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AD15B4" w:rsidRPr="009E7814" w:rsidRDefault="00F04CD3" w:rsidP="00E912E7">
      <w:pPr>
        <w:pStyle w:val="1"/>
        <w:spacing w:after="0" w:line="240" w:lineRule="auto"/>
        <w:ind w:left="4962" w:right="-83"/>
        <w:jc w:val="both"/>
        <w:rPr>
          <w:b w:val="0"/>
          <w:color w:val="auto"/>
          <w:szCs w:val="28"/>
        </w:rPr>
      </w:pPr>
      <w:r w:rsidRPr="009E7814">
        <w:rPr>
          <w:b w:val="0"/>
          <w:color w:val="auto"/>
          <w:szCs w:val="28"/>
        </w:rPr>
        <w:t>УТВЕРЖДЕНО</w:t>
      </w:r>
    </w:p>
    <w:p w:rsidR="00AD15B4" w:rsidRPr="009E7814" w:rsidRDefault="00F04CD3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9E7814">
        <w:rPr>
          <w:color w:val="auto"/>
          <w:szCs w:val="28"/>
        </w:rPr>
        <w:t>п</w:t>
      </w:r>
      <w:r w:rsidR="00AD15B4" w:rsidRPr="009E7814">
        <w:rPr>
          <w:color w:val="auto"/>
          <w:szCs w:val="28"/>
        </w:rPr>
        <w:t>риказом по ФГБОУ ВО «</w:t>
      </w:r>
      <w:proofErr w:type="spellStart"/>
      <w:r w:rsidR="00AD15B4" w:rsidRPr="009E7814">
        <w:rPr>
          <w:color w:val="auto"/>
          <w:szCs w:val="28"/>
        </w:rPr>
        <w:t>КамГУ</w:t>
      </w:r>
      <w:proofErr w:type="spellEnd"/>
      <w:r w:rsidR="00AD15B4" w:rsidRPr="009E7814">
        <w:rPr>
          <w:color w:val="auto"/>
          <w:szCs w:val="28"/>
        </w:rPr>
        <w:t xml:space="preserve"> им. </w:t>
      </w:r>
      <w:proofErr w:type="spellStart"/>
      <w:r w:rsidR="00AD15B4" w:rsidRPr="009E7814">
        <w:rPr>
          <w:color w:val="auto"/>
          <w:szCs w:val="28"/>
        </w:rPr>
        <w:t>Витуса</w:t>
      </w:r>
      <w:proofErr w:type="spellEnd"/>
      <w:r w:rsidR="00AD15B4" w:rsidRPr="009E7814">
        <w:rPr>
          <w:color w:val="auto"/>
          <w:szCs w:val="28"/>
        </w:rPr>
        <w:t xml:space="preserve"> Беринга»</w:t>
      </w:r>
    </w:p>
    <w:p w:rsidR="00AD15B4" w:rsidRPr="009E7814" w:rsidRDefault="00AD15B4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4A7230">
        <w:rPr>
          <w:color w:val="auto"/>
          <w:szCs w:val="28"/>
        </w:rPr>
        <w:t>№</w:t>
      </w:r>
      <w:r w:rsidR="00F04CD3" w:rsidRPr="004A7230">
        <w:rPr>
          <w:color w:val="auto"/>
          <w:szCs w:val="28"/>
        </w:rPr>
        <w:t xml:space="preserve"> </w:t>
      </w:r>
      <w:r w:rsidR="004A7230" w:rsidRPr="004A7230">
        <w:rPr>
          <w:color w:val="auto"/>
          <w:szCs w:val="28"/>
        </w:rPr>
        <w:t>126</w:t>
      </w:r>
      <w:r w:rsidRPr="004A7230">
        <w:rPr>
          <w:color w:val="auto"/>
          <w:szCs w:val="28"/>
        </w:rPr>
        <w:t>-ОД от</w:t>
      </w:r>
      <w:r w:rsidR="00F04CD3" w:rsidRPr="004A7230">
        <w:rPr>
          <w:color w:val="auto"/>
          <w:szCs w:val="28"/>
        </w:rPr>
        <w:t xml:space="preserve"> </w:t>
      </w:r>
      <w:r w:rsidR="004A7230">
        <w:rPr>
          <w:color w:val="auto"/>
          <w:szCs w:val="28"/>
        </w:rPr>
        <w:t>1 июня</w:t>
      </w:r>
      <w:r w:rsidR="005E18C1">
        <w:rPr>
          <w:color w:val="auto"/>
          <w:szCs w:val="28"/>
        </w:rPr>
        <w:t xml:space="preserve"> </w:t>
      </w:r>
      <w:r w:rsidRPr="009E7814">
        <w:rPr>
          <w:color w:val="auto"/>
          <w:szCs w:val="28"/>
        </w:rPr>
        <w:t>2022 года</w:t>
      </w: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>ПО</w:t>
      </w:r>
      <w:r w:rsidR="00FD625E" w:rsidRPr="009E7814">
        <w:rPr>
          <w:b/>
          <w:color w:val="auto"/>
          <w:sz w:val="32"/>
          <w:szCs w:val="32"/>
        </w:rPr>
        <w:t>ЛОЖЕНИЕ</w:t>
      </w:r>
      <w:r w:rsidRPr="009E7814">
        <w:rPr>
          <w:b/>
          <w:color w:val="auto"/>
          <w:sz w:val="32"/>
          <w:szCs w:val="32"/>
        </w:rPr>
        <w:t xml:space="preserve"> </w:t>
      </w:r>
    </w:p>
    <w:p w:rsidR="00F04CD3" w:rsidRPr="009E7814" w:rsidRDefault="00FA348E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об итоговой аттестации</w:t>
      </w:r>
      <w:r w:rsidR="004E47CF">
        <w:rPr>
          <w:b/>
          <w:color w:val="auto"/>
          <w:sz w:val="32"/>
          <w:szCs w:val="32"/>
        </w:rPr>
        <w:t xml:space="preserve"> аспирантов, обучающихся по программам подготовки научных и научно-педагогических кадров в аспира</w:t>
      </w:r>
      <w:r w:rsidR="004E47CF">
        <w:rPr>
          <w:b/>
          <w:color w:val="auto"/>
          <w:sz w:val="32"/>
          <w:szCs w:val="32"/>
        </w:rPr>
        <w:t>н</w:t>
      </w:r>
      <w:r w:rsidR="004E47CF">
        <w:rPr>
          <w:b/>
          <w:color w:val="auto"/>
          <w:sz w:val="32"/>
          <w:szCs w:val="32"/>
        </w:rPr>
        <w:t>туре</w:t>
      </w:r>
      <w:r w:rsidR="00AD15B4" w:rsidRPr="009E7814">
        <w:rPr>
          <w:b/>
          <w:color w:val="auto"/>
          <w:sz w:val="32"/>
          <w:szCs w:val="32"/>
        </w:rPr>
        <w:t xml:space="preserve"> федерально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государственно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бюджетно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образовательн</w:t>
      </w:r>
      <w:r w:rsidR="00AD15B4" w:rsidRPr="009E7814">
        <w:rPr>
          <w:b/>
          <w:color w:val="auto"/>
          <w:sz w:val="32"/>
          <w:szCs w:val="32"/>
        </w:rPr>
        <w:t>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учреждени</w:t>
      </w:r>
      <w:r w:rsidR="004E47CF">
        <w:rPr>
          <w:b/>
          <w:color w:val="auto"/>
          <w:sz w:val="32"/>
          <w:szCs w:val="32"/>
        </w:rPr>
        <w:t>я</w:t>
      </w:r>
      <w:r w:rsidR="00AD15B4" w:rsidRPr="009E7814">
        <w:rPr>
          <w:b/>
          <w:color w:val="auto"/>
          <w:sz w:val="32"/>
          <w:szCs w:val="32"/>
        </w:rPr>
        <w:t xml:space="preserve"> </w:t>
      </w:r>
      <w:r w:rsidR="00F04CD3" w:rsidRPr="009E7814">
        <w:rPr>
          <w:b/>
          <w:color w:val="auto"/>
          <w:sz w:val="32"/>
          <w:szCs w:val="32"/>
        </w:rPr>
        <w:t>высшего</w:t>
      </w:r>
    </w:p>
    <w:p w:rsidR="00F04CD3" w:rsidRPr="009E7814" w:rsidRDefault="00F04CD3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 xml:space="preserve">образования </w:t>
      </w:r>
      <w:r w:rsidR="00AD15B4" w:rsidRPr="009E7814">
        <w:rPr>
          <w:b/>
          <w:color w:val="auto"/>
          <w:sz w:val="32"/>
          <w:szCs w:val="32"/>
        </w:rPr>
        <w:t>«Камчатс</w:t>
      </w:r>
      <w:r w:rsidRPr="009E7814">
        <w:rPr>
          <w:b/>
          <w:color w:val="auto"/>
          <w:sz w:val="32"/>
          <w:szCs w:val="32"/>
        </w:rPr>
        <w:t>кий государственный университет</w:t>
      </w: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32"/>
          <w:szCs w:val="32"/>
        </w:rPr>
        <w:t xml:space="preserve">имени </w:t>
      </w:r>
      <w:proofErr w:type="spellStart"/>
      <w:r w:rsidRPr="009E7814">
        <w:rPr>
          <w:b/>
          <w:color w:val="auto"/>
          <w:sz w:val="32"/>
          <w:szCs w:val="32"/>
        </w:rPr>
        <w:t>Витуса</w:t>
      </w:r>
      <w:proofErr w:type="spellEnd"/>
      <w:r w:rsidRPr="009E7814">
        <w:rPr>
          <w:b/>
          <w:color w:val="auto"/>
          <w:sz w:val="32"/>
          <w:szCs w:val="32"/>
        </w:rPr>
        <w:t xml:space="preserve"> Беринга»</w:t>
      </w:r>
      <w:r w:rsidR="00FD625E" w:rsidRPr="009E7814">
        <w:rPr>
          <w:b/>
          <w:color w:val="auto"/>
          <w:sz w:val="32"/>
          <w:szCs w:val="32"/>
        </w:rPr>
        <w:t xml:space="preserve"> </w:t>
      </w: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E654FF" w:rsidRPr="009E7814" w:rsidRDefault="00E654FF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© Является интеллектуальной собственностью ФГБОУ ВО «</w:t>
      </w:r>
      <w:proofErr w:type="spellStart"/>
      <w:r w:rsidRPr="009E7814">
        <w:rPr>
          <w:color w:val="auto"/>
          <w:sz w:val="24"/>
          <w:szCs w:val="24"/>
        </w:rPr>
        <w:t>КамГУ</w:t>
      </w:r>
      <w:proofErr w:type="spellEnd"/>
      <w:r w:rsidRPr="009E7814">
        <w:rPr>
          <w:color w:val="auto"/>
          <w:sz w:val="24"/>
          <w:szCs w:val="24"/>
        </w:rPr>
        <w:t xml:space="preserve"> им. </w:t>
      </w:r>
      <w:proofErr w:type="spellStart"/>
      <w:r w:rsidRPr="009E7814">
        <w:rPr>
          <w:color w:val="auto"/>
          <w:sz w:val="24"/>
          <w:szCs w:val="24"/>
        </w:rPr>
        <w:t>Витуса</w:t>
      </w:r>
      <w:proofErr w:type="spellEnd"/>
      <w:r w:rsidRPr="009E7814">
        <w:rPr>
          <w:color w:val="auto"/>
          <w:sz w:val="24"/>
          <w:szCs w:val="24"/>
        </w:rPr>
        <w:t xml:space="preserve"> Беринга» </w:t>
      </w:r>
    </w:p>
    <w:p w:rsidR="00BE27F7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Перепечатка и/или дальнейшая передача третьим лицам запрещена.</w:t>
      </w: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  <w:sectPr w:rsidR="00E912E7" w:rsidRPr="009E7814" w:rsidSect="00355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286" w:right="1075" w:bottom="838" w:left="1133" w:header="720" w:footer="720" w:gutter="0"/>
          <w:cols w:space="720"/>
          <w:titlePg/>
        </w:sectPr>
      </w:pPr>
    </w:p>
    <w:p w:rsidR="00FD625E" w:rsidRPr="009E7814" w:rsidRDefault="00503CF8" w:rsidP="00F04CD3">
      <w:pPr>
        <w:spacing w:after="0" w:line="240" w:lineRule="auto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>ЛИСТ РЕГИСТРАЦИИ ИЗМЕНЕНИЙ</w:t>
      </w:r>
    </w:p>
    <w:p w:rsidR="00E4482E" w:rsidRPr="009E7814" w:rsidRDefault="00E4482E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1420"/>
        <w:gridCol w:w="1684"/>
        <w:gridCol w:w="4932"/>
        <w:gridCol w:w="1695"/>
      </w:tblGrid>
      <w:tr w:rsidR="00503CF8" w:rsidRPr="009E7814" w:rsidTr="00994141">
        <w:tc>
          <w:tcPr>
            <w:tcW w:w="1420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Номер изменения</w:t>
            </w:r>
          </w:p>
        </w:tc>
        <w:tc>
          <w:tcPr>
            <w:tcW w:w="1684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Основание для измен</w:t>
            </w:r>
            <w:r w:rsidRPr="009E7814">
              <w:rPr>
                <w:color w:val="auto"/>
                <w:sz w:val="24"/>
                <w:szCs w:val="24"/>
              </w:rPr>
              <w:t>е</w:t>
            </w:r>
            <w:r w:rsidRPr="009E7814">
              <w:rPr>
                <w:color w:val="auto"/>
                <w:sz w:val="24"/>
                <w:szCs w:val="24"/>
              </w:rPr>
              <w:t>ний</w:t>
            </w:r>
          </w:p>
        </w:tc>
        <w:tc>
          <w:tcPr>
            <w:tcW w:w="4932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Текст изменений</w:t>
            </w:r>
          </w:p>
        </w:tc>
        <w:tc>
          <w:tcPr>
            <w:tcW w:w="1695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Дата всту</w:t>
            </w:r>
            <w:r w:rsidRPr="009E7814">
              <w:rPr>
                <w:color w:val="auto"/>
                <w:sz w:val="24"/>
                <w:szCs w:val="24"/>
              </w:rPr>
              <w:t>п</w:t>
            </w:r>
            <w:r w:rsidRPr="009E7814">
              <w:rPr>
                <w:color w:val="auto"/>
                <w:sz w:val="24"/>
                <w:szCs w:val="24"/>
              </w:rPr>
              <w:t>ления в силу изменений</w:t>
            </w:r>
          </w:p>
        </w:tc>
      </w:tr>
      <w:tr w:rsidR="00503CF8" w:rsidRPr="009E7814" w:rsidTr="00994141">
        <w:tc>
          <w:tcPr>
            <w:tcW w:w="1420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503CF8" w:rsidRPr="009E7814" w:rsidRDefault="00503CF8" w:rsidP="00994141">
            <w:pPr>
              <w:spacing w:after="0" w:line="60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482E" w:rsidRPr="009E7814" w:rsidRDefault="00E4482E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1F2332" w:rsidRPr="009E7814" w:rsidRDefault="00E4482E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 xml:space="preserve">1. Разработано </w:t>
      </w:r>
      <w:r w:rsidR="004E47CF">
        <w:rPr>
          <w:color w:val="auto"/>
          <w:sz w:val="24"/>
          <w:szCs w:val="24"/>
        </w:rPr>
        <w:t xml:space="preserve">начальником отдела научно-исследовательской, международной деятельности и аспирантуры </w:t>
      </w:r>
      <w:r w:rsidR="001F2332" w:rsidRPr="009E7814">
        <w:rPr>
          <w:color w:val="auto"/>
          <w:sz w:val="24"/>
          <w:szCs w:val="24"/>
        </w:rPr>
        <w:t>ФГБОУ ВО «</w:t>
      </w:r>
      <w:proofErr w:type="spellStart"/>
      <w:r w:rsidR="001F2332" w:rsidRPr="009E7814">
        <w:rPr>
          <w:color w:val="auto"/>
          <w:sz w:val="24"/>
          <w:szCs w:val="24"/>
        </w:rPr>
        <w:t>КамГУ</w:t>
      </w:r>
      <w:proofErr w:type="spellEnd"/>
      <w:r w:rsidR="001F2332" w:rsidRPr="009E7814">
        <w:rPr>
          <w:color w:val="auto"/>
          <w:sz w:val="24"/>
          <w:szCs w:val="24"/>
        </w:rPr>
        <w:t xml:space="preserve"> им. </w:t>
      </w:r>
      <w:proofErr w:type="spellStart"/>
      <w:r w:rsidR="001F2332" w:rsidRPr="009E7814">
        <w:rPr>
          <w:color w:val="auto"/>
          <w:sz w:val="24"/>
          <w:szCs w:val="24"/>
        </w:rPr>
        <w:t>Витуса</w:t>
      </w:r>
      <w:proofErr w:type="spellEnd"/>
      <w:r w:rsidR="001F2332" w:rsidRPr="009E7814">
        <w:rPr>
          <w:color w:val="auto"/>
          <w:sz w:val="24"/>
          <w:szCs w:val="24"/>
        </w:rPr>
        <w:t xml:space="preserve"> Беринга».</w:t>
      </w:r>
    </w:p>
    <w:p w:rsidR="001F2332" w:rsidRPr="009E7814" w:rsidRDefault="001F2332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F2332" w:rsidRPr="009E7814" w:rsidRDefault="001F2332" w:rsidP="00E40F2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 xml:space="preserve">2. </w:t>
      </w:r>
      <w:r w:rsidRPr="00096A13">
        <w:rPr>
          <w:color w:val="auto"/>
          <w:sz w:val="24"/>
          <w:szCs w:val="24"/>
        </w:rPr>
        <w:t xml:space="preserve">Введено </w:t>
      </w:r>
      <w:r w:rsidR="00746ABD" w:rsidRPr="00096A13">
        <w:rPr>
          <w:color w:val="auto"/>
          <w:sz w:val="24"/>
          <w:szCs w:val="24"/>
        </w:rPr>
        <w:t xml:space="preserve">взамен </w:t>
      </w:r>
      <w:r w:rsidR="00E40F27" w:rsidRPr="00E912E7">
        <w:rPr>
          <w:sz w:val="24"/>
          <w:szCs w:val="24"/>
        </w:rPr>
        <w:t>Положени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FA348E">
        <w:rPr>
          <w:sz w:val="24"/>
          <w:szCs w:val="24"/>
        </w:rPr>
        <w:t>о государственной итоговой аттестации</w:t>
      </w:r>
      <w:r w:rsidR="00E40F27">
        <w:rPr>
          <w:sz w:val="24"/>
          <w:szCs w:val="24"/>
        </w:rPr>
        <w:t xml:space="preserve"> </w:t>
      </w:r>
      <w:r w:rsidR="00FA348E">
        <w:rPr>
          <w:sz w:val="24"/>
          <w:szCs w:val="24"/>
        </w:rPr>
        <w:t>обучающихся по пр</w:t>
      </w:r>
      <w:r w:rsidR="00FA348E">
        <w:rPr>
          <w:sz w:val="24"/>
          <w:szCs w:val="24"/>
        </w:rPr>
        <w:t>о</w:t>
      </w:r>
      <w:r w:rsidR="00FA348E">
        <w:rPr>
          <w:sz w:val="24"/>
          <w:szCs w:val="24"/>
        </w:rPr>
        <w:t>граммам подготовки научно-педагогических кадров в аспирантуре</w:t>
      </w:r>
      <w:r w:rsidR="00E40F27">
        <w:rPr>
          <w:sz w:val="24"/>
          <w:szCs w:val="24"/>
        </w:rPr>
        <w:t xml:space="preserve"> </w:t>
      </w:r>
      <w:r w:rsidR="00E40F27" w:rsidRPr="00E912E7">
        <w:rPr>
          <w:sz w:val="24"/>
          <w:szCs w:val="24"/>
        </w:rPr>
        <w:t>федерально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государс</w:t>
      </w:r>
      <w:r w:rsidR="00E40F27" w:rsidRPr="00E912E7">
        <w:rPr>
          <w:sz w:val="24"/>
          <w:szCs w:val="24"/>
        </w:rPr>
        <w:t>т</w:t>
      </w:r>
      <w:r w:rsidR="00E40F27" w:rsidRPr="00E912E7">
        <w:rPr>
          <w:sz w:val="24"/>
          <w:szCs w:val="24"/>
        </w:rPr>
        <w:t>венно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бюджетно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образовательно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учреждени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E40F27">
        <w:rPr>
          <w:sz w:val="24"/>
          <w:szCs w:val="24"/>
        </w:rPr>
        <w:t xml:space="preserve">высшего образования </w:t>
      </w:r>
      <w:r w:rsidR="00E40F27" w:rsidRPr="00E912E7">
        <w:rPr>
          <w:sz w:val="24"/>
          <w:szCs w:val="24"/>
        </w:rPr>
        <w:t>«Камчатский гос</w:t>
      </w:r>
      <w:r w:rsidR="00E40F27" w:rsidRPr="00E912E7">
        <w:rPr>
          <w:sz w:val="24"/>
          <w:szCs w:val="24"/>
        </w:rPr>
        <w:t>у</w:t>
      </w:r>
      <w:r w:rsidR="00E40F27" w:rsidRPr="00E912E7">
        <w:rPr>
          <w:sz w:val="24"/>
          <w:szCs w:val="24"/>
        </w:rPr>
        <w:t xml:space="preserve">дарственный университет имени </w:t>
      </w:r>
      <w:proofErr w:type="spellStart"/>
      <w:r w:rsidR="00E40F27" w:rsidRPr="00E912E7">
        <w:rPr>
          <w:sz w:val="24"/>
          <w:szCs w:val="24"/>
        </w:rPr>
        <w:t>Витуса</w:t>
      </w:r>
      <w:proofErr w:type="spellEnd"/>
      <w:r w:rsidR="00E40F27" w:rsidRPr="00E912E7">
        <w:rPr>
          <w:sz w:val="24"/>
          <w:szCs w:val="24"/>
        </w:rPr>
        <w:t xml:space="preserve"> Беринга» </w:t>
      </w:r>
      <w:r w:rsidR="00746ABD" w:rsidRPr="00096A13">
        <w:rPr>
          <w:sz w:val="24"/>
          <w:szCs w:val="24"/>
        </w:rPr>
        <w:t xml:space="preserve">(редакция </w:t>
      </w:r>
      <w:r w:rsidR="00E40F27">
        <w:rPr>
          <w:sz w:val="24"/>
          <w:szCs w:val="24"/>
        </w:rPr>
        <w:t>5</w:t>
      </w:r>
      <w:r w:rsidR="00746ABD" w:rsidRPr="00096A13">
        <w:rPr>
          <w:sz w:val="24"/>
          <w:szCs w:val="24"/>
        </w:rPr>
        <w:t xml:space="preserve"> от 0</w:t>
      </w:r>
      <w:r w:rsidR="00E40F27">
        <w:rPr>
          <w:sz w:val="24"/>
          <w:szCs w:val="24"/>
        </w:rPr>
        <w:t>7</w:t>
      </w:r>
      <w:r w:rsidR="00746ABD" w:rsidRPr="00096A13">
        <w:rPr>
          <w:sz w:val="24"/>
          <w:szCs w:val="24"/>
        </w:rPr>
        <w:t>.0</w:t>
      </w:r>
      <w:r w:rsidR="00E40F27">
        <w:rPr>
          <w:sz w:val="24"/>
          <w:szCs w:val="24"/>
        </w:rPr>
        <w:t>4</w:t>
      </w:r>
      <w:r w:rsidR="00746ABD" w:rsidRPr="00096A13">
        <w:rPr>
          <w:sz w:val="24"/>
          <w:szCs w:val="24"/>
        </w:rPr>
        <w:t>.202</w:t>
      </w:r>
      <w:r w:rsidR="00E40F27">
        <w:rPr>
          <w:sz w:val="24"/>
          <w:szCs w:val="24"/>
        </w:rPr>
        <w:t>0</w:t>
      </w:r>
      <w:r w:rsidR="00746ABD" w:rsidRPr="00096A13">
        <w:rPr>
          <w:sz w:val="24"/>
          <w:szCs w:val="24"/>
        </w:rPr>
        <w:t>)</w:t>
      </w:r>
      <w:r w:rsidRPr="00096A13">
        <w:rPr>
          <w:color w:val="auto"/>
          <w:sz w:val="24"/>
          <w:szCs w:val="24"/>
        </w:rPr>
        <w:t>.</w:t>
      </w:r>
    </w:p>
    <w:p w:rsidR="00E4482E" w:rsidRPr="009E7814" w:rsidRDefault="00E4482E" w:rsidP="001F2332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2A5615" w:rsidRPr="002A5615" w:rsidRDefault="002A5615" w:rsidP="002A5615">
      <w:pPr>
        <w:shd w:val="clear" w:color="auto" w:fill="FFFFFF"/>
        <w:spacing w:after="0" w:line="240" w:lineRule="auto"/>
        <w:ind w:left="0" w:firstLine="0"/>
        <w:jc w:val="center"/>
        <w:rPr>
          <w:sz w:val="24"/>
          <w:szCs w:val="24"/>
        </w:rPr>
      </w:pPr>
      <w:r w:rsidRPr="002A5615">
        <w:rPr>
          <w:b/>
          <w:bCs/>
          <w:color w:val="212121"/>
          <w:spacing w:val="-2"/>
          <w:sz w:val="24"/>
          <w:szCs w:val="24"/>
        </w:rPr>
        <w:t>1. Общие положения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1.1. </w:t>
      </w:r>
      <w:proofErr w:type="gramStart"/>
      <w:r w:rsidRPr="002A5615">
        <w:rPr>
          <w:sz w:val="24"/>
          <w:szCs w:val="24"/>
        </w:rPr>
        <w:t>Положение об итоговой аттестации аспирантов, обучающихся по программам подготовки научных и научно-педагогических кадров в аспирантуре федерального госуда</w:t>
      </w:r>
      <w:r w:rsidRPr="002A5615">
        <w:rPr>
          <w:sz w:val="24"/>
          <w:szCs w:val="24"/>
        </w:rPr>
        <w:t>р</w:t>
      </w:r>
      <w:r w:rsidRPr="002A5615">
        <w:rPr>
          <w:sz w:val="24"/>
          <w:szCs w:val="24"/>
        </w:rPr>
        <w:t xml:space="preserve">ственного бюджетного образовательного учреждения высшего образования «Камчатский государственный университет имени </w:t>
      </w:r>
      <w:proofErr w:type="spellStart"/>
      <w:r w:rsidRPr="002A5615">
        <w:rPr>
          <w:sz w:val="24"/>
          <w:szCs w:val="24"/>
        </w:rPr>
        <w:t>Витуса</w:t>
      </w:r>
      <w:proofErr w:type="spellEnd"/>
      <w:r w:rsidRPr="002A5615">
        <w:rPr>
          <w:sz w:val="24"/>
          <w:szCs w:val="24"/>
        </w:rPr>
        <w:t xml:space="preserve"> Беринга» (далее – положение) устанавливает порядок проведения итоговой аттестации аспирантов, завершающих освоение программ подготовки научных и научно-педагогических кадров в аспирантуре</w:t>
      </w:r>
      <w:r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федерального госуда</w:t>
      </w:r>
      <w:r w:rsidRPr="002A5615">
        <w:rPr>
          <w:sz w:val="24"/>
          <w:szCs w:val="24"/>
        </w:rPr>
        <w:t>р</w:t>
      </w:r>
      <w:r w:rsidRPr="002A5615">
        <w:rPr>
          <w:sz w:val="24"/>
          <w:szCs w:val="24"/>
        </w:rPr>
        <w:t xml:space="preserve">ственного бюджетного образовательного учреждения высшего образования «Камчатский государственный университет имени </w:t>
      </w:r>
      <w:proofErr w:type="spellStart"/>
      <w:r w:rsidRPr="002A5615">
        <w:rPr>
          <w:sz w:val="24"/>
          <w:szCs w:val="24"/>
        </w:rPr>
        <w:t>Витуса</w:t>
      </w:r>
      <w:proofErr w:type="spellEnd"/>
      <w:r w:rsidRPr="002A5615">
        <w:rPr>
          <w:sz w:val="24"/>
          <w:szCs w:val="24"/>
        </w:rPr>
        <w:t xml:space="preserve"> Беринга» (далее</w:t>
      </w:r>
      <w:proofErr w:type="gramEnd"/>
      <w:r w:rsidRPr="002A561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университет)</w:t>
      </w:r>
      <w:r w:rsidRPr="002A5615">
        <w:rPr>
          <w:sz w:val="24"/>
          <w:szCs w:val="24"/>
        </w:rPr>
        <w:t>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A5615">
        <w:rPr>
          <w:sz w:val="24"/>
          <w:szCs w:val="24"/>
        </w:rPr>
        <w:t>. Итоговая аттестация завершает процесс освоения программ подготовки научных и научно-педагогических кадров в аспирантуре университета и является обязательной.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Pr="002A5615">
        <w:rPr>
          <w:sz w:val="24"/>
          <w:szCs w:val="24"/>
        </w:rPr>
        <w:t>. К итоговой аттестации допускаются аспиранты, не имеющие академической з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долженности и в полном объеме выполнившие индивидуальный план работы, в том числе подготовившие диссертацию к защите.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1.4</w:t>
      </w:r>
      <w:r w:rsidRPr="002A5615">
        <w:rPr>
          <w:sz w:val="24"/>
          <w:szCs w:val="24"/>
        </w:rPr>
        <w:t>. Не допускается взимание платы с аспирантов за прохождение итоговой аттест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ции по программам аспирантуры.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1.5</w:t>
      </w:r>
      <w:r w:rsidRPr="002A5615">
        <w:rPr>
          <w:sz w:val="24"/>
          <w:szCs w:val="24"/>
        </w:rPr>
        <w:t>. Настоящее положение обязательно к применению всеми структурными подразд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лениями университета, обеспечивающими реализацию образовательного процесса по соо</w:t>
      </w:r>
      <w:r w:rsidRPr="002A5615">
        <w:rPr>
          <w:sz w:val="24"/>
          <w:szCs w:val="24"/>
        </w:rPr>
        <w:t>т</w:t>
      </w:r>
      <w:r w:rsidRPr="002A5615">
        <w:rPr>
          <w:sz w:val="24"/>
          <w:szCs w:val="24"/>
        </w:rPr>
        <w:t>ветствующим программам аспирантуры университета.</w:t>
      </w:r>
    </w:p>
    <w:p w:rsidR="002A5615" w:rsidRPr="002A5615" w:rsidRDefault="002A5615" w:rsidP="002A5615">
      <w:pPr>
        <w:shd w:val="clear" w:color="auto" w:fill="FFFFFF"/>
        <w:tabs>
          <w:tab w:val="left" w:pos="1190"/>
        </w:tabs>
        <w:spacing w:after="0" w:line="240" w:lineRule="auto"/>
        <w:rPr>
          <w:color w:val="212121"/>
          <w:spacing w:val="-13"/>
          <w:sz w:val="24"/>
          <w:szCs w:val="24"/>
          <w:highlight w:val="yellow"/>
        </w:rPr>
      </w:pPr>
    </w:p>
    <w:p w:rsidR="002A5615" w:rsidRPr="002A5615" w:rsidRDefault="002A5615" w:rsidP="002A561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pacing w:val="-2"/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2. Нормативные ссылки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 xml:space="preserve">Настоящее положение разработано с учетом требований следующих нормативных правовых актов: </w:t>
      </w:r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>Федеральный закон от 29.12.2012</w:t>
      </w:r>
      <w:r w:rsidR="008C4102">
        <w:rPr>
          <w:sz w:val="24"/>
          <w:szCs w:val="24"/>
          <w:lang w:eastAsia="en-US"/>
        </w:rPr>
        <w:t xml:space="preserve"> г.</w:t>
      </w:r>
      <w:r w:rsidRPr="002A5615">
        <w:rPr>
          <w:sz w:val="24"/>
          <w:szCs w:val="24"/>
          <w:lang w:eastAsia="en-US"/>
        </w:rPr>
        <w:t xml:space="preserve"> № 273-ФЗ «Об образовании в Российской Федер</w:t>
      </w:r>
      <w:r w:rsidRPr="002A5615">
        <w:rPr>
          <w:sz w:val="24"/>
          <w:szCs w:val="24"/>
          <w:lang w:eastAsia="en-US"/>
        </w:rPr>
        <w:t>а</w:t>
      </w:r>
      <w:r w:rsidRPr="002A5615">
        <w:rPr>
          <w:sz w:val="24"/>
          <w:szCs w:val="24"/>
          <w:lang w:eastAsia="en-US"/>
        </w:rPr>
        <w:t xml:space="preserve">ции»; </w:t>
      </w:r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 xml:space="preserve">Постановление Правительства Российской Федерации </w:t>
      </w:r>
      <w:r w:rsidR="008C4102" w:rsidRPr="002A5615">
        <w:rPr>
          <w:sz w:val="24"/>
          <w:szCs w:val="24"/>
          <w:lang w:eastAsia="en-US"/>
        </w:rPr>
        <w:t>от 30.11.2021</w:t>
      </w:r>
      <w:r w:rsidR="008C4102">
        <w:rPr>
          <w:sz w:val="24"/>
          <w:szCs w:val="24"/>
          <w:lang w:eastAsia="en-US"/>
        </w:rPr>
        <w:t xml:space="preserve"> г.</w:t>
      </w:r>
      <w:r w:rsidR="008C4102" w:rsidRPr="002A5615">
        <w:rPr>
          <w:sz w:val="24"/>
          <w:szCs w:val="24"/>
          <w:lang w:eastAsia="en-US"/>
        </w:rPr>
        <w:t xml:space="preserve"> № 2122 </w:t>
      </w:r>
      <w:r w:rsidRPr="002A5615">
        <w:rPr>
          <w:sz w:val="24"/>
          <w:szCs w:val="24"/>
          <w:lang w:eastAsia="en-US"/>
        </w:rPr>
        <w:t>«Об утве</w:t>
      </w:r>
      <w:r w:rsidRPr="002A5615">
        <w:rPr>
          <w:sz w:val="24"/>
          <w:szCs w:val="24"/>
          <w:lang w:eastAsia="en-US"/>
        </w:rPr>
        <w:t>р</w:t>
      </w:r>
      <w:r w:rsidRPr="002A5615">
        <w:rPr>
          <w:sz w:val="24"/>
          <w:szCs w:val="24"/>
          <w:lang w:eastAsia="en-US"/>
        </w:rPr>
        <w:t xml:space="preserve">ждении положения о подготовке научных и научно-педагогических кадров в аспирантуре (адъюнктуре)»; </w:t>
      </w:r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8C4102" w:rsidRPr="002A5615">
        <w:rPr>
          <w:sz w:val="24"/>
          <w:szCs w:val="24"/>
          <w:lang w:eastAsia="en-US"/>
        </w:rPr>
        <w:t>от 20.10.2021</w:t>
      </w:r>
      <w:r w:rsidR="008C4102">
        <w:rPr>
          <w:sz w:val="24"/>
          <w:szCs w:val="24"/>
          <w:lang w:eastAsia="en-US"/>
        </w:rPr>
        <w:t xml:space="preserve"> г.</w:t>
      </w:r>
      <w:r w:rsidR="008C4102" w:rsidRPr="002A5615">
        <w:rPr>
          <w:sz w:val="24"/>
          <w:szCs w:val="24"/>
          <w:lang w:eastAsia="en-US"/>
        </w:rPr>
        <w:t xml:space="preserve"> № 951 </w:t>
      </w:r>
      <w:r w:rsidRPr="002A5615">
        <w:rPr>
          <w:sz w:val="24"/>
          <w:szCs w:val="24"/>
          <w:lang w:eastAsia="en-US"/>
        </w:rPr>
        <w:t>«Об утверждении федеральных государственных требовании к структуре пр</w:t>
      </w:r>
      <w:r w:rsidRPr="002A5615">
        <w:rPr>
          <w:sz w:val="24"/>
          <w:szCs w:val="24"/>
          <w:lang w:eastAsia="en-US"/>
        </w:rPr>
        <w:t>о</w:t>
      </w:r>
      <w:r w:rsidRPr="002A5615">
        <w:rPr>
          <w:sz w:val="24"/>
          <w:szCs w:val="24"/>
          <w:lang w:eastAsia="en-US"/>
        </w:rPr>
        <w:t>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</w:t>
      </w:r>
      <w:r w:rsidRPr="002A5615">
        <w:rPr>
          <w:sz w:val="24"/>
          <w:szCs w:val="24"/>
          <w:lang w:eastAsia="en-US"/>
        </w:rPr>
        <w:t>у</w:t>
      </w:r>
      <w:r w:rsidRPr="002A5615">
        <w:rPr>
          <w:sz w:val="24"/>
          <w:szCs w:val="24"/>
          <w:lang w:eastAsia="en-US"/>
        </w:rPr>
        <w:t>чения, образовательных технологий и особенностей отдельных категорий обучающихся»;</w:t>
      </w:r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proofErr w:type="gramStart"/>
      <w:r w:rsidRPr="002A5615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8C4102" w:rsidRPr="002A5615">
        <w:rPr>
          <w:sz w:val="24"/>
          <w:szCs w:val="24"/>
          <w:lang w:eastAsia="en-US"/>
        </w:rPr>
        <w:t>от 24.02.2021</w:t>
      </w:r>
      <w:r w:rsidR="008C4102">
        <w:rPr>
          <w:sz w:val="24"/>
          <w:szCs w:val="24"/>
          <w:lang w:eastAsia="en-US"/>
        </w:rPr>
        <w:t xml:space="preserve"> г.</w:t>
      </w:r>
      <w:r w:rsidR="008C4102" w:rsidRPr="002A5615">
        <w:rPr>
          <w:sz w:val="24"/>
          <w:szCs w:val="24"/>
          <w:lang w:eastAsia="en-US"/>
        </w:rPr>
        <w:t xml:space="preserve"> № 118 </w:t>
      </w:r>
      <w:r w:rsidRPr="002A5615">
        <w:rPr>
          <w:sz w:val="24"/>
          <w:szCs w:val="24"/>
          <w:lang w:eastAsia="en-US"/>
        </w:rPr>
        <w:t>«Об утверждении номенклатуры научных специальностей, по которым прису</w:t>
      </w:r>
      <w:r w:rsidRPr="002A5615">
        <w:rPr>
          <w:sz w:val="24"/>
          <w:szCs w:val="24"/>
          <w:lang w:eastAsia="en-US"/>
        </w:rPr>
        <w:t>ж</w:t>
      </w:r>
      <w:r w:rsidRPr="002A5615">
        <w:rPr>
          <w:sz w:val="24"/>
          <w:szCs w:val="24"/>
          <w:lang w:eastAsia="en-US"/>
        </w:rPr>
        <w:t>даются ученые степени, и внесении изменения в Положение о совете по защите диссерт</w:t>
      </w:r>
      <w:r w:rsidRPr="002A5615">
        <w:rPr>
          <w:sz w:val="24"/>
          <w:szCs w:val="24"/>
          <w:lang w:eastAsia="en-US"/>
        </w:rPr>
        <w:t>а</w:t>
      </w:r>
      <w:r w:rsidRPr="002A5615">
        <w:rPr>
          <w:sz w:val="24"/>
          <w:szCs w:val="24"/>
          <w:lang w:eastAsia="en-US"/>
        </w:rPr>
        <w:t>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</w:t>
      </w:r>
      <w:r w:rsidR="008C4102">
        <w:rPr>
          <w:sz w:val="24"/>
          <w:szCs w:val="24"/>
          <w:lang w:eastAsia="en-US"/>
        </w:rPr>
        <w:t xml:space="preserve"> </w:t>
      </w:r>
      <w:r w:rsidRPr="002A5615">
        <w:rPr>
          <w:sz w:val="24"/>
          <w:szCs w:val="24"/>
          <w:lang w:eastAsia="en-US"/>
        </w:rPr>
        <w:t>10.11.2017 № 1093»;</w:t>
      </w:r>
      <w:proofErr w:type="gramEnd"/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 xml:space="preserve">Федеральный </w:t>
      </w:r>
      <w:hyperlink r:id="rId14" w:history="1">
        <w:r w:rsidRPr="002A5615">
          <w:rPr>
            <w:sz w:val="24"/>
            <w:szCs w:val="24"/>
            <w:lang w:eastAsia="en-US"/>
          </w:rPr>
          <w:t>закон</w:t>
        </w:r>
      </w:hyperlink>
      <w:r w:rsidRPr="002A5615">
        <w:rPr>
          <w:sz w:val="24"/>
          <w:szCs w:val="24"/>
          <w:lang w:eastAsia="en-US"/>
        </w:rPr>
        <w:t xml:space="preserve"> </w:t>
      </w:r>
      <w:r w:rsidR="008C4102" w:rsidRPr="002A5615">
        <w:rPr>
          <w:sz w:val="24"/>
          <w:szCs w:val="24"/>
          <w:lang w:eastAsia="en-US"/>
        </w:rPr>
        <w:t>от 23.08.1996</w:t>
      </w:r>
      <w:r w:rsidR="008C4102">
        <w:rPr>
          <w:sz w:val="24"/>
          <w:szCs w:val="24"/>
          <w:lang w:eastAsia="en-US"/>
        </w:rPr>
        <w:t xml:space="preserve"> г.</w:t>
      </w:r>
      <w:r w:rsidR="008C4102" w:rsidRPr="002A5615">
        <w:rPr>
          <w:sz w:val="24"/>
          <w:szCs w:val="24"/>
          <w:lang w:eastAsia="en-US"/>
        </w:rPr>
        <w:t xml:space="preserve"> № 127-ФЗ </w:t>
      </w:r>
      <w:r w:rsidRPr="002A5615">
        <w:rPr>
          <w:sz w:val="24"/>
          <w:szCs w:val="24"/>
          <w:lang w:eastAsia="en-US"/>
        </w:rPr>
        <w:t>«О науке и государственной научно-технической политике» (ред. от 02.07.2021);</w:t>
      </w:r>
    </w:p>
    <w:p w:rsidR="002A5615" w:rsidRPr="002A5615" w:rsidRDefault="002A5615" w:rsidP="008C4102">
      <w:pPr>
        <w:pStyle w:val="a6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Постановление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Правительства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Российской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Федерации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от 24.09.2013</w:t>
      </w:r>
      <w:r w:rsidR="008C4102">
        <w:rPr>
          <w:sz w:val="24"/>
          <w:szCs w:val="24"/>
        </w:rPr>
        <w:t xml:space="preserve"> г.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№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842 «Положение о присуждении ученых степеней»;</w:t>
      </w:r>
    </w:p>
    <w:p w:rsidR="002A5615" w:rsidRPr="002A5615" w:rsidRDefault="002A5615" w:rsidP="008C4102">
      <w:pPr>
        <w:pStyle w:val="a6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Положением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совете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защите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соискание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ученой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степени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кандидата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ук,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соискание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ученой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степени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доктора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наук,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утвержденным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приказом</w:t>
      </w:r>
      <w:r w:rsidRPr="002A5615">
        <w:rPr>
          <w:spacing w:val="-57"/>
          <w:sz w:val="24"/>
          <w:szCs w:val="24"/>
        </w:rPr>
        <w:t xml:space="preserve"> </w:t>
      </w:r>
      <w:r w:rsidRPr="002A5615">
        <w:rPr>
          <w:sz w:val="24"/>
          <w:szCs w:val="24"/>
        </w:rPr>
        <w:t>Министерства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б</w:t>
      </w:r>
      <w:r w:rsidRPr="002A5615">
        <w:rPr>
          <w:sz w:val="24"/>
          <w:szCs w:val="24"/>
        </w:rPr>
        <w:t>разования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науки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Российской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Федерации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от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10.11.2017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№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1093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(с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изменениями);</w:t>
      </w:r>
    </w:p>
    <w:p w:rsidR="002A5615" w:rsidRPr="002A5615" w:rsidRDefault="002A5615" w:rsidP="008C4102">
      <w:pPr>
        <w:pStyle w:val="a6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>Приказом Министерства науки и высшего образования Российской Федерации от</w:t>
      </w:r>
      <w:r w:rsidRPr="002A5615">
        <w:rPr>
          <w:spacing w:val="-57"/>
          <w:sz w:val="24"/>
          <w:szCs w:val="24"/>
        </w:rPr>
        <w:t xml:space="preserve"> </w:t>
      </w:r>
      <w:r w:rsidRPr="002A5615">
        <w:rPr>
          <w:sz w:val="24"/>
          <w:szCs w:val="24"/>
        </w:rPr>
        <w:t>24.02.2021</w:t>
      </w:r>
      <w:r w:rsidR="008C4102">
        <w:rPr>
          <w:sz w:val="24"/>
          <w:szCs w:val="24"/>
        </w:rPr>
        <w:t xml:space="preserve"> г.</w:t>
      </w:r>
      <w:r w:rsidRPr="002A5615">
        <w:rPr>
          <w:sz w:val="24"/>
          <w:szCs w:val="24"/>
        </w:rPr>
        <w:t xml:space="preserve"> № 118 «Об утверждении номенклатуры научных специальностей, по кот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рым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присуждаются ученые степени, и внесении изменения в Положение о совете по з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щите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диссертаций на соискание ученой степени кандидата наук, на соискание ученой ст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пени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доктора наук,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утвержденное приказом Министерства образования и науки Росси</w:t>
      </w:r>
      <w:r w:rsidRPr="002A5615">
        <w:rPr>
          <w:sz w:val="24"/>
          <w:szCs w:val="24"/>
        </w:rPr>
        <w:t>й</w:t>
      </w:r>
      <w:r w:rsidRPr="002A5615">
        <w:rPr>
          <w:sz w:val="24"/>
          <w:szCs w:val="24"/>
        </w:rPr>
        <w:t>ской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Федерации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от 10.11.2017 №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1093</w:t>
      </w:r>
      <w:r w:rsidR="008C4102">
        <w:rPr>
          <w:sz w:val="24"/>
          <w:szCs w:val="24"/>
        </w:rPr>
        <w:t>»</w:t>
      </w:r>
      <w:r w:rsidRPr="002A5615">
        <w:rPr>
          <w:sz w:val="24"/>
          <w:szCs w:val="24"/>
        </w:rPr>
        <w:t>;</w:t>
      </w:r>
      <w:proofErr w:type="gramEnd"/>
    </w:p>
    <w:p w:rsidR="002A5615" w:rsidRPr="002A5615" w:rsidRDefault="002A5615" w:rsidP="008C4102">
      <w:pPr>
        <w:numPr>
          <w:ilvl w:val="0"/>
          <w:numId w:val="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2A5615">
        <w:rPr>
          <w:sz w:val="24"/>
          <w:szCs w:val="24"/>
          <w:lang w:eastAsia="en-US"/>
        </w:rPr>
        <w:t>Устав ФГБОУ ВО «</w:t>
      </w:r>
      <w:proofErr w:type="spellStart"/>
      <w:r w:rsidRPr="002A5615">
        <w:rPr>
          <w:sz w:val="24"/>
          <w:szCs w:val="24"/>
          <w:lang w:eastAsia="en-US"/>
        </w:rPr>
        <w:t>КамГУ</w:t>
      </w:r>
      <w:proofErr w:type="spellEnd"/>
      <w:r w:rsidRPr="002A5615">
        <w:rPr>
          <w:sz w:val="24"/>
          <w:szCs w:val="24"/>
          <w:lang w:eastAsia="en-US"/>
        </w:rPr>
        <w:t xml:space="preserve"> им. </w:t>
      </w:r>
      <w:proofErr w:type="spellStart"/>
      <w:r w:rsidRPr="002A5615">
        <w:rPr>
          <w:sz w:val="24"/>
          <w:szCs w:val="24"/>
          <w:lang w:eastAsia="en-US"/>
        </w:rPr>
        <w:t>Витуса</w:t>
      </w:r>
      <w:proofErr w:type="spellEnd"/>
      <w:r w:rsidRPr="002A5615">
        <w:rPr>
          <w:sz w:val="24"/>
          <w:szCs w:val="24"/>
          <w:lang w:eastAsia="en-US"/>
        </w:rPr>
        <w:t xml:space="preserve"> Беринга».</w:t>
      </w:r>
    </w:p>
    <w:p w:rsidR="002A5615" w:rsidRPr="002A5615" w:rsidRDefault="002A5615" w:rsidP="002A5615">
      <w:pPr>
        <w:spacing w:after="0" w:line="240" w:lineRule="auto"/>
        <w:rPr>
          <w:i/>
          <w:sz w:val="24"/>
          <w:szCs w:val="24"/>
        </w:rPr>
      </w:pPr>
    </w:p>
    <w:p w:rsidR="002A5615" w:rsidRPr="002A5615" w:rsidRDefault="002A5615" w:rsidP="002A561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pacing w:val="-2"/>
          <w:sz w:val="24"/>
          <w:szCs w:val="24"/>
        </w:rPr>
      </w:pPr>
      <w:bookmarkStart w:id="0" w:name="_bookmark4"/>
      <w:bookmarkEnd w:id="0"/>
      <w:r w:rsidRPr="002A5615">
        <w:rPr>
          <w:b/>
          <w:bCs/>
          <w:color w:val="212121"/>
          <w:spacing w:val="-2"/>
          <w:sz w:val="24"/>
          <w:szCs w:val="24"/>
        </w:rPr>
        <w:t>3. Порядок проведения итоговой аттес</w:t>
      </w:r>
      <w:r w:rsidR="008C4102">
        <w:rPr>
          <w:b/>
          <w:bCs/>
          <w:color w:val="212121"/>
          <w:spacing w:val="-2"/>
          <w:sz w:val="24"/>
          <w:szCs w:val="24"/>
        </w:rPr>
        <w:t>тации по программам аспирантуры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 xml:space="preserve">3.1. Настоящий порядок распространяется на аспирантов, поступивших в университет на </w:t>
      </w:r>
      <w:proofErr w:type="gramStart"/>
      <w:r w:rsidRPr="002A5615">
        <w:rPr>
          <w:color w:val="212121"/>
          <w:spacing w:val="-1"/>
          <w:sz w:val="24"/>
          <w:szCs w:val="24"/>
        </w:rPr>
        <w:t>обучение по</w:t>
      </w:r>
      <w:proofErr w:type="gramEnd"/>
      <w:r w:rsidRPr="002A5615">
        <w:rPr>
          <w:color w:val="212121"/>
          <w:spacing w:val="-1"/>
          <w:sz w:val="24"/>
          <w:szCs w:val="24"/>
        </w:rPr>
        <w:t xml:space="preserve"> образовательным программам высшего образования – программам подг</w:t>
      </w:r>
      <w:r w:rsidRPr="002A5615">
        <w:rPr>
          <w:color w:val="212121"/>
          <w:spacing w:val="-1"/>
          <w:sz w:val="24"/>
          <w:szCs w:val="24"/>
        </w:rPr>
        <w:t>о</w:t>
      </w:r>
      <w:r w:rsidRPr="002A5615">
        <w:rPr>
          <w:color w:val="212121"/>
          <w:spacing w:val="-1"/>
          <w:sz w:val="24"/>
          <w:szCs w:val="24"/>
        </w:rPr>
        <w:t>товки научных и научно-педагогических кадров в аспирантуре после 1 марта 2022 г.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3.2. Итоговая аттестация по программам аспирантуры проводится в форме оценки ди</w:t>
      </w:r>
      <w:r w:rsidRPr="002A5615">
        <w:rPr>
          <w:color w:val="212121"/>
          <w:spacing w:val="-1"/>
          <w:sz w:val="24"/>
          <w:szCs w:val="24"/>
        </w:rPr>
        <w:t>с</w:t>
      </w:r>
      <w:r w:rsidRPr="002A5615">
        <w:rPr>
          <w:color w:val="212121"/>
          <w:spacing w:val="-1"/>
          <w:sz w:val="24"/>
          <w:szCs w:val="24"/>
        </w:rPr>
        <w:t>сертации на предмет ее соответствия критериям, установленным в соответствии с Федерал</w:t>
      </w:r>
      <w:r w:rsidRPr="002A5615">
        <w:rPr>
          <w:color w:val="212121"/>
          <w:spacing w:val="-1"/>
          <w:sz w:val="24"/>
          <w:szCs w:val="24"/>
        </w:rPr>
        <w:t>ь</w:t>
      </w:r>
      <w:r w:rsidRPr="002A5615">
        <w:rPr>
          <w:color w:val="212121"/>
          <w:spacing w:val="-1"/>
          <w:sz w:val="24"/>
          <w:szCs w:val="24"/>
        </w:rPr>
        <w:t>ным законом «О науке и государственной научно-технической политике».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3.3. Итоговая аттестация проводится на заседании кафедры, где выполнялась диссерт</w:t>
      </w:r>
      <w:r w:rsidRPr="002A5615">
        <w:rPr>
          <w:color w:val="212121"/>
          <w:spacing w:val="-1"/>
          <w:sz w:val="24"/>
          <w:szCs w:val="24"/>
        </w:rPr>
        <w:t>а</w:t>
      </w:r>
      <w:r w:rsidRPr="002A5615">
        <w:rPr>
          <w:color w:val="212121"/>
          <w:spacing w:val="-1"/>
          <w:sz w:val="24"/>
          <w:szCs w:val="24"/>
        </w:rPr>
        <w:t>ционная работа, либо на совместном заседании двух и более кафедр.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3.4. Защита аспирантом результатов научно-квалификационной работы (диссертации) является завершающим этапом итоговой аттестации.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3.5. Заседание кафедры по результатам рассмотрения диссертации считается прав</w:t>
      </w:r>
      <w:r w:rsidRPr="002A5615">
        <w:rPr>
          <w:color w:val="212121"/>
          <w:spacing w:val="-1"/>
          <w:sz w:val="24"/>
          <w:szCs w:val="24"/>
        </w:rPr>
        <w:t>о</w:t>
      </w:r>
      <w:r w:rsidRPr="002A5615">
        <w:rPr>
          <w:color w:val="212121"/>
          <w:spacing w:val="-1"/>
          <w:sz w:val="24"/>
          <w:szCs w:val="24"/>
        </w:rPr>
        <w:t>мочным, если в нем принимают участие не менее 1 доктора наук – специалиста по профилю рассматриваемой работы.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3.6. На заседании кафедры могут присутствовать сотрудники других кафедр и стру</w:t>
      </w:r>
      <w:r w:rsidRPr="002A5615">
        <w:rPr>
          <w:color w:val="212121"/>
          <w:spacing w:val="-1"/>
          <w:sz w:val="24"/>
          <w:szCs w:val="24"/>
        </w:rPr>
        <w:t>к</w:t>
      </w:r>
      <w:r w:rsidRPr="002A5615">
        <w:rPr>
          <w:color w:val="212121"/>
          <w:spacing w:val="-1"/>
          <w:sz w:val="24"/>
          <w:szCs w:val="24"/>
        </w:rPr>
        <w:t>турных подразделений университета.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3.7. Председателем на заседании кафедры, является заведующий кафедрой. Исключ</w:t>
      </w:r>
      <w:r w:rsidRPr="002A5615">
        <w:rPr>
          <w:color w:val="212121"/>
          <w:spacing w:val="-1"/>
          <w:sz w:val="24"/>
          <w:szCs w:val="24"/>
        </w:rPr>
        <w:t>е</w:t>
      </w:r>
      <w:r w:rsidRPr="002A5615">
        <w:rPr>
          <w:color w:val="212121"/>
          <w:spacing w:val="-1"/>
          <w:sz w:val="24"/>
          <w:szCs w:val="24"/>
        </w:rPr>
        <w:t>ние составляет рассмотрение диссертационной работы, выполненной под научным руков</w:t>
      </w:r>
      <w:r w:rsidRPr="002A5615">
        <w:rPr>
          <w:color w:val="212121"/>
          <w:spacing w:val="-1"/>
          <w:sz w:val="24"/>
          <w:szCs w:val="24"/>
        </w:rPr>
        <w:t>о</w:t>
      </w:r>
      <w:r w:rsidRPr="002A5615">
        <w:rPr>
          <w:color w:val="212121"/>
          <w:spacing w:val="-1"/>
          <w:sz w:val="24"/>
          <w:szCs w:val="24"/>
        </w:rPr>
        <w:t>дством заведующего кафедрой. В этом случае заседание кафедры проходит под председ</w:t>
      </w:r>
      <w:r w:rsidRPr="002A5615">
        <w:rPr>
          <w:color w:val="212121"/>
          <w:spacing w:val="-1"/>
          <w:sz w:val="24"/>
          <w:szCs w:val="24"/>
        </w:rPr>
        <w:t>а</w:t>
      </w:r>
      <w:r w:rsidRPr="002A5615">
        <w:rPr>
          <w:color w:val="212121"/>
          <w:spacing w:val="-1"/>
          <w:sz w:val="24"/>
          <w:szCs w:val="24"/>
        </w:rPr>
        <w:t>тельством декана факультета.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3.8. После завершения подготовки аспирантом диссертации его научный руководитель должен дать письменный отзыв о работе аспиранта (далее – отзыв).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В отзыве должна содержаться краткая характеристика работы аспиранта, отмечена степень самостоятельности, проявленная аспирантом при выполнении работы, охарактер</w:t>
      </w:r>
      <w:r w:rsidRPr="002A5615">
        <w:rPr>
          <w:color w:val="212121"/>
          <w:spacing w:val="-1"/>
          <w:sz w:val="24"/>
          <w:szCs w:val="24"/>
        </w:rPr>
        <w:t>и</w:t>
      </w:r>
      <w:r w:rsidRPr="002A5615">
        <w:rPr>
          <w:color w:val="212121"/>
          <w:spacing w:val="-1"/>
          <w:sz w:val="24"/>
          <w:szCs w:val="24"/>
        </w:rPr>
        <w:t>зована деятельность обучающегося в процессе написания диссертации, а также наличие публикаций и выступлений на конференциях.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3.9. Для рассмотрения диссертации на заседании кафедры аспирант должен предст</w:t>
      </w:r>
      <w:r w:rsidRPr="002A5615">
        <w:rPr>
          <w:color w:val="212121"/>
          <w:spacing w:val="-1"/>
          <w:sz w:val="24"/>
          <w:szCs w:val="24"/>
        </w:rPr>
        <w:t>а</w:t>
      </w:r>
      <w:r w:rsidRPr="002A5615">
        <w:rPr>
          <w:color w:val="212121"/>
          <w:spacing w:val="-1"/>
          <w:sz w:val="24"/>
          <w:szCs w:val="24"/>
        </w:rPr>
        <w:t>вить на кафедру следующие материалы:</w:t>
      </w:r>
    </w:p>
    <w:p w:rsidR="002A5615" w:rsidRPr="002A561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диссертацию (в электронный и печатный экземпляр);</w:t>
      </w:r>
    </w:p>
    <w:p w:rsidR="002A5615" w:rsidRPr="002A561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отзыв научного руководителя;</w:t>
      </w:r>
    </w:p>
    <w:p w:rsidR="002A5615" w:rsidRPr="0026799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67995">
        <w:rPr>
          <w:color w:val="212121"/>
          <w:spacing w:val="-1"/>
          <w:sz w:val="24"/>
          <w:szCs w:val="24"/>
        </w:rPr>
        <w:t>результаты проверки текста диссертации на наличие заимствований (в системе</w:t>
      </w:r>
      <w:r w:rsidR="00267995" w:rsidRPr="00267995">
        <w:rPr>
          <w:color w:val="212121"/>
          <w:spacing w:val="-1"/>
          <w:sz w:val="24"/>
          <w:szCs w:val="24"/>
        </w:rPr>
        <w:t xml:space="preserve"> </w:t>
      </w:r>
      <w:r w:rsidRPr="00267995">
        <w:rPr>
          <w:color w:val="212121"/>
          <w:spacing w:val="-1"/>
          <w:sz w:val="24"/>
          <w:szCs w:val="24"/>
        </w:rPr>
        <w:t>«</w:t>
      </w:r>
      <w:proofErr w:type="spellStart"/>
      <w:r w:rsidRPr="00267995">
        <w:rPr>
          <w:color w:val="212121"/>
          <w:spacing w:val="-1"/>
          <w:sz w:val="24"/>
          <w:szCs w:val="24"/>
        </w:rPr>
        <w:t>Антипл</w:t>
      </w:r>
      <w:r w:rsidRPr="00267995">
        <w:rPr>
          <w:color w:val="212121"/>
          <w:spacing w:val="-1"/>
          <w:sz w:val="24"/>
          <w:szCs w:val="24"/>
        </w:rPr>
        <w:t>а</w:t>
      </w:r>
      <w:r w:rsidRPr="00267995">
        <w:rPr>
          <w:color w:val="212121"/>
          <w:spacing w:val="-1"/>
          <w:sz w:val="24"/>
          <w:szCs w:val="24"/>
        </w:rPr>
        <w:t>гиат</w:t>
      </w:r>
      <w:proofErr w:type="spellEnd"/>
      <w:r w:rsidRPr="00267995">
        <w:rPr>
          <w:color w:val="212121"/>
          <w:spacing w:val="-1"/>
          <w:sz w:val="24"/>
          <w:szCs w:val="24"/>
        </w:rPr>
        <w:t>»);</w:t>
      </w:r>
    </w:p>
    <w:p w:rsidR="002A5615" w:rsidRPr="002A561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список научных трудов, заверенный научным руководителем;</w:t>
      </w:r>
    </w:p>
    <w:p w:rsidR="002A5615" w:rsidRPr="002A561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оттиски опубликованных работ по теме диссертации в изданиях, включенных в перечень, утвержденный ВАК;</w:t>
      </w:r>
    </w:p>
    <w:p w:rsidR="002A5615" w:rsidRPr="002A5615" w:rsidRDefault="002A5615" w:rsidP="00267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0" w:hanging="284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 xml:space="preserve">документы, подтверждающие практическую ценность работы (акты внедрения результатов </w:t>
      </w:r>
      <w:r w:rsidR="00267995">
        <w:rPr>
          <w:color w:val="212121"/>
          <w:spacing w:val="-1"/>
          <w:sz w:val="24"/>
          <w:szCs w:val="24"/>
        </w:rPr>
        <w:t>диссертационного исследования) (</w:t>
      </w:r>
      <w:r w:rsidRPr="002A5615">
        <w:rPr>
          <w:color w:val="212121"/>
          <w:spacing w:val="-1"/>
          <w:sz w:val="24"/>
          <w:szCs w:val="24"/>
        </w:rPr>
        <w:t>при наличии</w:t>
      </w:r>
      <w:r w:rsidR="00267995">
        <w:rPr>
          <w:color w:val="212121"/>
          <w:spacing w:val="-1"/>
          <w:sz w:val="24"/>
          <w:szCs w:val="24"/>
        </w:rPr>
        <w:t>)</w:t>
      </w:r>
      <w:r w:rsidRPr="002A5615">
        <w:rPr>
          <w:color w:val="212121"/>
          <w:spacing w:val="-1"/>
          <w:sz w:val="24"/>
          <w:szCs w:val="24"/>
        </w:rPr>
        <w:t>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3.10. Диссертация должна быть представлена на выпускающую кафедру в виде рук</w:t>
      </w:r>
      <w:r w:rsidRPr="002A5615">
        <w:rPr>
          <w:color w:val="212121"/>
          <w:spacing w:val="-1"/>
          <w:sz w:val="24"/>
          <w:szCs w:val="24"/>
        </w:rPr>
        <w:t>о</w:t>
      </w:r>
      <w:r w:rsidRPr="002A5615">
        <w:rPr>
          <w:color w:val="212121"/>
          <w:spacing w:val="-1"/>
          <w:sz w:val="24"/>
          <w:szCs w:val="24"/>
        </w:rPr>
        <w:t xml:space="preserve">писи, оформленной в соответствии с требованиями ГОСТ </w:t>
      </w:r>
      <w:proofErr w:type="gramStart"/>
      <w:r w:rsidRPr="002A5615">
        <w:rPr>
          <w:color w:val="212121"/>
          <w:spacing w:val="-1"/>
          <w:sz w:val="24"/>
          <w:szCs w:val="24"/>
        </w:rPr>
        <w:t>Р</w:t>
      </w:r>
      <w:proofErr w:type="gramEnd"/>
      <w:r w:rsidRPr="002A5615">
        <w:rPr>
          <w:color w:val="212121"/>
          <w:spacing w:val="-1"/>
          <w:sz w:val="24"/>
          <w:szCs w:val="24"/>
        </w:rPr>
        <w:t xml:space="preserve"> 7.0.11-2011 «Диссертация и а</w:t>
      </w:r>
      <w:r w:rsidRPr="002A5615">
        <w:rPr>
          <w:color w:val="212121"/>
          <w:spacing w:val="-1"/>
          <w:sz w:val="24"/>
          <w:szCs w:val="24"/>
        </w:rPr>
        <w:t>в</w:t>
      </w:r>
      <w:r w:rsidRPr="002A5615">
        <w:rPr>
          <w:color w:val="212121"/>
          <w:spacing w:val="-1"/>
          <w:sz w:val="24"/>
          <w:szCs w:val="24"/>
        </w:rPr>
        <w:t>тореферат диссертации. Структура и правила оформления».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3.11. Подготовленная диссертация должна соответствовать критериям, установленным для научно-квалификационной работы (диссертации) на соискание ученой степени кандид</w:t>
      </w:r>
      <w:r w:rsidRPr="002A5615">
        <w:rPr>
          <w:color w:val="212121"/>
          <w:spacing w:val="-1"/>
          <w:sz w:val="24"/>
          <w:szCs w:val="24"/>
        </w:rPr>
        <w:t>а</w:t>
      </w:r>
      <w:r w:rsidRPr="002A5615">
        <w:rPr>
          <w:color w:val="212121"/>
          <w:spacing w:val="-1"/>
          <w:sz w:val="24"/>
          <w:szCs w:val="24"/>
        </w:rPr>
        <w:t>та наук, и оформлена в соответствии с требованиями, устанавливаемыми Министерством науки и высшего образования Российской Федерации.</w:t>
      </w:r>
    </w:p>
    <w:p w:rsidR="002A5615" w:rsidRPr="002A5615" w:rsidRDefault="002A5615" w:rsidP="002A5615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2A5615">
        <w:rPr>
          <w:color w:val="212121"/>
          <w:spacing w:val="-1"/>
          <w:sz w:val="24"/>
          <w:szCs w:val="24"/>
        </w:rPr>
        <w:t>3.12. Критерии, которым должна отвечать диссертация на соискание ученой степени кандидата наук в соответствии с Положением о присуждении ученых степеней, утвержде</w:t>
      </w:r>
      <w:r w:rsidRPr="002A5615">
        <w:rPr>
          <w:color w:val="212121"/>
          <w:spacing w:val="-1"/>
          <w:sz w:val="24"/>
          <w:szCs w:val="24"/>
        </w:rPr>
        <w:t>н</w:t>
      </w:r>
      <w:r w:rsidRPr="002A5615">
        <w:rPr>
          <w:color w:val="212121"/>
          <w:spacing w:val="-1"/>
          <w:sz w:val="24"/>
          <w:szCs w:val="24"/>
        </w:rPr>
        <w:t>ным постановлением Правительства Российской Федерации от 24.09.2013</w:t>
      </w:r>
      <w:r w:rsidR="00551E30">
        <w:rPr>
          <w:color w:val="212121"/>
          <w:spacing w:val="-1"/>
          <w:sz w:val="24"/>
          <w:szCs w:val="24"/>
        </w:rPr>
        <w:t xml:space="preserve"> г.</w:t>
      </w:r>
      <w:r w:rsidRPr="002A5615">
        <w:rPr>
          <w:color w:val="212121"/>
          <w:spacing w:val="-1"/>
          <w:sz w:val="24"/>
          <w:szCs w:val="24"/>
        </w:rPr>
        <w:t xml:space="preserve"> № 842: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3.12.1. Диссертация на соискание ученой степени кандидата наук должна быть нау</w:t>
      </w:r>
      <w:r w:rsidRPr="002A5615">
        <w:rPr>
          <w:sz w:val="24"/>
          <w:szCs w:val="24"/>
        </w:rPr>
        <w:t>ч</w:t>
      </w:r>
      <w:r w:rsidRPr="002A5615">
        <w:rPr>
          <w:sz w:val="24"/>
          <w:szCs w:val="24"/>
        </w:rPr>
        <w:t>но-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квалификационной работой, в которой содержится решение задачи, имеющей значение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для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развития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соответствующей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отрасли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знаний,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либо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изложены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новые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обоснова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ные технические, технологические или иные решения и разработки, имеющие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существе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ное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значение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для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развития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страны.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3.12.2. Диссертация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должна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быть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написана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автором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самостоятельно,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обладать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вну</w:t>
      </w:r>
      <w:r w:rsidRPr="002A5615">
        <w:rPr>
          <w:sz w:val="24"/>
          <w:szCs w:val="24"/>
        </w:rPr>
        <w:t>т</w:t>
      </w:r>
      <w:r w:rsidRPr="002A5615">
        <w:rPr>
          <w:sz w:val="24"/>
          <w:szCs w:val="24"/>
        </w:rPr>
        <w:t>ренним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единством,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содержать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новые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положения,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выдвигаемые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для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публичной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защиты,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свидетельствовать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личном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вкладе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автора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науку.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3.12.3. В диссертации, имеющей прикладной характер, должны приводиться сведения 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практическом использовании полученных автором диссертации научных результатов, а в</w:t>
      </w:r>
      <w:r w:rsidRPr="002A5615">
        <w:rPr>
          <w:spacing w:val="-57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имеющей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теоретический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характер,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-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рекомендации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использованию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</w:t>
      </w:r>
      <w:r w:rsidRPr="002A5615">
        <w:rPr>
          <w:sz w:val="24"/>
          <w:szCs w:val="24"/>
        </w:rPr>
        <w:t>ч</w:t>
      </w:r>
      <w:r w:rsidRPr="002A5615">
        <w:rPr>
          <w:sz w:val="24"/>
          <w:szCs w:val="24"/>
        </w:rPr>
        <w:t>ных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выводов.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3.12.4. Предложенные автором диссертации решения должны быть аргументированы 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оценены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по сравнению с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другими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известными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решениями.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3.12.5. Основные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должны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быть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опубликованы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цензируемых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изданиях.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3.12.6. </w:t>
      </w:r>
      <w:proofErr w:type="gramStart"/>
      <w:r w:rsidRPr="002A5615">
        <w:rPr>
          <w:sz w:val="24"/>
          <w:szCs w:val="24"/>
        </w:rPr>
        <w:t>К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публикациям,</w:t>
      </w:r>
      <w:r w:rsidRPr="002A5615">
        <w:rPr>
          <w:spacing w:val="-10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которых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излагаются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основные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научные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результаты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ции,</w:t>
      </w:r>
      <w:r w:rsidRPr="002A5615">
        <w:rPr>
          <w:spacing w:val="-58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рецензируемых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изданиях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приравниваются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публикации</w:t>
      </w:r>
      <w:r w:rsidRPr="002A5615">
        <w:rPr>
          <w:spacing w:val="-10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научных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изданиях,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индекс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руемых</w:t>
      </w:r>
      <w:r w:rsidRPr="002A5615">
        <w:rPr>
          <w:spacing w:val="-58"/>
          <w:sz w:val="24"/>
          <w:szCs w:val="24"/>
        </w:rPr>
        <w:t xml:space="preserve"> </w:t>
      </w:r>
      <w:r w:rsidRPr="002A5615">
        <w:rPr>
          <w:sz w:val="24"/>
          <w:szCs w:val="24"/>
        </w:rPr>
        <w:t xml:space="preserve">в международных базах данных </w:t>
      </w:r>
      <w:proofErr w:type="spellStart"/>
      <w:r w:rsidRPr="002A5615">
        <w:rPr>
          <w:sz w:val="24"/>
          <w:szCs w:val="24"/>
        </w:rPr>
        <w:t>Web</w:t>
      </w:r>
      <w:proofErr w:type="spellEnd"/>
      <w:r w:rsidRPr="002A5615">
        <w:rPr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of</w:t>
      </w:r>
      <w:proofErr w:type="spellEnd"/>
      <w:r w:rsidRPr="002A5615">
        <w:rPr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Science</w:t>
      </w:r>
      <w:proofErr w:type="spellEnd"/>
      <w:r w:rsidRPr="002A5615">
        <w:rPr>
          <w:sz w:val="24"/>
          <w:szCs w:val="24"/>
        </w:rPr>
        <w:t xml:space="preserve"> и </w:t>
      </w:r>
      <w:proofErr w:type="spellStart"/>
      <w:r w:rsidRPr="002A5615">
        <w:rPr>
          <w:sz w:val="24"/>
          <w:szCs w:val="24"/>
        </w:rPr>
        <w:t>Scopus</w:t>
      </w:r>
      <w:proofErr w:type="spellEnd"/>
      <w:r w:rsidRPr="002A5615">
        <w:rPr>
          <w:sz w:val="24"/>
          <w:szCs w:val="24"/>
        </w:rPr>
        <w:t xml:space="preserve"> и международных базах данных,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определяемых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соответствии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рекомендацией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ВАК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(далее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–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международные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базы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 xml:space="preserve">данных), а также в научных изданиях, индексируемых в </w:t>
      </w:r>
      <w:proofErr w:type="spellStart"/>
      <w:r w:rsidRPr="002A5615">
        <w:rPr>
          <w:sz w:val="24"/>
          <w:szCs w:val="24"/>
        </w:rPr>
        <w:t>наукометрической</w:t>
      </w:r>
      <w:proofErr w:type="spellEnd"/>
      <w:r w:rsidRPr="002A5615">
        <w:rPr>
          <w:sz w:val="24"/>
          <w:szCs w:val="24"/>
        </w:rPr>
        <w:t xml:space="preserve"> базе данных</w:t>
      </w:r>
      <w:r w:rsidRPr="002A5615">
        <w:rPr>
          <w:spacing w:val="1"/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Russian</w:t>
      </w:r>
      <w:proofErr w:type="spellEnd"/>
      <w:r w:rsidRPr="002A5615">
        <w:rPr>
          <w:spacing w:val="-1"/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Science</w:t>
      </w:r>
      <w:proofErr w:type="spellEnd"/>
      <w:r w:rsidRPr="002A5615">
        <w:rPr>
          <w:spacing w:val="-1"/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Citation</w:t>
      </w:r>
      <w:proofErr w:type="spellEnd"/>
      <w:r w:rsidRPr="002A5615">
        <w:rPr>
          <w:sz w:val="24"/>
          <w:szCs w:val="24"/>
        </w:rPr>
        <w:t xml:space="preserve"> </w:t>
      </w:r>
      <w:proofErr w:type="spellStart"/>
      <w:r w:rsidRPr="002A5615">
        <w:rPr>
          <w:sz w:val="24"/>
          <w:szCs w:val="24"/>
        </w:rPr>
        <w:t>Index</w:t>
      </w:r>
      <w:proofErr w:type="spellEnd"/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(RSCI).</w:t>
      </w:r>
      <w:proofErr w:type="gramEnd"/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3.12.7. Количество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публикаций,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которых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излагаются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основные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результаты</w:t>
      </w:r>
      <w:r w:rsidRPr="002A5615">
        <w:rPr>
          <w:spacing w:val="-57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 на соискание ученой степени кандидата наук, в рецензируемых изданиях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должно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быть:</w:t>
      </w:r>
    </w:p>
    <w:p w:rsidR="002A5615" w:rsidRPr="002A5615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>по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историческим,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педагогическим,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политическим,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психологическим,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социологическим, филологическим, философским, экономическим, юридическим отраслям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науки,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искусс</w:t>
      </w:r>
      <w:r w:rsidRPr="002A5615">
        <w:rPr>
          <w:sz w:val="24"/>
          <w:szCs w:val="24"/>
        </w:rPr>
        <w:t>т</w:t>
      </w:r>
      <w:r w:rsidRPr="002A5615">
        <w:rPr>
          <w:sz w:val="24"/>
          <w:szCs w:val="24"/>
        </w:rPr>
        <w:t xml:space="preserve">воведению, </w:t>
      </w:r>
      <w:proofErr w:type="spellStart"/>
      <w:r w:rsidRPr="002A5615">
        <w:rPr>
          <w:sz w:val="24"/>
          <w:szCs w:val="24"/>
        </w:rPr>
        <w:t>культурологии</w:t>
      </w:r>
      <w:proofErr w:type="spellEnd"/>
      <w:r w:rsidRPr="002A5615">
        <w:rPr>
          <w:sz w:val="24"/>
          <w:szCs w:val="24"/>
        </w:rPr>
        <w:t xml:space="preserve"> 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теологии</w:t>
      </w:r>
      <w:r w:rsidRPr="002A5615">
        <w:rPr>
          <w:spacing w:val="2"/>
          <w:sz w:val="24"/>
          <w:szCs w:val="24"/>
        </w:rPr>
        <w:t xml:space="preserve"> </w:t>
      </w:r>
      <w:r w:rsidRPr="002A5615">
        <w:rPr>
          <w:sz w:val="24"/>
          <w:szCs w:val="24"/>
        </w:rPr>
        <w:t>–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не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менее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3;</w:t>
      </w:r>
      <w:proofErr w:type="gramEnd"/>
    </w:p>
    <w:p w:rsidR="002A5615" w:rsidRPr="002A5615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по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остальным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отраслям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науки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–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не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менее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2.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3.12.8. К публикациям, в которых излагаются основные научные результаты диссе</w:t>
      </w:r>
      <w:r w:rsidRPr="002A5615">
        <w:rPr>
          <w:sz w:val="24"/>
          <w:szCs w:val="24"/>
        </w:rPr>
        <w:t>р</w:t>
      </w:r>
      <w:r w:rsidRPr="002A5615">
        <w:rPr>
          <w:sz w:val="24"/>
          <w:szCs w:val="24"/>
        </w:rPr>
        <w:t>тации</w:t>
      </w:r>
      <w:r w:rsidRPr="002A5615">
        <w:rPr>
          <w:spacing w:val="-57"/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соискание</w:t>
      </w:r>
      <w:r w:rsidRPr="002A5615">
        <w:rPr>
          <w:spacing w:val="-13"/>
          <w:sz w:val="24"/>
          <w:szCs w:val="24"/>
        </w:rPr>
        <w:t xml:space="preserve"> </w:t>
      </w:r>
      <w:r w:rsidRPr="002A5615">
        <w:rPr>
          <w:sz w:val="24"/>
          <w:szCs w:val="24"/>
        </w:rPr>
        <w:t>ученой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степени,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приравниваются</w:t>
      </w:r>
      <w:r w:rsidRPr="002A5615">
        <w:rPr>
          <w:spacing w:val="-10"/>
          <w:sz w:val="24"/>
          <w:szCs w:val="24"/>
        </w:rPr>
        <w:t xml:space="preserve"> </w:t>
      </w:r>
      <w:r w:rsidRPr="002A5615">
        <w:rPr>
          <w:sz w:val="24"/>
          <w:szCs w:val="24"/>
        </w:rPr>
        <w:t>патенты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изобретения,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полезные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м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дели,</w:t>
      </w:r>
      <w:r w:rsidRPr="002A5615">
        <w:rPr>
          <w:spacing w:val="-58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промышленные образцы, селекционные достижения, свидетельства о государственной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регистрации программ для электронных вычислительных машин, баз данных, топологий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интегральных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микросхем.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3.12.9. В диссертации соискатель ученой степени обязан ссылаться на автора и (или)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источник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заимствования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материалов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или отдельных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3.12.10. При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использовании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научных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работ,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выполненных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соискателем ученой степени лично и (или) в соавторстве, соискатель ученой степени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обязан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отметить в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это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обстоятельство.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3.12.11. Диссертация</w:t>
      </w:r>
      <w:r w:rsidRPr="002A5615">
        <w:rPr>
          <w:spacing w:val="-5"/>
          <w:sz w:val="24"/>
          <w:szCs w:val="24"/>
        </w:rPr>
        <w:t xml:space="preserve"> </w:t>
      </w:r>
      <w:r w:rsidRPr="002A5615">
        <w:rPr>
          <w:sz w:val="24"/>
          <w:szCs w:val="24"/>
        </w:rPr>
        <w:t>оформляется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pacing w:val="-4"/>
          <w:sz w:val="24"/>
          <w:szCs w:val="24"/>
        </w:rPr>
        <w:t xml:space="preserve"> </w:t>
      </w:r>
      <w:r w:rsidRPr="002A5615">
        <w:rPr>
          <w:sz w:val="24"/>
          <w:szCs w:val="24"/>
        </w:rPr>
        <w:t>виде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рукописи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имеет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следующую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структуру:</w:t>
      </w:r>
    </w:p>
    <w:p w:rsidR="002A5615" w:rsidRPr="002A5615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титульный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лист,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оформленный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согласно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Приложению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№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1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к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настоящему</w:t>
      </w:r>
      <w:r w:rsidRPr="00551E30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Положению;</w:t>
      </w:r>
    </w:p>
    <w:p w:rsidR="002A5615" w:rsidRPr="002A5615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оглавление;</w:t>
      </w:r>
    </w:p>
    <w:p w:rsidR="002A5615" w:rsidRPr="00551E30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551E30">
        <w:rPr>
          <w:sz w:val="24"/>
          <w:szCs w:val="24"/>
        </w:rPr>
        <w:t xml:space="preserve">текст диссертации, включающий </w:t>
      </w:r>
      <w:r w:rsidR="00551E30" w:rsidRPr="00551E30">
        <w:rPr>
          <w:sz w:val="24"/>
          <w:szCs w:val="24"/>
        </w:rPr>
        <w:t xml:space="preserve">введение, </w:t>
      </w:r>
      <w:r w:rsidRPr="00551E30">
        <w:rPr>
          <w:sz w:val="24"/>
          <w:szCs w:val="24"/>
        </w:rPr>
        <w:t xml:space="preserve">основную </w:t>
      </w:r>
      <w:r w:rsidR="00551E30" w:rsidRPr="00551E30">
        <w:rPr>
          <w:sz w:val="24"/>
          <w:szCs w:val="24"/>
        </w:rPr>
        <w:t xml:space="preserve">часть, </w:t>
      </w:r>
      <w:r w:rsidR="00551E30">
        <w:rPr>
          <w:sz w:val="24"/>
          <w:szCs w:val="24"/>
        </w:rPr>
        <w:t>з</w:t>
      </w:r>
      <w:r w:rsidRPr="00551E30">
        <w:rPr>
          <w:sz w:val="24"/>
          <w:szCs w:val="24"/>
        </w:rPr>
        <w:t>аключение;</w:t>
      </w:r>
    </w:p>
    <w:p w:rsidR="002A5615" w:rsidRPr="002A5615" w:rsidRDefault="002A5615" w:rsidP="00551E3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список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литературы.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3.12.12. Текст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также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может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включать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список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сокращений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условных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обозначений,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словарь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терминов,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список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иллюстративного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материала,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приложения.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3.12.13. Введение к диссертации включает в себя актуальность избранной темы, ст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пень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ее разработанности, цели и задачи, научную новизну, теоретическую и практическую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значимость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работы,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методологию</w:t>
      </w:r>
      <w:r w:rsidRPr="002A5615">
        <w:rPr>
          <w:spacing w:val="-1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-13"/>
          <w:sz w:val="24"/>
          <w:szCs w:val="24"/>
        </w:rPr>
        <w:t xml:space="preserve"> </w:t>
      </w:r>
      <w:r w:rsidRPr="002A5615">
        <w:rPr>
          <w:sz w:val="24"/>
          <w:szCs w:val="24"/>
        </w:rPr>
        <w:t>методы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диссертационного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исследования,</w:t>
      </w:r>
      <w:r w:rsidRPr="002A5615">
        <w:rPr>
          <w:spacing w:val="-12"/>
          <w:sz w:val="24"/>
          <w:szCs w:val="24"/>
        </w:rPr>
        <w:t xml:space="preserve"> </w:t>
      </w:r>
      <w:r w:rsidRPr="002A5615">
        <w:rPr>
          <w:sz w:val="24"/>
          <w:szCs w:val="24"/>
        </w:rPr>
        <w:t>положения,</w:t>
      </w:r>
      <w:r w:rsidRPr="002A5615">
        <w:rPr>
          <w:spacing w:val="-58"/>
          <w:sz w:val="24"/>
          <w:szCs w:val="24"/>
        </w:rPr>
        <w:t xml:space="preserve"> </w:t>
      </w:r>
      <w:r w:rsidRPr="002A5615">
        <w:rPr>
          <w:sz w:val="24"/>
          <w:szCs w:val="24"/>
        </w:rPr>
        <w:t>в</w:t>
      </w:r>
      <w:r w:rsidRPr="002A5615">
        <w:rPr>
          <w:sz w:val="24"/>
          <w:szCs w:val="24"/>
        </w:rPr>
        <w:t>ы</w:t>
      </w:r>
      <w:r w:rsidRPr="002A5615">
        <w:rPr>
          <w:sz w:val="24"/>
          <w:szCs w:val="24"/>
        </w:rPr>
        <w:t>носимые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защиту,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степень достоверности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апробацию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3.12.14. В основной части текст диссертации подразделяется на главы и параграфы или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разделы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и подразделы,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которые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нумеруются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арабскими цифрами.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3.12.15. В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заключени</w:t>
      </w:r>
      <w:proofErr w:type="gramStart"/>
      <w:r w:rsidRPr="002A5615">
        <w:rPr>
          <w:sz w:val="24"/>
          <w:szCs w:val="24"/>
        </w:rPr>
        <w:t>и</w:t>
      </w:r>
      <w:proofErr w:type="gramEnd"/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излагаются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итоги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выполненного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исследования,</w:t>
      </w:r>
      <w:r w:rsidRPr="002A5615">
        <w:rPr>
          <w:spacing w:val="1"/>
          <w:sz w:val="24"/>
          <w:szCs w:val="24"/>
        </w:rPr>
        <w:t xml:space="preserve"> </w:t>
      </w:r>
      <w:r w:rsidRPr="002A5615">
        <w:rPr>
          <w:sz w:val="24"/>
          <w:szCs w:val="24"/>
        </w:rPr>
        <w:t>рекомендации,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перспективы дальнейшей разработки</w:t>
      </w:r>
      <w:r w:rsidRPr="002A5615">
        <w:rPr>
          <w:spacing w:val="-1"/>
          <w:sz w:val="24"/>
          <w:szCs w:val="24"/>
        </w:rPr>
        <w:t xml:space="preserve"> </w:t>
      </w:r>
      <w:r w:rsidRPr="002A5615">
        <w:rPr>
          <w:sz w:val="24"/>
          <w:szCs w:val="24"/>
        </w:rPr>
        <w:t>темы.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3.13. При поступлении материалов для рассмотрения на кафедру, заведующий кафе</w:t>
      </w:r>
      <w:r w:rsidRPr="002A5615">
        <w:rPr>
          <w:sz w:val="24"/>
          <w:szCs w:val="24"/>
        </w:rPr>
        <w:t>д</w:t>
      </w:r>
      <w:r w:rsidRPr="002A5615">
        <w:rPr>
          <w:sz w:val="24"/>
          <w:szCs w:val="24"/>
        </w:rPr>
        <w:t>рой назначает комиссию (не менее 2 человек) из числа специалистов по профилю предста</w:t>
      </w:r>
      <w:r w:rsidRPr="002A5615">
        <w:rPr>
          <w:sz w:val="24"/>
          <w:szCs w:val="24"/>
        </w:rPr>
        <w:t>в</w:t>
      </w:r>
      <w:r w:rsidRPr="002A5615">
        <w:rPr>
          <w:sz w:val="24"/>
          <w:szCs w:val="24"/>
        </w:rPr>
        <w:t>ленной диссертационной работы, имеющих ученую степень доктора или кандидата наук и являющихся специалистами по направлению представленной диссертации для подготовки заключения.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3.14. В состав комиссии могут включаться специалисты по профилю диссертации, не являющиеся членами кафедры, на заседании которой рассматривается диссертация.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3.15. В состав комиссии не могут быть включены научный руководитель аспиранта, соавторы аспиранта по публикациям и совместным научно-исследовательским работам по теме диссертации.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3.16. В установленные сроки проводится процедура обсуждения диссертации на зас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дании кафедры с ведением протокола.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3.17. Аспирант к заседанию кафедры готовит: доклад об основных результатах подг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товленной диссертации, который включает: общую характеристику диссертации, основное содержание диссертации, заключение.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3.18. Общая характеристика диссертации включает в себя следующие основные структурные элементы: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актуальность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темы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исследования;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объект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предмет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исследования;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цели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задачи;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научную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новизну;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практическую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значимость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работы;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положения,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выносимые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на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защиту;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апробацию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исследования;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степень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достоверности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результатов;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личный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вклад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автора;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структура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и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объем</w:t>
      </w:r>
      <w:r w:rsidRPr="009D0319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работы;</w:t>
      </w:r>
    </w:p>
    <w:p w:rsidR="002A5615" w:rsidRPr="002A5615" w:rsidRDefault="002A5615" w:rsidP="009D03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0" w:hanging="284"/>
        <w:contextualSpacing w:val="0"/>
        <w:rPr>
          <w:sz w:val="24"/>
          <w:szCs w:val="24"/>
        </w:rPr>
      </w:pPr>
      <w:r w:rsidRPr="002A5615">
        <w:rPr>
          <w:sz w:val="24"/>
          <w:szCs w:val="24"/>
        </w:rPr>
        <w:t>публикации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по</w:t>
      </w:r>
      <w:r w:rsidRPr="002A5615">
        <w:rPr>
          <w:spacing w:val="-2"/>
          <w:sz w:val="24"/>
          <w:szCs w:val="24"/>
        </w:rPr>
        <w:t xml:space="preserve"> </w:t>
      </w:r>
      <w:r w:rsidRPr="002A5615">
        <w:rPr>
          <w:sz w:val="24"/>
          <w:szCs w:val="24"/>
        </w:rPr>
        <w:t>теме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диссертации.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3.18. Основное содержание диссертации кратко раскрывает содержание ее глав (ра</w:t>
      </w:r>
      <w:r w:rsidRPr="002A5615">
        <w:rPr>
          <w:sz w:val="24"/>
          <w:szCs w:val="24"/>
        </w:rPr>
        <w:t>з</w:t>
      </w:r>
      <w:r w:rsidRPr="002A5615">
        <w:rPr>
          <w:sz w:val="24"/>
          <w:szCs w:val="24"/>
        </w:rPr>
        <w:t>делов).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3.19. В заключении излагаются итоги исследования, которые формулируются в виде основных результатов работы.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3.20. Заседание кафедры может быть проведено как в очном формате, так и с</w:t>
      </w:r>
      <w:bookmarkStart w:id="1" w:name="_bookmark5"/>
      <w:bookmarkEnd w:id="1"/>
      <w:r w:rsidRPr="002A5615">
        <w:rPr>
          <w:sz w:val="24"/>
          <w:szCs w:val="24"/>
        </w:rPr>
        <w:t xml:space="preserve"> прим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нением дистанционных технологий.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При этом дистанционные технологии в любом случае должны обеспечивать провед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ние мероприятий итоговой аттестации в непосредственном режиме (</w:t>
      </w:r>
      <w:proofErr w:type="spellStart"/>
      <w:r w:rsidRPr="002A5615">
        <w:rPr>
          <w:sz w:val="24"/>
          <w:szCs w:val="24"/>
        </w:rPr>
        <w:t>онлайн</w:t>
      </w:r>
      <w:proofErr w:type="spellEnd"/>
      <w:r w:rsidRPr="002A5615">
        <w:rPr>
          <w:sz w:val="24"/>
          <w:szCs w:val="24"/>
        </w:rPr>
        <w:t>), при удале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ном нахождении аспиранта от университета, а также персональную идентификацию асп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ранта.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случае внезапно возникшей неисправности какого-либо оборудования или линии связи, независимо от причин, если это препятствует соблюдению правил настоящего пол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жения и/или иных локальных актов университета об использовании дистанционных техн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логий, соответствующее мероприятие итоговой аттестации не может продолжать пров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диться до устранения таковой неисправности. Об обнаружении неисправности, и об устр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нении неисправности (если его удалось устранить), должен быть составлен акт с указанием времени, соответственно, обнаружения и устранения, либо с указанием на невозможность устранения.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3.21. Заключение комиссии (приложение 1) представляется заведующему кафедрой и аспиранту в письменном виде не менее чем за 3 дня до даты заседания кафедры.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заключени</w:t>
      </w:r>
      <w:proofErr w:type="gramStart"/>
      <w:r w:rsidRPr="002A5615">
        <w:rPr>
          <w:sz w:val="24"/>
          <w:szCs w:val="24"/>
        </w:rPr>
        <w:t>и</w:t>
      </w:r>
      <w:proofErr w:type="gramEnd"/>
      <w:r w:rsidRPr="002A5615">
        <w:rPr>
          <w:sz w:val="24"/>
          <w:szCs w:val="24"/>
        </w:rPr>
        <w:t xml:space="preserve"> комиссии должна быть дана оценка выполненной аспирантом работы, отражено личное участие аспиранта в получении результатов, изложенных в диссертации, степень достоверности результатов проведенных исследований, их новизна и практическая значимость, обоснованность научных положений, апробация работы, ценность научных р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бот аспиранта, соответствие диссертации требованиям, установленным пунктом 14 Пол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жения о присуждении ученых степеней (об отсутствии в диссертации заимствованного м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териала без ссылки на автора и (или) источник заимствования), научная специальность и отрасль науки, которым соответствует диссертация, полнота изложения материалов диссе</w:t>
      </w:r>
      <w:r w:rsidRPr="002A5615">
        <w:rPr>
          <w:sz w:val="24"/>
          <w:szCs w:val="24"/>
        </w:rPr>
        <w:t>р</w:t>
      </w:r>
      <w:r w:rsidRPr="002A5615">
        <w:rPr>
          <w:sz w:val="24"/>
          <w:szCs w:val="24"/>
        </w:rPr>
        <w:t>тации в работах, опубликованных аспирантом, замечания и предложения по работе.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Заключение комиссии должно содержать обоснование возможности или невозможн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сти представления диссертации к защите.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На основании заключения комиссии и обсуждения диссертации, выпускающая кафе</w:t>
      </w:r>
      <w:r w:rsidRPr="002A5615">
        <w:rPr>
          <w:sz w:val="24"/>
          <w:szCs w:val="24"/>
        </w:rPr>
        <w:t>д</w:t>
      </w:r>
      <w:r w:rsidRPr="002A5615">
        <w:rPr>
          <w:sz w:val="24"/>
          <w:szCs w:val="24"/>
        </w:rPr>
        <w:t>ра принимает решение о выдаче аспиранту:</w:t>
      </w:r>
    </w:p>
    <w:p w:rsidR="002A5615" w:rsidRPr="002A5615" w:rsidRDefault="002A5615" w:rsidP="00516D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заключения организации с рекомендацией к защите на соискание ученой степени канд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дата наук – при положительном решении кафедры;</w:t>
      </w:r>
    </w:p>
    <w:p w:rsidR="002A5615" w:rsidRPr="002A5615" w:rsidRDefault="002A5615" w:rsidP="00516D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заключения, содержащего информацию о несоответствии диссертации критериям, уст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новленным в соответствии с Федеральным законом «О науке и государственной научно-технической политике» - при отрицательном решении кафедры.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3.22. Решение кафедры о выдаче заключения по диссертации и рекомендации её к з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щите считается принятым, если за него проголосовало не менее двух третей сотрудников, участвовавших в заседании. В случае несогласия отдельных участников заседания с прин</w:t>
      </w:r>
      <w:r w:rsidRPr="002A5615">
        <w:rPr>
          <w:sz w:val="24"/>
          <w:szCs w:val="24"/>
        </w:rPr>
        <w:t>я</w:t>
      </w:r>
      <w:r w:rsidRPr="002A5615">
        <w:rPr>
          <w:sz w:val="24"/>
          <w:szCs w:val="24"/>
        </w:rPr>
        <w:t>тым решением в протоколе отражается их мотивированная позиция.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3.23. Выдаваемое выпускающей кафедрой заключение, должно соответствовать пун</w:t>
      </w:r>
      <w:r w:rsidRPr="002A5615">
        <w:rPr>
          <w:sz w:val="24"/>
          <w:szCs w:val="24"/>
        </w:rPr>
        <w:t>к</w:t>
      </w:r>
      <w:r w:rsidRPr="002A5615">
        <w:rPr>
          <w:sz w:val="24"/>
          <w:szCs w:val="24"/>
        </w:rPr>
        <w:t>ту 16 Положения о присуждении ученых степеней, утвержденного постановлением Прав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тельства Российской Федерации от 24.09.2013</w:t>
      </w:r>
      <w:r w:rsidR="00516DE9">
        <w:rPr>
          <w:sz w:val="24"/>
          <w:szCs w:val="24"/>
        </w:rPr>
        <w:t xml:space="preserve"> г.</w:t>
      </w:r>
      <w:r w:rsidRPr="002A5615">
        <w:rPr>
          <w:sz w:val="24"/>
          <w:szCs w:val="24"/>
        </w:rPr>
        <w:t xml:space="preserve"> № 842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3.24. Аспиранту, успешно прошедшему итоговую аттестацию по программе аспира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 xml:space="preserve">туры, не позднее 30 календарных дней </w:t>
      </w:r>
      <w:proofErr w:type="gramStart"/>
      <w:r w:rsidRPr="002A5615">
        <w:rPr>
          <w:sz w:val="24"/>
          <w:szCs w:val="24"/>
        </w:rPr>
        <w:t>с даты проведения</w:t>
      </w:r>
      <w:proofErr w:type="gramEnd"/>
      <w:r w:rsidRPr="002A5615">
        <w:rPr>
          <w:sz w:val="24"/>
          <w:szCs w:val="24"/>
        </w:rPr>
        <w:t xml:space="preserve"> итоговой аттестации выдается заключение и свидетельство об окончании аспирантуры.</w:t>
      </w:r>
    </w:p>
    <w:p w:rsidR="002A5615" w:rsidRPr="002A5615" w:rsidRDefault="002A5615" w:rsidP="002A5615">
      <w:pPr>
        <w:spacing w:after="0" w:line="240" w:lineRule="auto"/>
        <w:ind w:left="5040"/>
        <w:rPr>
          <w:i/>
          <w:sz w:val="24"/>
          <w:szCs w:val="24"/>
          <w:highlight w:val="yellow"/>
        </w:rPr>
      </w:pPr>
    </w:p>
    <w:p w:rsidR="002A5615" w:rsidRPr="002A5615" w:rsidRDefault="002A5615" w:rsidP="002A561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pacing w:val="-2"/>
          <w:sz w:val="24"/>
          <w:szCs w:val="24"/>
        </w:rPr>
      </w:pPr>
      <w:r w:rsidRPr="002A5615">
        <w:rPr>
          <w:b/>
          <w:bCs/>
          <w:color w:val="212121"/>
          <w:spacing w:val="-2"/>
          <w:sz w:val="24"/>
          <w:szCs w:val="24"/>
        </w:rPr>
        <w:t>4. Процедура</w:t>
      </w:r>
      <w:r w:rsidR="00516DE9">
        <w:rPr>
          <w:b/>
          <w:bCs/>
          <w:color w:val="212121"/>
          <w:spacing w:val="-2"/>
          <w:sz w:val="24"/>
          <w:szCs w:val="24"/>
        </w:rPr>
        <w:t xml:space="preserve"> проведения итоговой аттестации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4.1. Представление доклада об основных результатах подготовленной диссертации проводится публично на открытом заседании кафедры.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4.2. Представление и обсуждение диссертации проводится следующем порядке:</w:t>
      </w:r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представление самого аспиранта и темы диссертационной работы;</w:t>
      </w:r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>представление доклада аспиранта, в котором он раскрывает общую характеристику в</w:t>
      </w:r>
      <w:r w:rsidRPr="002A5615">
        <w:rPr>
          <w:sz w:val="24"/>
          <w:szCs w:val="24"/>
        </w:rPr>
        <w:t>ы</w:t>
      </w:r>
      <w:r w:rsidRPr="002A5615">
        <w:rPr>
          <w:sz w:val="24"/>
          <w:szCs w:val="24"/>
        </w:rPr>
        <w:t>полненной работы: актуальность темы исследования, объект и предмет исследования, ц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ли и задачи, научную новизну, практическую значимость результатов работы, положения, выносимые на защиту, апробацию результатов исследования, степень достоверности р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зультатов, личный вклад автора, публикации по теме диссертации; заключение, в котором аспирант излагает итоги исследования, которые формулируются в виде основных резул</w:t>
      </w:r>
      <w:r w:rsidRPr="002A5615">
        <w:rPr>
          <w:sz w:val="24"/>
          <w:szCs w:val="24"/>
        </w:rPr>
        <w:t>ь</w:t>
      </w:r>
      <w:r w:rsidRPr="002A5615">
        <w:rPr>
          <w:sz w:val="24"/>
          <w:szCs w:val="24"/>
        </w:rPr>
        <w:t>татов работы;</w:t>
      </w:r>
      <w:proofErr w:type="gramEnd"/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оглашение отзыва научного руководителя и рецензентов;</w:t>
      </w:r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ответы выпускника на замечания рецензентов;</w:t>
      </w:r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ответы на вопросы;</w:t>
      </w:r>
    </w:p>
    <w:p w:rsidR="002A5615" w:rsidRPr="002A5615" w:rsidRDefault="002A5615" w:rsidP="00516D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2A5615">
        <w:rPr>
          <w:sz w:val="24"/>
          <w:szCs w:val="24"/>
        </w:rPr>
        <w:t>дискуссия, представление точки зрения присутствующих на заседании по сути проведе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ного исследования.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4.3. Время, отводимое на доклад по диссертационной работе не должно превышать 30 минут. Время, отводимое на дискуссию – 60 минут.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4.4. Доклад об основных результатах подготовленной диссертации может быть пре</w:t>
      </w:r>
      <w:r w:rsidRPr="002A5615">
        <w:rPr>
          <w:sz w:val="24"/>
          <w:szCs w:val="24"/>
        </w:rPr>
        <w:t>д</w:t>
      </w:r>
      <w:r w:rsidRPr="002A5615">
        <w:rPr>
          <w:sz w:val="24"/>
          <w:szCs w:val="24"/>
        </w:rPr>
        <w:t>ставлен с применением дистанционных технологий.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</w:p>
    <w:p w:rsidR="002A5615" w:rsidRPr="002A5615" w:rsidRDefault="002A5615" w:rsidP="002A561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pacing w:val="-2"/>
          <w:sz w:val="24"/>
          <w:szCs w:val="24"/>
        </w:rPr>
      </w:pPr>
      <w:r w:rsidRPr="002A5615">
        <w:rPr>
          <w:b/>
          <w:bCs/>
          <w:color w:val="212121"/>
          <w:spacing w:val="-2"/>
          <w:sz w:val="24"/>
          <w:szCs w:val="24"/>
        </w:rPr>
        <w:t>5. Проведение досрочной итоговой аттестации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5.1. В случае досрочного выполнения аспирантом обязанностей по освоению пр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граммы аспирантуры и выполнению индивидуального плана работы при условии заверш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ния работы над диссертацией и отсутствия академической задолженности по личному зая</w:t>
      </w:r>
      <w:r w:rsidRPr="002A5615">
        <w:rPr>
          <w:sz w:val="24"/>
          <w:szCs w:val="24"/>
        </w:rPr>
        <w:t>в</w:t>
      </w:r>
      <w:r w:rsidRPr="002A5615">
        <w:rPr>
          <w:sz w:val="24"/>
          <w:szCs w:val="24"/>
        </w:rPr>
        <w:t>лению аспиранта, согласованному с его научным руководителем аспиранту предоставляе</w:t>
      </w:r>
      <w:r w:rsidRPr="002A5615">
        <w:rPr>
          <w:sz w:val="24"/>
          <w:szCs w:val="24"/>
        </w:rPr>
        <w:t>т</w:t>
      </w:r>
      <w:r w:rsidRPr="002A5615">
        <w:rPr>
          <w:sz w:val="24"/>
          <w:szCs w:val="24"/>
        </w:rPr>
        <w:t>ся возможность проведения досрочной итоговой аттестации.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5.2. Досрочная итоговая аттестация возможна при соответствии диссертации критер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ям, установленным в соответствии с Федеральным законом «О науке и государственной н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учно-технической политике».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Порядок и процедура досрочной итоговой аттестации должны соответствовать п.п.</w:t>
      </w:r>
      <w:r w:rsidR="00A64646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3-4 настоящего положения.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</w:p>
    <w:p w:rsidR="002A5615" w:rsidRPr="002A5615" w:rsidRDefault="00516DE9" w:rsidP="002A561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pacing w:val="-2"/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6. Отчисление из аспирантуры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6.1. Образовательные отношения прекращаются </w:t>
      </w:r>
      <w:proofErr w:type="gramStart"/>
      <w:r w:rsidRPr="002A5615">
        <w:rPr>
          <w:sz w:val="24"/>
          <w:szCs w:val="24"/>
        </w:rPr>
        <w:t>в связи с отчислением аспиранта из университета в связи с освоением</w:t>
      </w:r>
      <w:proofErr w:type="gramEnd"/>
      <w:r w:rsidRPr="002A5615">
        <w:rPr>
          <w:sz w:val="24"/>
          <w:szCs w:val="24"/>
        </w:rPr>
        <w:t xml:space="preserve"> программы аспирантуры,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6.2. Аспирантам, не прошедшим итоговую аттестацию, а также аспирантам, освои</w:t>
      </w:r>
      <w:r w:rsidRPr="002A5615">
        <w:rPr>
          <w:sz w:val="24"/>
          <w:szCs w:val="24"/>
        </w:rPr>
        <w:t>в</w:t>
      </w:r>
      <w:r w:rsidRPr="002A5615">
        <w:rPr>
          <w:sz w:val="24"/>
          <w:szCs w:val="24"/>
        </w:rPr>
        <w:t>шим часть программы аспирантуры и (или) отчисленным из университета, выдается спра</w:t>
      </w:r>
      <w:r w:rsidRPr="002A5615">
        <w:rPr>
          <w:sz w:val="24"/>
          <w:szCs w:val="24"/>
        </w:rPr>
        <w:t>в</w:t>
      </w:r>
      <w:r w:rsidRPr="002A5615">
        <w:rPr>
          <w:sz w:val="24"/>
          <w:szCs w:val="24"/>
        </w:rPr>
        <w:t>ка об освоении программ аспирантуры или о периоде освоения программ аспирантуры по образцу, утвержденному университетом.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6.3. Аспирантам, получившим на итоговой аттестации неудовлетворительные резул</w:t>
      </w:r>
      <w:r w:rsidRPr="002A5615">
        <w:rPr>
          <w:sz w:val="24"/>
          <w:szCs w:val="24"/>
        </w:rPr>
        <w:t>ь</w:t>
      </w:r>
      <w:r w:rsidRPr="002A5615">
        <w:rPr>
          <w:sz w:val="24"/>
          <w:szCs w:val="24"/>
        </w:rPr>
        <w:t>таты, выдается справка об освоении программ аспирантуры, а также заключение, содерж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политике».</w:t>
      </w:r>
    </w:p>
    <w:p w:rsidR="002A5615" w:rsidRDefault="002A561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5615" w:rsidRPr="002A5615" w:rsidRDefault="002A5615" w:rsidP="002A5615">
      <w:pPr>
        <w:spacing w:after="0" w:line="240" w:lineRule="auto"/>
        <w:ind w:firstLine="567"/>
        <w:jc w:val="right"/>
        <w:rPr>
          <w:sz w:val="24"/>
          <w:szCs w:val="24"/>
        </w:rPr>
      </w:pPr>
      <w:r w:rsidRPr="002A5615">
        <w:rPr>
          <w:sz w:val="24"/>
          <w:szCs w:val="24"/>
        </w:rPr>
        <w:t>Приложение 1</w:t>
      </w:r>
    </w:p>
    <w:p w:rsidR="002A5615" w:rsidRPr="002A5615" w:rsidRDefault="002A5615" w:rsidP="002A5615">
      <w:pPr>
        <w:pStyle w:val="110"/>
        <w:ind w:left="574" w:right="53"/>
      </w:pPr>
    </w:p>
    <w:p w:rsidR="002A5615" w:rsidRPr="002A5615" w:rsidRDefault="002A5615" w:rsidP="002A5615">
      <w:pPr>
        <w:pStyle w:val="110"/>
        <w:ind w:right="53"/>
      </w:pPr>
      <w:r w:rsidRPr="002A5615">
        <w:t>Образец</w:t>
      </w:r>
      <w:r w:rsidRPr="002A5615">
        <w:rPr>
          <w:spacing w:val="-2"/>
        </w:rPr>
        <w:t xml:space="preserve"> </w:t>
      </w:r>
      <w:r w:rsidRPr="002A5615">
        <w:t>заключения</w:t>
      </w:r>
      <w:r w:rsidRPr="002A5615">
        <w:rPr>
          <w:spacing w:val="-2"/>
        </w:rPr>
        <w:t xml:space="preserve"> </w:t>
      </w:r>
      <w:r w:rsidRPr="002A5615">
        <w:t>организации</w:t>
      </w:r>
    </w:p>
    <w:p w:rsidR="002A5615" w:rsidRPr="002A5615" w:rsidRDefault="002A5615" w:rsidP="002A5615">
      <w:pPr>
        <w:pStyle w:val="ac"/>
        <w:spacing w:after="0" w:line="240" w:lineRule="auto"/>
        <w:rPr>
          <w:sz w:val="24"/>
          <w:szCs w:val="24"/>
        </w:rPr>
      </w:pPr>
    </w:p>
    <w:p w:rsidR="002A5615" w:rsidRPr="00A64646" w:rsidRDefault="002A5615" w:rsidP="002A5615">
      <w:pPr>
        <w:pStyle w:val="ac"/>
        <w:spacing w:after="0" w:line="240" w:lineRule="auto"/>
        <w:ind w:left="6379" w:right="11"/>
        <w:jc w:val="both"/>
        <w:rPr>
          <w:sz w:val="24"/>
          <w:szCs w:val="24"/>
        </w:rPr>
      </w:pPr>
      <w:r w:rsidRPr="00A64646">
        <w:rPr>
          <w:sz w:val="24"/>
          <w:szCs w:val="24"/>
        </w:rPr>
        <w:t>УТВЕРЖДАЮ:</w:t>
      </w:r>
    </w:p>
    <w:p w:rsidR="002A5615" w:rsidRPr="00A64646" w:rsidRDefault="00A64646" w:rsidP="00A64646">
      <w:pPr>
        <w:pStyle w:val="ac"/>
        <w:tabs>
          <w:tab w:val="left" w:pos="9637"/>
        </w:tabs>
        <w:spacing w:after="0" w:line="240" w:lineRule="auto"/>
        <w:ind w:left="6379" w:right="1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2A5615" w:rsidRPr="00A64646" w:rsidRDefault="002A5615" w:rsidP="00A64646">
      <w:pPr>
        <w:pStyle w:val="ac"/>
        <w:spacing w:after="0" w:line="216" w:lineRule="auto"/>
        <w:ind w:left="6379" w:right="11"/>
        <w:jc w:val="center"/>
        <w:rPr>
          <w:sz w:val="24"/>
          <w:szCs w:val="24"/>
          <w:vertAlign w:val="superscript"/>
        </w:rPr>
      </w:pPr>
      <w:r w:rsidRPr="00A64646">
        <w:rPr>
          <w:sz w:val="24"/>
          <w:szCs w:val="24"/>
          <w:vertAlign w:val="superscript"/>
        </w:rPr>
        <w:t>(должность, ученая степень, ученое зв</w:t>
      </w:r>
      <w:r w:rsidRPr="00A64646">
        <w:rPr>
          <w:sz w:val="24"/>
          <w:szCs w:val="24"/>
          <w:vertAlign w:val="superscript"/>
        </w:rPr>
        <w:t>а</w:t>
      </w:r>
      <w:r w:rsidRPr="00A64646">
        <w:rPr>
          <w:sz w:val="24"/>
          <w:szCs w:val="24"/>
          <w:vertAlign w:val="superscript"/>
        </w:rPr>
        <w:t>ние)</w:t>
      </w:r>
    </w:p>
    <w:p w:rsidR="00A64646" w:rsidRPr="00A64646" w:rsidRDefault="00A64646" w:rsidP="00A64646">
      <w:pPr>
        <w:pStyle w:val="ac"/>
        <w:tabs>
          <w:tab w:val="left" w:pos="9637"/>
        </w:tabs>
        <w:spacing w:after="0" w:line="240" w:lineRule="auto"/>
        <w:ind w:left="6379" w:right="1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2A5615" w:rsidRPr="00A64646" w:rsidRDefault="002A5615" w:rsidP="00A64646">
      <w:pPr>
        <w:pStyle w:val="ac"/>
        <w:spacing w:after="0" w:line="240" w:lineRule="auto"/>
        <w:ind w:left="6379" w:right="11"/>
        <w:jc w:val="center"/>
        <w:rPr>
          <w:sz w:val="24"/>
          <w:szCs w:val="24"/>
          <w:vertAlign w:val="superscript"/>
        </w:rPr>
      </w:pPr>
      <w:r w:rsidRPr="00A64646">
        <w:rPr>
          <w:sz w:val="24"/>
          <w:szCs w:val="24"/>
          <w:vertAlign w:val="superscript"/>
        </w:rPr>
        <w:t>(фамилия, имя, отчество)</w:t>
      </w:r>
    </w:p>
    <w:p w:rsidR="002A5615" w:rsidRPr="002A5615" w:rsidRDefault="002A5615" w:rsidP="002A5615">
      <w:pPr>
        <w:pStyle w:val="ac"/>
        <w:spacing w:after="0" w:line="240" w:lineRule="auto"/>
        <w:ind w:left="6379" w:right="11"/>
        <w:jc w:val="both"/>
        <w:rPr>
          <w:sz w:val="24"/>
          <w:szCs w:val="24"/>
        </w:rPr>
      </w:pPr>
      <w:r w:rsidRPr="002A5615">
        <w:rPr>
          <w:sz w:val="24"/>
          <w:szCs w:val="24"/>
        </w:rPr>
        <w:t>«_</w:t>
      </w:r>
      <w:r w:rsidR="00A64646">
        <w:rPr>
          <w:sz w:val="24"/>
          <w:szCs w:val="24"/>
          <w:u w:val="single"/>
        </w:rPr>
        <w:t>__</w:t>
      </w:r>
      <w:r w:rsidRPr="002A5615">
        <w:rPr>
          <w:sz w:val="24"/>
          <w:szCs w:val="24"/>
        </w:rPr>
        <w:t>»</w:t>
      </w:r>
      <w:r w:rsidR="00A64646">
        <w:rPr>
          <w:sz w:val="24"/>
          <w:szCs w:val="24"/>
        </w:rPr>
        <w:t xml:space="preserve"> </w:t>
      </w:r>
      <w:r w:rsidRPr="002A5615">
        <w:rPr>
          <w:sz w:val="24"/>
          <w:szCs w:val="24"/>
          <w:u w:val="single"/>
        </w:rPr>
        <w:t>________</w:t>
      </w:r>
      <w:r w:rsidR="00A64646">
        <w:rPr>
          <w:sz w:val="24"/>
          <w:szCs w:val="24"/>
          <w:u w:val="single"/>
        </w:rPr>
        <w:t>____</w:t>
      </w:r>
      <w:r w:rsidR="00A64646" w:rsidRPr="00A64646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202_</w:t>
      </w:r>
      <w:r w:rsidR="00A64646">
        <w:rPr>
          <w:sz w:val="24"/>
          <w:szCs w:val="24"/>
        </w:rPr>
        <w:t>_</w:t>
      </w:r>
      <w:r w:rsidRPr="002A5615">
        <w:rPr>
          <w:sz w:val="24"/>
          <w:szCs w:val="24"/>
        </w:rPr>
        <w:t xml:space="preserve"> г.</w:t>
      </w:r>
    </w:p>
    <w:p w:rsidR="002A5615" w:rsidRPr="002A5615" w:rsidRDefault="002A5615" w:rsidP="002A5615">
      <w:pPr>
        <w:pStyle w:val="ac"/>
        <w:spacing w:after="0" w:line="240" w:lineRule="auto"/>
        <w:ind w:left="6379" w:right="11"/>
        <w:jc w:val="both"/>
        <w:rPr>
          <w:sz w:val="24"/>
          <w:szCs w:val="24"/>
        </w:rPr>
      </w:pPr>
      <w:r w:rsidRPr="002A5615">
        <w:rPr>
          <w:sz w:val="24"/>
          <w:szCs w:val="24"/>
        </w:rPr>
        <w:t>(печать</w:t>
      </w:r>
      <w:r w:rsidRPr="002A5615">
        <w:rPr>
          <w:spacing w:val="-3"/>
          <w:sz w:val="24"/>
          <w:szCs w:val="24"/>
        </w:rPr>
        <w:t xml:space="preserve"> </w:t>
      </w:r>
      <w:r w:rsidRPr="002A5615">
        <w:rPr>
          <w:sz w:val="24"/>
          <w:szCs w:val="24"/>
        </w:rPr>
        <w:t>организации)</w:t>
      </w:r>
    </w:p>
    <w:p w:rsidR="002A5615" w:rsidRPr="002A5615" w:rsidRDefault="002A5615" w:rsidP="002A5615">
      <w:pPr>
        <w:pStyle w:val="ac"/>
        <w:spacing w:after="0" w:line="240" w:lineRule="auto"/>
        <w:rPr>
          <w:sz w:val="24"/>
          <w:szCs w:val="24"/>
        </w:rPr>
      </w:pPr>
    </w:p>
    <w:p w:rsidR="002A5615" w:rsidRPr="002A5615" w:rsidRDefault="002A5615" w:rsidP="002A5615">
      <w:pPr>
        <w:pStyle w:val="110"/>
        <w:ind w:right="45"/>
      </w:pPr>
      <w:r w:rsidRPr="002A5615">
        <w:t>ЗАКЛЮЧЕНИЕ</w:t>
      </w:r>
    </w:p>
    <w:p w:rsidR="002A5615" w:rsidRPr="002A5615" w:rsidRDefault="002A5615" w:rsidP="002A5615">
      <w:pPr>
        <w:pStyle w:val="110"/>
        <w:ind w:right="45"/>
      </w:pPr>
      <w:r w:rsidRPr="002A5615">
        <w:t>федерального государственного бюджетного образовательного учреждения</w:t>
      </w:r>
      <w:r w:rsidRPr="002A5615">
        <w:rPr>
          <w:spacing w:val="1"/>
        </w:rPr>
        <w:t xml:space="preserve"> </w:t>
      </w:r>
      <w:r w:rsidRPr="002A5615">
        <w:t>высшего</w:t>
      </w:r>
      <w:r w:rsidRPr="002A5615">
        <w:rPr>
          <w:spacing w:val="-5"/>
        </w:rPr>
        <w:t xml:space="preserve"> </w:t>
      </w:r>
      <w:r w:rsidRPr="002A5615">
        <w:t xml:space="preserve">образования «Камчатский государственный университет имени </w:t>
      </w:r>
      <w:proofErr w:type="spellStart"/>
      <w:r w:rsidRPr="002A5615">
        <w:t>Витуса</w:t>
      </w:r>
      <w:proofErr w:type="spellEnd"/>
      <w:r w:rsidRPr="002A5615">
        <w:t xml:space="preserve"> Беринга»</w:t>
      </w:r>
    </w:p>
    <w:p w:rsidR="002A5615" w:rsidRPr="002A5615" w:rsidRDefault="002A5615" w:rsidP="002A5615">
      <w:pPr>
        <w:spacing w:after="0" w:line="240" w:lineRule="auto"/>
        <w:rPr>
          <w:sz w:val="24"/>
          <w:szCs w:val="24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i/>
          <w:sz w:val="24"/>
          <w:szCs w:val="24"/>
        </w:rPr>
      </w:pPr>
      <w:r w:rsidRPr="002A5615">
        <w:rPr>
          <w:sz w:val="24"/>
          <w:szCs w:val="24"/>
        </w:rPr>
        <w:t xml:space="preserve">Диссертация на тему: </w:t>
      </w:r>
      <w:r w:rsidRPr="002A5615">
        <w:rPr>
          <w:i/>
          <w:sz w:val="24"/>
          <w:szCs w:val="24"/>
        </w:rPr>
        <w:t>(название диссертации)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>выполнена</w:t>
      </w:r>
      <w:proofErr w:type="gramEnd"/>
      <w:r w:rsidRPr="002A5615">
        <w:rPr>
          <w:sz w:val="24"/>
          <w:szCs w:val="24"/>
        </w:rPr>
        <w:t xml:space="preserve"> на кафедре </w:t>
      </w:r>
      <w:r w:rsidRPr="002A5615">
        <w:rPr>
          <w:i/>
          <w:sz w:val="24"/>
          <w:szCs w:val="24"/>
        </w:rPr>
        <w:t>(наименование учебного подразделения)</w:t>
      </w:r>
      <w:r w:rsidRPr="002A5615">
        <w:rPr>
          <w:sz w:val="24"/>
          <w:szCs w:val="24"/>
        </w:rPr>
        <w:t>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 xml:space="preserve">В период подготовки диссертации соискатель </w:t>
      </w:r>
      <w:r w:rsidRPr="002A5615">
        <w:rPr>
          <w:i/>
          <w:sz w:val="24"/>
          <w:szCs w:val="24"/>
        </w:rPr>
        <w:t>(фамилия, имя, отчество (полностью)</w:t>
      </w:r>
      <w:proofErr w:type="gramEnd"/>
    </w:p>
    <w:p w:rsidR="002A5615" w:rsidRPr="002A5615" w:rsidRDefault="002A5615" w:rsidP="002A5615">
      <w:pPr>
        <w:spacing w:after="0" w:line="240" w:lineRule="auto"/>
        <w:rPr>
          <w:i/>
          <w:sz w:val="24"/>
          <w:szCs w:val="24"/>
        </w:rPr>
      </w:pPr>
      <w:r w:rsidRPr="002A5615">
        <w:rPr>
          <w:sz w:val="24"/>
          <w:szCs w:val="24"/>
        </w:rPr>
        <w:t>работа</w:t>
      </w:r>
      <w:proofErr w:type="gramStart"/>
      <w:r w:rsidRPr="002A5615">
        <w:rPr>
          <w:sz w:val="24"/>
          <w:szCs w:val="24"/>
        </w:rPr>
        <w:t>л(</w:t>
      </w:r>
      <w:proofErr w:type="gramEnd"/>
      <w:r w:rsidRPr="002A5615">
        <w:rPr>
          <w:sz w:val="24"/>
          <w:szCs w:val="24"/>
        </w:rPr>
        <w:t xml:space="preserve">а) в </w:t>
      </w:r>
      <w:r w:rsidRPr="002A5615">
        <w:rPr>
          <w:i/>
          <w:sz w:val="24"/>
          <w:szCs w:val="24"/>
        </w:rPr>
        <w:t>(полное официальное название организации(</w:t>
      </w:r>
      <w:proofErr w:type="spellStart"/>
      <w:r w:rsidRPr="002A5615">
        <w:rPr>
          <w:i/>
          <w:sz w:val="24"/>
          <w:szCs w:val="24"/>
        </w:rPr>
        <w:t>ий</w:t>
      </w:r>
      <w:proofErr w:type="spellEnd"/>
      <w:r w:rsidRPr="002A5615">
        <w:rPr>
          <w:i/>
          <w:sz w:val="24"/>
          <w:szCs w:val="24"/>
        </w:rPr>
        <w:t>) в соответствии с уставом, н</w:t>
      </w:r>
      <w:r w:rsidRPr="002A5615">
        <w:rPr>
          <w:i/>
          <w:sz w:val="24"/>
          <w:szCs w:val="24"/>
        </w:rPr>
        <w:t>а</w:t>
      </w:r>
      <w:r w:rsidRPr="002A5615">
        <w:rPr>
          <w:i/>
          <w:sz w:val="24"/>
          <w:szCs w:val="24"/>
        </w:rPr>
        <w:t>именование учебного или научного подразделения, должность)</w:t>
      </w:r>
      <w:r w:rsidRPr="002A5615">
        <w:rPr>
          <w:sz w:val="24"/>
          <w:szCs w:val="24"/>
        </w:rPr>
        <w:t>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20</w:t>
      </w:r>
      <w:r w:rsidR="00A64646">
        <w:rPr>
          <w:sz w:val="24"/>
          <w:szCs w:val="24"/>
        </w:rPr>
        <w:t xml:space="preserve">___ </w:t>
      </w:r>
      <w:r w:rsidRPr="002A5615">
        <w:rPr>
          <w:sz w:val="24"/>
          <w:szCs w:val="24"/>
        </w:rPr>
        <w:t>г. окончи</w:t>
      </w:r>
      <w:proofErr w:type="gramStart"/>
      <w:r w:rsidRPr="002A5615">
        <w:rPr>
          <w:sz w:val="24"/>
          <w:szCs w:val="24"/>
        </w:rPr>
        <w:t>л(</w:t>
      </w:r>
      <w:proofErr w:type="gramEnd"/>
      <w:r w:rsidRPr="002A5615">
        <w:rPr>
          <w:sz w:val="24"/>
          <w:szCs w:val="24"/>
        </w:rPr>
        <w:t xml:space="preserve">а) </w:t>
      </w:r>
      <w:r w:rsidRPr="002A5615">
        <w:rPr>
          <w:i/>
          <w:sz w:val="24"/>
          <w:szCs w:val="24"/>
        </w:rPr>
        <w:t>(наименование образовательного учреждения высшего (пр</w:t>
      </w:r>
      <w:r w:rsidRPr="002A5615">
        <w:rPr>
          <w:i/>
          <w:sz w:val="24"/>
          <w:szCs w:val="24"/>
        </w:rPr>
        <w:t>о</w:t>
      </w:r>
      <w:r w:rsidRPr="002A5615">
        <w:rPr>
          <w:i/>
          <w:sz w:val="24"/>
          <w:szCs w:val="24"/>
        </w:rPr>
        <w:t xml:space="preserve">фессионального) образования) </w:t>
      </w:r>
      <w:r w:rsidRPr="002A5615">
        <w:rPr>
          <w:sz w:val="24"/>
          <w:szCs w:val="24"/>
        </w:rPr>
        <w:t xml:space="preserve">по специальности </w:t>
      </w:r>
      <w:r w:rsidRPr="002A5615">
        <w:rPr>
          <w:i/>
          <w:sz w:val="24"/>
          <w:szCs w:val="24"/>
        </w:rPr>
        <w:t>(наименование специальности)</w:t>
      </w:r>
      <w:r w:rsidRPr="002A5615">
        <w:rPr>
          <w:sz w:val="24"/>
          <w:szCs w:val="24"/>
        </w:rPr>
        <w:t>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20___</w:t>
      </w:r>
      <w:r w:rsidR="00A64646">
        <w:rPr>
          <w:sz w:val="24"/>
          <w:szCs w:val="24"/>
        </w:rPr>
        <w:t xml:space="preserve"> </w:t>
      </w:r>
      <w:r w:rsidRPr="002A5615">
        <w:rPr>
          <w:sz w:val="24"/>
          <w:szCs w:val="24"/>
        </w:rPr>
        <w:t>г. окончи</w:t>
      </w:r>
      <w:proofErr w:type="gramStart"/>
      <w:r w:rsidRPr="002A5615">
        <w:rPr>
          <w:sz w:val="24"/>
          <w:szCs w:val="24"/>
        </w:rPr>
        <w:t>л(</w:t>
      </w:r>
      <w:proofErr w:type="gramEnd"/>
      <w:r w:rsidRPr="002A5615">
        <w:rPr>
          <w:sz w:val="24"/>
          <w:szCs w:val="24"/>
        </w:rPr>
        <w:t xml:space="preserve">а) очную/заочную аспирантуру </w:t>
      </w:r>
      <w:r w:rsidRPr="002A5615">
        <w:rPr>
          <w:i/>
          <w:sz w:val="24"/>
          <w:szCs w:val="24"/>
        </w:rPr>
        <w:t>(наименование образовательного учреждения высшего (профессионального) образования)</w:t>
      </w:r>
      <w:r w:rsidRPr="002A5615">
        <w:rPr>
          <w:sz w:val="24"/>
          <w:szCs w:val="24"/>
        </w:rPr>
        <w:t>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Удостоверение о сдаче кандидатских экзаменов выдано </w:t>
      </w:r>
      <w:r w:rsidRPr="002A5615">
        <w:rPr>
          <w:i/>
          <w:sz w:val="24"/>
          <w:szCs w:val="24"/>
        </w:rPr>
        <w:t>(либо справка об обучении (периоде обучения) с результатами сдачи кандидатских экзаменов выдана; либо справка об обучении (периоде обучения) и удостоверение о сдаче кандидатских экзаменов выданы)</w:t>
      </w:r>
      <w:r w:rsidRPr="002A5615">
        <w:rPr>
          <w:sz w:val="24"/>
          <w:szCs w:val="24"/>
        </w:rPr>
        <w:t xml:space="preserve"> в 20__ г. в федеральном государственном бюджетном образовательном учреждении высшего образования «Камчатский государственный университет имени </w:t>
      </w:r>
      <w:proofErr w:type="spellStart"/>
      <w:r w:rsidRPr="002A5615">
        <w:rPr>
          <w:sz w:val="24"/>
          <w:szCs w:val="24"/>
        </w:rPr>
        <w:t>Витуса</w:t>
      </w:r>
      <w:proofErr w:type="spellEnd"/>
      <w:r w:rsidRPr="002A5615">
        <w:rPr>
          <w:sz w:val="24"/>
          <w:szCs w:val="24"/>
        </w:rPr>
        <w:t xml:space="preserve"> Беринга».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i/>
          <w:sz w:val="24"/>
          <w:szCs w:val="24"/>
        </w:rPr>
      </w:pPr>
      <w:proofErr w:type="gramStart"/>
      <w:r w:rsidRPr="002A5615">
        <w:rPr>
          <w:sz w:val="24"/>
          <w:szCs w:val="24"/>
        </w:rPr>
        <w:t xml:space="preserve">Научный руководитель (консультант): </w:t>
      </w:r>
      <w:r w:rsidRPr="002A5615">
        <w:rPr>
          <w:i/>
          <w:sz w:val="24"/>
          <w:szCs w:val="24"/>
        </w:rPr>
        <w:t>(фамилия, имя, отчество)</w:t>
      </w:r>
      <w:r w:rsidRPr="002A5615">
        <w:rPr>
          <w:sz w:val="24"/>
          <w:szCs w:val="24"/>
        </w:rPr>
        <w:t xml:space="preserve">, доктор (кандидат) наук, (отрасль науки), профессор (доцент) работает в </w:t>
      </w:r>
      <w:r w:rsidRPr="002A5615">
        <w:rPr>
          <w:i/>
          <w:sz w:val="24"/>
          <w:szCs w:val="24"/>
        </w:rPr>
        <w:t>(полное официальное название орган</w:t>
      </w:r>
      <w:r w:rsidRPr="002A5615">
        <w:rPr>
          <w:i/>
          <w:sz w:val="24"/>
          <w:szCs w:val="24"/>
        </w:rPr>
        <w:t>и</w:t>
      </w:r>
      <w:r w:rsidRPr="002A5615">
        <w:rPr>
          <w:i/>
          <w:sz w:val="24"/>
          <w:szCs w:val="24"/>
        </w:rPr>
        <w:t>зации в соответствии с уставом, ведомственная принадлежность, наименование стру</w:t>
      </w:r>
      <w:r w:rsidRPr="002A5615">
        <w:rPr>
          <w:i/>
          <w:sz w:val="24"/>
          <w:szCs w:val="24"/>
        </w:rPr>
        <w:t>к</w:t>
      </w:r>
      <w:r w:rsidRPr="002A5615">
        <w:rPr>
          <w:i/>
          <w:sz w:val="24"/>
          <w:szCs w:val="24"/>
        </w:rPr>
        <w:t>турного подразделения, должность)</w:t>
      </w:r>
      <w:r w:rsidRPr="002A5615">
        <w:rPr>
          <w:sz w:val="24"/>
          <w:szCs w:val="24"/>
        </w:rPr>
        <w:t>.</w:t>
      </w:r>
      <w:proofErr w:type="gramEnd"/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b/>
          <w:sz w:val="24"/>
          <w:szCs w:val="24"/>
        </w:rPr>
      </w:pPr>
      <w:r w:rsidRPr="002A5615">
        <w:rPr>
          <w:b/>
          <w:sz w:val="24"/>
          <w:szCs w:val="24"/>
        </w:rPr>
        <w:t>По итогам обсуждения принято следующее заключение: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2A5615">
        <w:rPr>
          <w:sz w:val="24"/>
          <w:szCs w:val="24"/>
        </w:rPr>
        <w:t>Далее приводится заключение, в котором дается оценка выполненной соискателем р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боты, отражается личное участие соискателя в получении результатов, изложенных в ди</w:t>
      </w:r>
      <w:r w:rsidRPr="002A5615">
        <w:rPr>
          <w:sz w:val="24"/>
          <w:szCs w:val="24"/>
        </w:rPr>
        <w:t>с</w:t>
      </w:r>
      <w:r w:rsidRPr="002A5615">
        <w:rPr>
          <w:sz w:val="24"/>
          <w:szCs w:val="24"/>
        </w:rPr>
        <w:t>сертации, степень достоверности результатов проведенных исследований, их новизна и практическая значимость, ценность научных работ соискателя, соответствие диссертации требованиям, установленным п.14 Положения о присуждении ученых степеней, научная специальность и отрасль науки, которым соответствует диссертация, полнота изложения материалов диссертации в работах, опубликованных</w:t>
      </w:r>
      <w:proofErr w:type="gramEnd"/>
      <w:r w:rsidRPr="002A5615">
        <w:rPr>
          <w:sz w:val="24"/>
          <w:szCs w:val="24"/>
        </w:rPr>
        <w:t xml:space="preserve"> соискателем.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Актуальность темы диссертационного исследования</w:t>
      </w:r>
      <w:r w:rsidRPr="002A5615">
        <w:rPr>
          <w:sz w:val="24"/>
          <w:szCs w:val="24"/>
        </w:rPr>
        <w:t xml:space="preserve"> определяется ……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Личное участие соискателя</w:t>
      </w:r>
      <w:r w:rsidRPr="002A5615">
        <w:rPr>
          <w:sz w:val="24"/>
          <w:szCs w:val="24"/>
        </w:rPr>
        <w:t xml:space="preserve"> в получении результатов, изложенных в диссертации, выразилось </w:t>
      </w:r>
      <w:proofErr w:type="gramStart"/>
      <w:r w:rsidRPr="002A5615">
        <w:rPr>
          <w:sz w:val="24"/>
          <w:szCs w:val="24"/>
        </w:rPr>
        <w:t>в</w:t>
      </w:r>
      <w:proofErr w:type="gramEnd"/>
      <w:r w:rsidRPr="002A5615">
        <w:rPr>
          <w:sz w:val="24"/>
          <w:szCs w:val="24"/>
        </w:rPr>
        <w:t xml:space="preserve"> …….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Степень достоверности результатов проведенных исследований</w:t>
      </w:r>
      <w:r w:rsidRPr="002A5615">
        <w:rPr>
          <w:sz w:val="24"/>
          <w:szCs w:val="24"/>
        </w:rPr>
        <w:t>. Научные пол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жения, выводы и рекомендации, сформулированные в диссертации, обоснованы теоретич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скими решениями и экспериментальными данными, полученными в работе, не противор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>чат известным положениям наук: ……., базируются на строго доказанных выводах …. и т.п.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Научная новизна работы и практическая значимость</w:t>
      </w:r>
      <w:r w:rsidRPr="002A5615">
        <w:rPr>
          <w:sz w:val="24"/>
          <w:szCs w:val="24"/>
        </w:rPr>
        <w:t xml:space="preserve"> заключается </w:t>
      </w:r>
      <w:proofErr w:type="gramStart"/>
      <w:r w:rsidRPr="002A5615">
        <w:rPr>
          <w:sz w:val="24"/>
          <w:szCs w:val="24"/>
        </w:rPr>
        <w:t>в</w:t>
      </w:r>
      <w:proofErr w:type="gramEnd"/>
      <w:r w:rsidRPr="002A5615">
        <w:rPr>
          <w:sz w:val="24"/>
          <w:szCs w:val="24"/>
        </w:rPr>
        <w:t xml:space="preserve"> …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Ценность научных работ соискателя</w:t>
      </w:r>
      <w:r w:rsidRPr="002A5615">
        <w:rPr>
          <w:sz w:val="24"/>
          <w:szCs w:val="24"/>
        </w:rPr>
        <w:t>. Описать, чему посвящены работы, делается вывод о полноте отражения в опубликованных работах основных положений диссертац</w:t>
      </w:r>
      <w:r w:rsidRPr="002A5615">
        <w:rPr>
          <w:sz w:val="24"/>
          <w:szCs w:val="24"/>
        </w:rPr>
        <w:t>и</w:t>
      </w:r>
      <w:r w:rsidRPr="002A5615">
        <w:rPr>
          <w:sz w:val="24"/>
          <w:szCs w:val="24"/>
        </w:rPr>
        <w:t>онного исследования. Работы посвящены проблеме…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Обоснованность научных положений</w:t>
      </w:r>
      <w:r w:rsidRPr="002A5615">
        <w:rPr>
          <w:sz w:val="24"/>
          <w:szCs w:val="24"/>
        </w:rPr>
        <w:t>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Апробация работы</w:t>
      </w:r>
      <w:r w:rsidRPr="002A5615">
        <w:rPr>
          <w:sz w:val="24"/>
          <w:szCs w:val="24"/>
        </w:rPr>
        <w:t xml:space="preserve"> </w:t>
      </w:r>
      <w:r w:rsidRPr="002A5615">
        <w:rPr>
          <w:i/>
          <w:sz w:val="24"/>
          <w:szCs w:val="24"/>
        </w:rPr>
        <w:t>(перечислить названия конференций, в которых принимал уч</w:t>
      </w:r>
      <w:r w:rsidRPr="002A5615">
        <w:rPr>
          <w:i/>
          <w:sz w:val="24"/>
          <w:szCs w:val="24"/>
        </w:rPr>
        <w:t>а</w:t>
      </w:r>
      <w:r w:rsidRPr="002A5615">
        <w:rPr>
          <w:i/>
          <w:sz w:val="24"/>
          <w:szCs w:val="24"/>
        </w:rPr>
        <w:t>стие соискатель; место и время их проведения).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2A5615">
        <w:rPr>
          <w:b/>
          <w:sz w:val="24"/>
          <w:szCs w:val="24"/>
        </w:rPr>
        <w:t>Полнота</w:t>
      </w:r>
      <w:r w:rsidRPr="002A5615">
        <w:rPr>
          <w:b/>
          <w:sz w:val="24"/>
          <w:szCs w:val="24"/>
        </w:rPr>
        <w:tab/>
        <w:t xml:space="preserve"> изложения материалов диссертации в публикациях</w:t>
      </w:r>
      <w:r w:rsidRPr="002A5615">
        <w:rPr>
          <w:sz w:val="24"/>
          <w:szCs w:val="24"/>
        </w:rPr>
        <w:t xml:space="preserve"> </w:t>
      </w:r>
      <w:r w:rsidRPr="002A5615">
        <w:rPr>
          <w:i/>
          <w:sz w:val="24"/>
          <w:szCs w:val="24"/>
        </w:rPr>
        <w:t>(перечислить опубликованные работы.</w:t>
      </w:r>
      <w:proofErr w:type="gramEnd"/>
      <w:r w:rsidRPr="002A5615">
        <w:rPr>
          <w:i/>
          <w:sz w:val="24"/>
          <w:szCs w:val="24"/>
        </w:rPr>
        <w:t xml:space="preserve"> </w:t>
      </w:r>
      <w:proofErr w:type="gramStart"/>
      <w:r w:rsidRPr="002A5615">
        <w:rPr>
          <w:i/>
          <w:sz w:val="24"/>
          <w:szCs w:val="24"/>
        </w:rPr>
        <w:t xml:space="preserve">Оформление по </w:t>
      </w:r>
      <w:proofErr w:type="spellStart"/>
      <w:r w:rsidRPr="002A5615">
        <w:rPr>
          <w:i/>
          <w:sz w:val="24"/>
          <w:szCs w:val="24"/>
        </w:rPr>
        <w:t>ГОСТу</w:t>
      </w:r>
      <w:proofErr w:type="spellEnd"/>
      <w:r w:rsidRPr="002A5615">
        <w:rPr>
          <w:i/>
          <w:sz w:val="24"/>
          <w:szCs w:val="24"/>
        </w:rPr>
        <w:t>).</w:t>
      </w:r>
      <w:proofErr w:type="gramEnd"/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b/>
          <w:sz w:val="24"/>
          <w:szCs w:val="24"/>
        </w:rPr>
        <w:t>Основные результаты диссертационного исследования</w:t>
      </w:r>
      <w:r w:rsidRPr="002A5615">
        <w:rPr>
          <w:sz w:val="24"/>
          <w:szCs w:val="24"/>
        </w:rPr>
        <w:t xml:space="preserve"> опубликованы в ___ раб</w:t>
      </w:r>
      <w:r w:rsidRPr="002A5615">
        <w:rPr>
          <w:sz w:val="24"/>
          <w:szCs w:val="24"/>
        </w:rPr>
        <w:t>о</w:t>
      </w:r>
      <w:r w:rsidRPr="002A5615">
        <w:rPr>
          <w:sz w:val="24"/>
          <w:szCs w:val="24"/>
        </w:rPr>
        <w:t>тах; личный вклад автора составляет ___ п.</w:t>
      </w:r>
      <w:proofErr w:type="gramStart"/>
      <w:r w:rsidRPr="002A5615">
        <w:rPr>
          <w:sz w:val="24"/>
          <w:szCs w:val="24"/>
        </w:rPr>
        <w:t>л</w:t>
      </w:r>
      <w:proofErr w:type="gramEnd"/>
      <w:r w:rsidRPr="002A5615">
        <w:rPr>
          <w:sz w:val="24"/>
          <w:szCs w:val="24"/>
        </w:rPr>
        <w:t>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Работы, опубликованные автором в перечне ведущих рецензируемых научных журн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лов и изданий, рекомендованных ВАК: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1.   …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других изданиях: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1. …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Публикации полностью соответствуют теме диссертационного исследования и ра</w:t>
      </w:r>
      <w:r w:rsidRPr="002A5615">
        <w:rPr>
          <w:sz w:val="24"/>
          <w:szCs w:val="24"/>
        </w:rPr>
        <w:t>с</w:t>
      </w:r>
      <w:r w:rsidRPr="002A5615">
        <w:rPr>
          <w:sz w:val="24"/>
          <w:szCs w:val="24"/>
        </w:rPr>
        <w:t>крывают её основные положения.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>В диссертации соискатель ссылается на авторов и источники заимствования матери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лов. Заключение системы «</w:t>
      </w:r>
      <w:proofErr w:type="spellStart"/>
      <w:r w:rsidRPr="002A5615">
        <w:rPr>
          <w:sz w:val="24"/>
          <w:szCs w:val="24"/>
        </w:rPr>
        <w:t>Антиплагиат</w:t>
      </w:r>
      <w:proofErr w:type="spellEnd"/>
      <w:r w:rsidRPr="002A5615">
        <w:rPr>
          <w:sz w:val="24"/>
          <w:szCs w:val="24"/>
        </w:rPr>
        <w:t>» показало, что диссертация соответствует требов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>ниям, установленным п. 14 Положения о присуждении ученых степеней.</w:t>
      </w:r>
    </w:p>
    <w:p w:rsidR="002A5615" w:rsidRPr="002A5615" w:rsidRDefault="002A5615" w:rsidP="002A5615">
      <w:pPr>
        <w:spacing w:after="0" w:line="240" w:lineRule="auto"/>
        <w:ind w:firstLine="567"/>
        <w:rPr>
          <w:i/>
          <w:sz w:val="24"/>
          <w:szCs w:val="24"/>
        </w:rPr>
      </w:pPr>
      <w:r w:rsidRPr="002A5615">
        <w:rPr>
          <w:sz w:val="24"/>
          <w:szCs w:val="24"/>
        </w:rPr>
        <w:t xml:space="preserve">Диссертационная работа </w:t>
      </w:r>
      <w:r w:rsidRPr="002A5615">
        <w:rPr>
          <w:i/>
          <w:sz w:val="24"/>
          <w:szCs w:val="24"/>
        </w:rPr>
        <w:t>(ФИО соискателя)</w:t>
      </w:r>
      <w:r w:rsidRPr="002A5615">
        <w:rPr>
          <w:sz w:val="24"/>
          <w:szCs w:val="24"/>
        </w:rPr>
        <w:t xml:space="preserve"> на тему (название темы диссертации)</w:t>
      </w:r>
      <w:r w:rsidRPr="002A5615">
        <w:rPr>
          <w:sz w:val="24"/>
          <w:szCs w:val="24"/>
        </w:rPr>
        <w:tab/>
        <w:t xml:space="preserve">– это законченная научная работа, которая соответствует требованиям, установленным п. 9 Положения о присуждении ученых степеней, паспорту научной специальности: </w:t>
      </w:r>
      <w:r w:rsidRPr="002A5615">
        <w:rPr>
          <w:i/>
          <w:sz w:val="24"/>
          <w:szCs w:val="24"/>
        </w:rPr>
        <w:t>(указать название специальности и отрасль науки, а также название раздела и пунктов паспорта научных специальностей, которым отвечает данная диссертация)</w:t>
      </w:r>
      <w:r w:rsidRPr="002A5615">
        <w:rPr>
          <w:sz w:val="24"/>
          <w:szCs w:val="24"/>
        </w:rPr>
        <w:t>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Диссертация </w:t>
      </w:r>
      <w:r w:rsidRPr="002A5615">
        <w:rPr>
          <w:i/>
          <w:sz w:val="24"/>
          <w:szCs w:val="24"/>
        </w:rPr>
        <w:t>(название диссертации)</w:t>
      </w:r>
      <w:r w:rsidRPr="002A5615">
        <w:rPr>
          <w:sz w:val="24"/>
          <w:szCs w:val="24"/>
        </w:rPr>
        <w:t xml:space="preserve"> </w:t>
      </w:r>
      <w:r w:rsidRPr="002A5615">
        <w:rPr>
          <w:i/>
          <w:sz w:val="24"/>
          <w:szCs w:val="24"/>
        </w:rPr>
        <w:t>(фамилия, имя, отчество)</w:t>
      </w:r>
      <w:r w:rsidRPr="002A5615">
        <w:rPr>
          <w:sz w:val="24"/>
          <w:szCs w:val="24"/>
        </w:rPr>
        <w:t xml:space="preserve"> рекомендуется к з</w:t>
      </w:r>
      <w:r w:rsidRPr="002A5615">
        <w:rPr>
          <w:sz w:val="24"/>
          <w:szCs w:val="24"/>
        </w:rPr>
        <w:t>а</w:t>
      </w:r>
      <w:r w:rsidRPr="002A5615">
        <w:rPr>
          <w:sz w:val="24"/>
          <w:szCs w:val="24"/>
        </w:rPr>
        <w:t xml:space="preserve">щите на соискание ученой степени кандидата наук по специальности </w:t>
      </w:r>
      <w:r w:rsidRPr="002A5615">
        <w:rPr>
          <w:i/>
          <w:sz w:val="24"/>
          <w:szCs w:val="24"/>
        </w:rPr>
        <w:t>(отрасль науки)</w:t>
      </w:r>
      <w:r w:rsidRPr="002A5615">
        <w:rPr>
          <w:sz w:val="24"/>
          <w:szCs w:val="24"/>
        </w:rPr>
        <w:t xml:space="preserve"> </w:t>
      </w:r>
      <w:r w:rsidRPr="002A5615">
        <w:rPr>
          <w:i/>
          <w:sz w:val="24"/>
          <w:szCs w:val="24"/>
        </w:rPr>
        <w:t>(шифр и наименование специальности)</w:t>
      </w:r>
      <w:r w:rsidRPr="002A5615">
        <w:rPr>
          <w:sz w:val="24"/>
          <w:szCs w:val="24"/>
        </w:rPr>
        <w:t>.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Заключение принято на заседании кафедры </w:t>
      </w:r>
      <w:r w:rsidRPr="002A5615">
        <w:rPr>
          <w:i/>
          <w:sz w:val="24"/>
          <w:szCs w:val="24"/>
        </w:rPr>
        <w:t>(наименование структурного подраздел</w:t>
      </w:r>
      <w:r w:rsidRPr="002A5615">
        <w:rPr>
          <w:i/>
          <w:sz w:val="24"/>
          <w:szCs w:val="24"/>
        </w:rPr>
        <w:t>е</w:t>
      </w:r>
      <w:r w:rsidRPr="002A5615">
        <w:rPr>
          <w:i/>
          <w:sz w:val="24"/>
          <w:szCs w:val="24"/>
        </w:rPr>
        <w:t xml:space="preserve">ния организации) </w:t>
      </w:r>
      <w:r w:rsidRPr="002A5615">
        <w:rPr>
          <w:sz w:val="24"/>
          <w:szCs w:val="24"/>
        </w:rPr>
        <w:t>федерального государственного бюджетного образовательного учрежд</w:t>
      </w:r>
      <w:r w:rsidRPr="002A5615">
        <w:rPr>
          <w:sz w:val="24"/>
          <w:szCs w:val="24"/>
        </w:rPr>
        <w:t>е</w:t>
      </w:r>
      <w:r w:rsidRPr="002A5615">
        <w:rPr>
          <w:sz w:val="24"/>
          <w:szCs w:val="24"/>
        </w:rPr>
        <w:t xml:space="preserve">ния высшего образования «Камчатский государственный университет имени </w:t>
      </w:r>
      <w:proofErr w:type="spellStart"/>
      <w:r w:rsidRPr="002A5615">
        <w:rPr>
          <w:sz w:val="24"/>
          <w:szCs w:val="24"/>
        </w:rPr>
        <w:t>Витуса</w:t>
      </w:r>
      <w:proofErr w:type="spellEnd"/>
      <w:r w:rsidRPr="002A5615">
        <w:rPr>
          <w:sz w:val="24"/>
          <w:szCs w:val="24"/>
        </w:rPr>
        <w:t xml:space="preserve"> Бери</w:t>
      </w:r>
      <w:r w:rsidRPr="002A5615">
        <w:rPr>
          <w:sz w:val="24"/>
          <w:szCs w:val="24"/>
        </w:rPr>
        <w:t>н</w:t>
      </w:r>
      <w:r w:rsidRPr="002A5615">
        <w:rPr>
          <w:sz w:val="24"/>
          <w:szCs w:val="24"/>
        </w:rPr>
        <w:t>га».</w:t>
      </w:r>
    </w:p>
    <w:p w:rsidR="002A5615" w:rsidRPr="00A64646" w:rsidRDefault="002A5615" w:rsidP="002A5615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Присутствовало на заседании - чел. </w:t>
      </w: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  <w:r w:rsidRPr="002A5615">
        <w:rPr>
          <w:sz w:val="24"/>
          <w:szCs w:val="24"/>
        </w:rPr>
        <w:t xml:space="preserve">Результаты голосования: «за» - чел., «против» </w:t>
      </w:r>
      <w:proofErr w:type="gramStart"/>
      <w:r w:rsidRPr="002A5615">
        <w:rPr>
          <w:sz w:val="24"/>
          <w:szCs w:val="24"/>
        </w:rPr>
        <w:t>-ч</w:t>
      </w:r>
      <w:proofErr w:type="gramEnd"/>
      <w:r w:rsidRPr="002A5615">
        <w:rPr>
          <w:sz w:val="24"/>
          <w:szCs w:val="24"/>
        </w:rPr>
        <w:t>ел., «воздержалось» - чел., протокол №__ от «____» _______20___г.</w:t>
      </w:r>
    </w:p>
    <w:p w:rsidR="002A5615" w:rsidRPr="00A64646" w:rsidRDefault="002A5615" w:rsidP="00A64646">
      <w:pPr>
        <w:spacing w:after="0" w:line="240" w:lineRule="auto"/>
        <w:ind w:firstLine="567"/>
        <w:rPr>
          <w:sz w:val="16"/>
          <w:szCs w:val="16"/>
        </w:rPr>
      </w:pPr>
    </w:p>
    <w:p w:rsidR="002A5615" w:rsidRPr="002A5615" w:rsidRDefault="002A5615" w:rsidP="002A5615">
      <w:pPr>
        <w:spacing w:after="0" w:line="240" w:lineRule="auto"/>
        <w:ind w:firstLine="567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4455"/>
        <w:gridCol w:w="409"/>
        <w:gridCol w:w="4494"/>
      </w:tblGrid>
      <w:tr w:rsidR="002A5615" w:rsidRPr="002A5615" w:rsidTr="00B25329">
        <w:trPr>
          <w:trHeight w:val="437"/>
        </w:trPr>
        <w:tc>
          <w:tcPr>
            <w:tcW w:w="4455" w:type="dxa"/>
            <w:tcBorders>
              <w:top w:val="single" w:sz="4" w:space="0" w:color="000000"/>
            </w:tcBorders>
          </w:tcPr>
          <w:p w:rsidR="002A5615" w:rsidRPr="00A64646" w:rsidRDefault="002A5615" w:rsidP="00A646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>подпись лица, оформившего заключение</w:t>
            </w:r>
          </w:p>
        </w:tc>
        <w:tc>
          <w:tcPr>
            <w:tcW w:w="409" w:type="dxa"/>
          </w:tcPr>
          <w:p w:rsidR="002A5615" w:rsidRPr="002A5615" w:rsidRDefault="002A5615" w:rsidP="002A5615">
            <w:pPr>
              <w:spacing w:after="0" w:line="240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494" w:type="dxa"/>
            <w:tcBorders>
              <w:top w:val="single" w:sz="4" w:space="0" w:color="000000"/>
            </w:tcBorders>
          </w:tcPr>
          <w:p w:rsidR="002A5615" w:rsidRPr="00A64646" w:rsidRDefault="002A5615" w:rsidP="00A646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 xml:space="preserve">ФИО, </w:t>
            </w:r>
            <w:proofErr w:type="spellStart"/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>уч</w:t>
            </w:r>
            <w:proofErr w:type="spellEnd"/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 xml:space="preserve">. степень, </w:t>
            </w:r>
            <w:proofErr w:type="spellStart"/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>уч</w:t>
            </w:r>
            <w:proofErr w:type="spellEnd"/>
            <w:r w:rsidRPr="00A64646">
              <w:rPr>
                <w:sz w:val="24"/>
                <w:szCs w:val="24"/>
                <w:vertAlign w:val="superscript"/>
                <w:lang w:val="ru-RU" w:eastAsia="ru-RU"/>
              </w:rPr>
              <w:t>. звание, наименование структурного подразделения организации, должность</w:t>
            </w:r>
          </w:p>
        </w:tc>
      </w:tr>
    </w:tbl>
    <w:p w:rsidR="002A5615" w:rsidRDefault="002A5615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0913A6" w:rsidRDefault="00952A77" w:rsidP="000913A6">
      <w:pPr>
        <w:spacing w:after="0" w:line="240" w:lineRule="auto"/>
        <w:ind w:left="14" w:right="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483521" cy="3390900"/>
            <wp:effectExtent l="19050" t="0" r="28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21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7D" w:rsidRPr="009E7814" w:rsidRDefault="00855E7D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br w:type="page"/>
      </w:r>
    </w:p>
    <w:p w:rsidR="009D15F0" w:rsidRPr="009E7814" w:rsidRDefault="009D15F0" w:rsidP="009D15F0">
      <w:pPr>
        <w:pStyle w:val="a6"/>
        <w:ind w:left="0" w:right="-143" w:firstLine="0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ЛИСТ ОЗНАКОМЛЕНИЯ</w:t>
      </w:r>
    </w:p>
    <w:p w:rsidR="009D15F0" w:rsidRPr="009E7814" w:rsidRDefault="009D15F0" w:rsidP="009D15F0">
      <w:pPr>
        <w:pStyle w:val="ConsPlusNormal"/>
        <w:widowControl w:val="0"/>
        <w:adjustRightInd/>
        <w:jc w:val="center"/>
        <w:outlineLvl w:val="1"/>
        <w:rPr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393"/>
        <w:gridCol w:w="2393"/>
      </w:tblGrid>
      <w:tr w:rsidR="009D15F0" w:rsidRPr="009E7814" w:rsidTr="00F550D1"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Дата</w:t>
            </w: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44050D" w:rsidRPr="009E7814" w:rsidRDefault="0044050D" w:rsidP="00855E7D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  <w:bookmarkStart w:id="2" w:name="_GoBack"/>
      <w:bookmarkEnd w:id="2"/>
    </w:p>
    <w:sectPr w:rsidR="0044050D" w:rsidRPr="009E7814" w:rsidSect="00E912E7">
      <w:headerReference w:type="first" r:id="rId16"/>
      <w:pgSz w:w="11906" w:h="16841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1E" w:rsidRDefault="0078571E">
      <w:pPr>
        <w:spacing w:after="0" w:line="240" w:lineRule="auto"/>
      </w:pPr>
      <w:r>
        <w:separator/>
      </w:r>
    </w:p>
  </w:endnote>
  <w:endnote w:type="continuationSeparator" w:id="1">
    <w:p w:rsidR="0078571E" w:rsidRDefault="0078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4A6268" w:rsidRDefault="002C6418" w:rsidP="004A626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4A6268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4A62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6268">
          <w:rPr>
            <w:rFonts w:ascii="Times New Roman" w:hAnsi="Times New Roman"/>
            <w:sz w:val="24"/>
            <w:szCs w:val="24"/>
          </w:rPr>
          <w:fldChar w:fldCharType="separate"/>
        </w:r>
        <w:r w:rsidR="00952A77">
          <w:rPr>
            <w:rFonts w:ascii="Times New Roman" w:hAnsi="Times New Roman"/>
            <w:noProof/>
            <w:sz w:val="24"/>
            <w:szCs w:val="24"/>
          </w:rPr>
          <w:t>13</w:t>
        </w:r>
        <w:r w:rsidRPr="004A62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E912E7" w:rsidRDefault="002C6418" w:rsidP="00E912E7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E912E7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E912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12E7">
          <w:rPr>
            <w:rFonts w:ascii="Times New Roman" w:hAnsi="Times New Roman"/>
            <w:sz w:val="24"/>
            <w:szCs w:val="24"/>
          </w:rPr>
          <w:fldChar w:fldCharType="separate"/>
        </w:r>
        <w:r w:rsidR="00952A77">
          <w:rPr>
            <w:rFonts w:ascii="Times New Roman" w:hAnsi="Times New Roman"/>
            <w:noProof/>
            <w:sz w:val="24"/>
            <w:szCs w:val="24"/>
          </w:rPr>
          <w:t>2</w:t>
        </w:r>
        <w:r w:rsidRPr="00E912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1E" w:rsidRDefault="0078571E">
      <w:pPr>
        <w:spacing w:after="0" w:line="240" w:lineRule="auto"/>
      </w:pPr>
      <w:r>
        <w:separator/>
      </w:r>
    </w:p>
  </w:footnote>
  <w:footnote w:type="continuationSeparator" w:id="1">
    <w:p w:rsidR="0078571E" w:rsidRDefault="0078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746ABD" w:rsidRPr="00994141" w:rsidTr="00994141">
      <w:tc>
        <w:tcPr>
          <w:tcW w:w="3115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746ABD" w:rsidRPr="00994141" w:rsidRDefault="00D7728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746ABD" w:rsidRPr="00994141" w:rsidTr="00994141">
      <w:tc>
        <w:tcPr>
          <w:tcW w:w="9747" w:type="dxa"/>
          <w:gridSpan w:val="3"/>
        </w:tcPr>
        <w:p w:rsidR="00746ABD" w:rsidRPr="00994141" w:rsidRDefault="00E40F27" w:rsidP="00FA348E">
          <w:pPr>
            <w:pStyle w:val="a4"/>
            <w:jc w:val="both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 w:rsidR="00FA348E">
            <w:rPr>
              <w:rFonts w:ascii="Times New Roman" w:hAnsi="Times New Roman"/>
              <w:sz w:val="24"/>
              <w:szCs w:val="24"/>
            </w:rPr>
            <w:t>об итоговой аттестации</w:t>
          </w:r>
          <w:r>
            <w:rPr>
              <w:rFonts w:ascii="Times New Roman" w:hAnsi="Times New Roman"/>
              <w:sz w:val="24"/>
              <w:szCs w:val="24"/>
            </w:rPr>
            <w:t xml:space="preserve">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федерально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высшего образования </w:t>
          </w:r>
          <w:r w:rsidRPr="00E912E7">
            <w:rPr>
              <w:rFonts w:ascii="Times New Roman" w:hAnsi="Times New Roman"/>
              <w:sz w:val="24"/>
              <w:szCs w:val="24"/>
            </w:rPr>
            <w:t>«Камчатский государс</w:t>
          </w:r>
          <w:r w:rsidRPr="00E912E7">
            <w:rPr>
              <w:rFonts w:ascii="Times New Roman" w:hAnsi="Times New Roman"/>
              <w:sz w:val="24"/>
              <w:szCs w:val="24"/>
            </w:rPr>
            <w:t>т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</w:t>
          </w:r>
        </w:p>
      </w:tc>
    </w:tr>
  </w:tbl>
  <w:p w:rsidR="00746ABD" w:rsidRPr="008C596B" w:rsidRDefault="00746ABD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236602" w:rsidRPr="00E912E7" w:rsidTr="00994141">
      <w:tc>
        <w:tcPr>
          <w:tcW w:w="3115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36602" w:rsidRPr="00E912E7" w:rsidTr="00994141">
      <w:tc>
        <w:tcPr>
          <w:tcW w:w="9747" w:type="dxa"/>
          <w:gridSpan w:val="3"/>
        </w:tcPr>
        <w:p w:rsidR="00236602" w:rsidRPr="00E912E7" w:rsidRDefault="00236602" w:rsidP="002949F0">
          <w:pPr>
            <w:pStyle w:val="a4"/>
            <w:jc w:val="both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 w:rsidR="002949F0">
            <w:rPr>
              <w:rFonts w:ascii="Times New Roman" w:hAnsi="Times New Roman"/>
              <w:sz w:val="24"/>
              <w:szCs w:val="24"/>
            </w:rPr>
            <w:t>об итоговой аттестации</w:t>
          </w:r>
          <w:r>
            <w:rPr>
              <w:rFonts w:ascii="Times New Roman" w:hAnsi="Times New Roman"/>
              <w:sz w:val="24"/>
              <w:szCs w:val="24"/>
            </w:rPr>
            <w:t xml:space="preserve">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федерально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высшего образования </w:t>
          </w:r>
          <w:r w:rsidRPr="00E912E7">
            <w:rPr>
              <w:rFonts w:ascii="Times New Roman" w:hAnsi="Times New Roman"/>
              <w:sz w:val="24"/>
              <w:szCs w:val="24"/>
            </w:rPr>
            <w:t>«Камчатский государс</w:t>
          </w:r>
          <w:r w:rsidRPr="00E912E7">
            <w:rPr>
              <w:rFonts w:ascii="Times New Roman" w:hAnsi="Times New Roman"/>
              <w:sz w:val="24"/>
              <w:szCs w:val="24"/>
            </w:rPr>
            <w:t>т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 </w:t>
          </w:r>
        </w:p>
      </w:tc>
    </w:tr>
  </w:tbl>
  <w:p w:rsidR="00236602" w:rsidRPr="00FF1786" w:rsidRDefault="00236602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66"/>
    <w:multiLevelType w:val="hybridMultilevel"/>
    <w:tmpl w:val="2300FB7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1963CB"/>
    <w:multiLevelType w:val="hybridMultilevel"/>
    <w:tmpl w:val="7E9ED52C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157AD8"/>
    <w:multiLevelType w:val="hybridMultilevel"/>
    <w:tmpl w:val="EA36E0E6"/>
    <w:lvl w:ilvl="0" w:tplc="8C507630">
      <w:numFmt w:val="bullet"/>
      <w:lvlText w:val=""/>
      <w:lvlJc w:val="left"/>
      <w:pPr>
        <w:ind w:left="122" w:hanging="286"/>
      </w:pPr>
      <w:rPr>
        <w:rFonts w:ascii="Symbol" w:eastAsia="Times New Roman" w:hAnsi="Symbol" w:hint="default"/>
        <w:w w:val="100"/>
        <w:sz w:val="24"/>
      </w:rPr>
    </w:lvl>
    <w:lvl w:ilvl="1" w:tplc="7BF630D0">
      <w:numFmt w:val="bullet"/>
      <w:lvlText w:val="•"/>
      <w:lvlJc w:val="left"/>
      <w:pPr>
        <w:ind w:left="1072" w:hanging="286"/>
      </w:pPr>
      <w:rPr>
        <w:rFonts w:hint="default"/>
      </w:rPr>
    </w:lvl>
    <w:lvl w:ilvl="2" w:tplc="E2B4D166"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CEB6B0B2">
      <w:numFmt w:val="bullet"/>
      <w:lvlText w:val="•"/>
      <w:lvlJc w:val="left"/>
      <w:pPr>
        <w:ind w:left="2977" w:hanging="286"/>
      </w:pPr>
      <w:rPr>
        <w:rFonts w:hint="default"/>
      </w:rPr>
    </w:lvl>
    <w:lvl w:ilvl="4" w:tplc="10A6F0B6">
      <w:numFmt w:val="bullet"/>
      <w:lvlText w:val="•"/>
      <w:lvlJc w:val="left"/>
      <w:pPr>
        <w:ind w:left="3930" w:hanging="286"/>
      </w:pPr>
      <w:rPr>
        <w:rFonts w:hint="default"/>
      </w:rPr>
    </w:lvl>
    <w:lvl w:ilvl="5" w:tplc="0DCE172E">
      <w:numFmt w:val="bullet"/>
      <w:lvlText w:val="•"/>
      <w:lvlJc w:val="left"/>
      <w:pPr>
        <w:ind w:left="4883" w:hanging="286"/>
      </w:pPr>
      <w:rPr>
        <w:rFonts w:hint="default"/>
      </w:rPr>
    </w:lvl>
    <w:lvl w:ilvl="6" w:tplc="B3CC09B2">
      <w:numFmt w:val="bullet"/>
      <w:lvlText w:val="•"/>
      <w:lvlJc w:val="left"/>
      <w:pPr>
        <w:ind w:left="5835" w:hanging="286"/>
      </w:pPr>
      <w:rPr>
        <w:rFonts w:hint="default"/>
      </w:rPr>
    </w:lvl>
    <w:lvl w:ilvl="7" w:tplc="57BC5BF8">
      <w:numFmt w:val="bullet"/>
      <w:lvlText w:val="•"/>
      <w:lvlJc w:val="left"/>
      <w:pPr>
        <w:ind w:left="6788" w:hanging="286"/>
      </w:pPr>
      <w:rPr>
        <w:rFonts w:hint="default"/>
      </w:rPr>
    </w:lvl>
    <w:lvl w:ilvl="8" w:tplc="BBD8CD9E">
      <w:numFmt w:val="bullet"/>
      <w:lvlText w:val="•"/>
      <w:lvlJc w:val="left"/>
      <w:pPr>
        <w:ind w:left="7741" w:hanging="286"/>
      </w:pPr>
      <w:rPr>
        <w:rFonts w:hint="default"/>
      </w:rPr>
    </w:lvl>
  </w:abstractNum>
  <w:abstractNum w:abstractNumId="3">
    <w:nsid w:val="3B4C11BA"/>
    <w:multiLevelType w:val="hybridMultilevel"/>
    <w:tmpl w:val="5AB423DE"/>
    <w:lvl w:ilvl="0" w:tplc="71C614BA">
      <w:numFmt w:val="bullet"/>
      <w:lvlText w:val="-"/>
      <w:lvlJc w:val="left"/>
      <w:pPr>
        <w:ind w:left="122" w:hanging="212"/>
      </w:pPr>
      <w:rPr>
        <w:rFonts w:ascii="Courier New" w:eastAsia="Times New Roman" w:hAnsi="Courier New" w:hint="default"/>
        <w:w w:val="100"/>
        <w:sz w:val="24"/>
      </w:rPr>
    </w:lvl>
    <w:lvl w:ilvl="1" w:tplc="91EA6AA6"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D264FB80">
      <w:numFmt w:val="bullet"/>
      <w:lvlText w:val="•"/>
      <w:lvlJc w:val="left"/>
      <w:pPr>
        <w:ind w:left="2025" w:hanging="212"/>
      </w:pPr>
      <w:rPr>
        <w:rFonts w:hint="default"/>
      </w:rPr>
    </w:lvl>
    <w:lvl w:ilvl="3" w:tplc="005057DE">
      <w:numFmt w:val="bullet"/>
      <w:lvlText w:val="•"/>
      <w:lvlJc w:val="left"/>
      <w:pPr>
        <w:ind w:left="2977" w:hanging="212"/>
      </w:pPr>
      <w:rPr>
        <w:rFonts w:hint="default"/>
      </w:rPr>
    </w:lvl>
    <w:lvl w:ilvl="4" w:tplc="7A72E060">
      <w:numFmt w:val="bullet"/>
      <w:lvlText w:val="•"/>
      <w:lvlJc w:val="left"/>
      <w:pPr>
        <w:ind w:left="3930" w:hanging="212"/>
      </w:pPr>
      <w:rPr>
        <w:rFonts w:hint="default"/>
      </w:rPr>
    </w:lvl>
    <w:lvl w:ilvl="5" w:tplc="7A58E8C2">
      <w:numFmt w:val="bullet"/>
      <w:lvlText w:val="•"/>
      <w:lvlJc w:val="left"/>
      <w:pPr>
        <w:ind w:left="4883" w:hanging="212"/>
      </w:pPr>
      <w:rPr>
        <w:rFonts w:hint="default"/>
      </w:rPr>
    </w:lvl>
    <w:lvl w:ilvl="6" w:tplc="FAF4FDC6">
      <w:numFmt w:val="bullet"/>
      <w:lvlText w:val="•"/>
      <w:lvlJc w:val="left"/>
      <w:pPr>
        <w:ind w:left="5835" w:hanging="212"/>
      </w:pPr>
      <w:rPr>
        <w:rFonts w:hint="default"/>
      </w:rPr>
    </w:lvl>
    <w:lvl w:ilvl="7" w:tplc="2FCAC9F0">
      <w:numFmt w:val="bullet"/>
      <w:lvlText w:val="•"/>
      <w:lvlJc w:val="left"/>
      <w:pPr>
        <w:ind w:left="6788" w:hanging="212"/>
      </w:pPr>
      <w:rPr>
        <w:rFonts w:hint="default"/>
      </w:rPr>
    </w:lvl>
    <w:lvl w:ilvl="8" w:tplc="AE1CEB38">
      <w:numFmt w:val="bullet"/>
      <w:lvlText w:val="•"/>
      <w:lvlJc w:val="left"/>
      <w:pPr>
        <w:ind w:left="7741" w:hanging="212"/>
      </w:pPr>
      <w:rPr>
        <w:rFonts w:hint="default"/>
      </w:rPr>
    </w:lvl>
  </w:abstractNum>
  <w:abstractNum w:abstractNumId="4">
    <w:nsid w:val="445540FA"/>
    <w:multiLevelType w:val="hybridMultilevel"/>
    <w:tmpl w:val="FB1051B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844F23"/>
    <w:multiLevelType w:val="hybridMultilevel"/>
    <w:tmpl w:val="85603C0A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50D"/>
    <w:rsid w:val="00053874"/>
    <w:rsid w:val="00060820"/>
    <w:rsid w:val="00063A3B"/>
    <w:rsid w:val="00072C70"/>
    <w:rsid w:val="00083D97"/>
    <w:rsid w:val="000913A6"/>
    <w:rsid w:val="00096A13"/>
    <w:rsid w:val="000A476F"/>
    <w:rsid w:val="000B778F"/>
    <w:rsid w:val="000C38D9"/>
    <w:rsid w:val="000C4DC5"/>
    <w:rsid w:val="000D74E2"/>
    <w:rsid w:val="000E0ACA"/>
    <w:rsid w:val="000E10CC"/>
    <w:rsid w:val="000E2C5C"/>
    <w:rsid w:val="000F34B8"/>
    <w:rsid w:val="00143AB9"/>
    <w:rsid w:val="00151BC8"/>
    <w:rsid w:val="00162B35"/>
    <w:rsid w:val="00190E36"/>
    <w:rsid w:val="001A5D75"/>
    <w:rsid w:val="001C66D7"/>
    <w:rsid w:val="001F2332"/>
    <w:rsid w:val="001F6428"/>
    <w:rsid w:val="002306BB"/>
    <w:rsid w:val="00230C93"/>
    <w:rsid w:val="00236602"/>
    <w:rsid w:val="002515E0"/>
    <w:rsid w:val="00254D83"/>
    <w:rsid w:val="00257352"/>
    <w:rsid w:val="00267995"/>
    <w:rsid w:val="00275EE5"/>
    <w:rsid w:val="00281802"/>
    <w:rsid w:val="002949F0"/>
    <w:rsid w:val="002A5615"/>
    <w:rsid w:val="002C6418"/>
    <w:rsid w:val="002C6C36"/>
    <w:rsid w:val="002F0338"/>
    <w:rsid w:val="002F607B"/>
    <w:rsid w:val="00321E2D"/>
    <w:rsid w:val="0035546E"/>
    <w:rsid w:val="00362D64"/>
    <w:rsid w:val="00382FD0"/>
    <w:rsid w:val="003A41B2"/>
    <w:rsid w:val="003D7466"/>
    <w:rsid w:val="003F40CD"/>
    <w:rsid w:val="004007EE"/>
    <w:rsid w:val="00401675"/>
    <w:rsid w:val="00404D08"/>
    <w:rsid w:val="004140CF"/>
    <w:rsid w:val="00426F98"/>
    <w:rsid w:val="00427C9C"/>
    <w:rsid w:val="0044050D"/>
    <w:rsid w:val="00470167"/>
    <w:rsid w:val="0047236D"/>
    <w:rsid w:val="004A5365"/>
    <w:rsid w:val="004A6268"/>
    <w:rsid w:val="004A7230"/>
    <w:rsid w:val="004C6FC9"/>
    <w:rsid w:val="004E47CF"/>
    <w:rsid w:val="004F6172"/>
    <w:rsid w:val="00503CF8"/>
    <w:rsid w:val="005069E9"/>
    <w:rsid w:val="0051226D"/>
    <w:rsid w:val="00516DE9"/>
    <w:rsid w:val="0052071C"/>
    <w:rsid w:val="00523B1A"/>
    <w:rsid w:val="005240A6"/>
    <w:rsid w:val="005478C3"/>
    <w:rsid w:val="00550CAE"/>
    <w:rsid w:val="00551E30"/>
    <w:rsid w:val="005617E4"/>
    <w:rsid w:val="00562B83"/>
    <w:rsid w:val="00591111"/>
    <w:rsid w:val="005D1A6D"/>
    <w:rsid w:val="005E18C1"/>
    <w:rsid w:val="00613675"/>
    <w:rsid w:val="00617E7D"/>
    <w:rsid w:val="0063523C"/>
    <w:rsid w:val="00651BAB"/>
    <w:rsid w:val="006521B3"/>
    <w:rsid w:val="00653424"/>
    <w:rsid w:val="006555C9"/>
    <w:rsid w:val="00661810"/>
    <w:rsid w:val="00675146"/>
    <w:rsid w:val="00696D33"/>
    <w:rsid w:val="006B63F1"/>
    <w:rsid w:val="006B6F66"/>
    <w:rsid w:val="006C5095"/>
    <w:rsid w:val="006C7D0C"/>
    <w:rsid w:val="006E7DAB"/>
    <w:rsid w:val="006F66F2"/>
    <w:rsid w:val="00712509"/>
    <w:rsid w:val="00742BD4"/>
    <w:rsid w:val="00743ACC"/>
    <w:rsid w:val="00746ABD"/>
    <w:rsid w:val="00754944"/>
    <w:rsid w:val="007812DE"/>
    <w:rsid w:val="00784F74"/>
    <w:rsid w:val="0078571E"/>
    <w:rsid w:val="007A7836"/>
    <w:rsid w:val="007B67E4"/>
    <w:rsid w:val="007C0AC6"/>
    <w:rsid w:val="00851913"/>
    <w:rsid w:val="00855E7D"/>
    <w:rsid w:val="00861EDA"/>
    <w:rsid w:val="008642F8"/>
    <w:rsid w:val="008773D8"/>
    <w:rsid w:val="0088288E"/>
    <w:rsid w:val="008915A3"/>
    <w:rsid w:val="008C4102"/>
    <w:rsid w:val="008C596B"/>
    <w:rsid w:val="008D36FC"/>
    <w:rsid w:val="009264EC"/>
    <w:rsid w:val="00934E66"/>
    <w:rsid w:val="00945EF7"/>
    <w:rsid w:val="00952A77"/>
    <w:rsid w:val="0095690F"/>
    <w:rsid w:val="00980DD9"/>
    <w:rsid w:val="00987E8A"/>
    <w:rsid w:val="00990E83"/>
    <w:rsid w:val="00994141"/>
    <w:rsid w:val="0099500F"/>
    <w:rsid w:val="009A7C1A"/>
    <w:rsid w:val="009C0B19"/>
    <w:rsid w:val="009D0319"/>
    <w:rsid w:val="009D15F0"/>
    <w:rsid w:val="009E2838"/>
    <w:rsid w:val="009E2DE0"/>
    <w:rsid w:val="009E7814"/>
    <w:rsid w:val="00A17F3B"/>
    <w:rsid w:val="00A26ACC"/>
    <w:rsid w:val="00A275B6"/>
    <w:rsid w:val="00A27BCE"/>
    <w:rsid w:val="00A443D7"/>
    <w:rsid w:val="00A57EB2"/>
    <w:rsid w:val="00A64646"/>
    <w:rsid w:val="00A70830"/>
    <w:rsid w:val="00A8147F"/>
    <w:rsid w:val="00AB55E4"/>
    <w:rsid w:val="00AD15B4"/>
    <w:rsid w:val="00AD4912"/>
    <w:rsid w:val="00AE4535"/>
    <w:rsid w:val="00AE78D0"/>
    <w:rsid w:val="00AF643B"/>
    <w:rsid w:val="00B2258B"/>
    <w:rsid w:val="00B31AB8"/>
    <w:rsid w:val="00B35AC4"/>
    <w:rsid w:val="00B601AB"/>
    <w:rsid w:val="00B622FF"/>
    <w:rsid w:val="00B95670"/>
    <w:rsid w:val="00BA45BD"/>
    <w:rsid w:val="00BA6A66"/>
    <w:rsid w:val="00BC0C13"/>
    <w:rsid w:val="00BD09A2"/>
    <w:rsid w:val="00BD66B1"/>
    <w:rsid w:val="00BD78EC"/>
    <w:rsid w:val="00BE27F7"/>
    <w:rsid w:val="00C11205"/>
    <w:rsid w:val="00C11397"/>
    <w:rsid w:val="00C20D04"/>
    <w:rsid w:val="00C340BE"/>
    <w:rsid w:val="00C63E4C"/>
    <w:rsid w:val="00C70655"/>
    <w:rsid w:val="00C738B5"/>
    <w:rsid w:val="00C90B7B"/>
    <w:rsid w:val="00C93C1B"/>
    <w:rsid w:val="00CB6EA2"/>
    <w:rsid w:val="00CF358C"/>
    <w:rsid w:val="00CF6E2B"/>
    <w:rsid w:val="00D26B3A"/>
    <w:rsid w:val="00D32098"/>
    <w:rsid w:val="00D5798A"/>
    <w:rsid w:val="00D7370D"/>
    <w:rsid w:val="00D75F9D"/>
    <w:rsid w:val="00D7728D"/>
    <w:rsid w:val="00DA6E83"/>
    <w:rsid w:val="00DA73CC"/>
    <w:rsid w:val="00DC1F74"/>
    <w:rsid w:val="00E1170A"/>
    <w:rsid w:val="00E33A97"/>
    <w:rsid w:val="00E40F27"/>
    <w:rsid w:val="00E4482E"/>
    <w:rsid w:val="00E5781C"/>
    <w:rsid w:val="00E654FF"/>
    <w:rsid w:val="00E751A9"/>
    <w:rsid w:val="00E912E7"/>
    <w:rsid w:val="00EF09F6"/>
    <w:rsid w:val="00F04CD3"/>
    <w:rsid w:val="00F3285D"/>
    <w:rsid w:val="00F550D1"/>
    <w:rsid w:val="00FA1906"/>
    <w:rsid w:val="00FA348E"/>
    <w:rsid w:val="00FD625E"/>
    <w:rsid w:val="00FE5864"/>
    <w:rsid w:val="00FE6007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3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78C3"/>
    <w:pPr>
      <w:keepNext/>
      <w:keepLines/>
      <w:spacing w:after="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861EDA"/>
    <w:pPr>
      <w:keepNext/>
      <w:keepLines/>
      <w:spacing w:after="5" w:line="271" w:lineRule="auto"/>
      <w:ind w:left="10" w:right="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1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C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7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D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C9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27C9C"/>
    <w:rPr>
      <w:rFonts w:cs="Times New Roman"/>
    </w:rPr>
  </w:style>
  <w:style w:type="paragraph" w:styleId="a6">
    <w:name w:val="List Paragraph"/>
    <w:basedOn w:val="a"/>
    <w:link w:val="a7"/>
    <w:uiPriority w:val="1"/>
    <w:qFormat/>
    <w:rsid w:val="009C0B1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55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B55E4"/>
    <w:rPr>
      <w:rFonts w:cs="Times New Roman"/>
    </w:rPr>
  </w:style>
  <w:style w:type="paragraph" w:customStyle="1" w:styleId="ConsPlusNormal">
    <w:name w:val="ConsPlusNormal"/>
    <w:rsid w:val="009D1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9D15F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rsid w:val="00861E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61ED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rsid w:val="00861EDA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uiPriority w:val="9"/>
    <w:rsid w:val="00861EDA"/>
    <w:rPr>
      <w:rFonts w:ascii="Times New Roman" w:eastAsia="Times New Roman" w:hAnsi="Times New Roman" w:cs="Times New Roman"/>
      <w:b/>
      <w:color w:val="000000"/>
      <w:sz w:val="24"/>
    </w:rPr>
  </w:style>
  <w:style w:type="paragraph" w:styleId="aa">
    <w:name w:val="Normal (Web)"/>
    <w:basedOn w:val="a"/>
    <w:uiPriority w:val="99"/>
    <w:unhideWhenUsed/>
    <w:rsid w:val="00861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861EDA"/>
    <w:rPr>
      <w:i/>
      <w:iCs/>
    </w:rPr>
  </w:style>
  <w:style w:type="paragraph" w:customStyle="1" w:styleId="ConsNormal">
    <w:name w:val="ConsNormal"/>
    <w:rsid w:val="00746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C0AC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7C0AC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basedOn w:val="a0"/>
    <w:link w:val="ac"/>
    <w:locked/>
    <w:rsid w:val="00236602"/>
    <w:rPr>
      <w:rFonts w:ascii="Times New Roman" w:hAnsi="Times New Roman" w:cs="Times New Roman"/>
      <w:spacing w:val="7"/>
      <w:shd w:val="clear" w:color="auto" w:fill="FFFFFF"/>
    </w:rPr>
  </w:style>
  <w:style w:type="paragraph" w:styleId="ac">
    <w:name w:val="Body Text"/>
    <w:basedOn w:val="a"/>
    <w:link w:val="11"/>
    <w:uiPriority w:val="1"/>
    <w:qFormat/>
    <w:rsid w:val="00236602"/>
    <w:pPr>
      <w:widowControl w:val="0"/>
      <w:shd w:val="clear" w:color="auto" w:fill="FFFFFF"/>
      <w:spacing w:after="300" w:line="302" w:lineRule="exact"/>
      <w:ind w:left="0" w:right="0" w:firstLine="0"/>
      <w:jc w:val="left"/>
    </w:pPr>
    <w:rPr>
      <w:rFonts w:eastAsiaTheme="minorEastAsia"/>
      <w:color w:val="auto"/>
      <w:spacing w:val="7"/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23660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10">
    <w:name w:val="Заголовок 11"/>
    <w:basedOn w:val="a"/>
    <w:uiPriority w:val="1"/>
    <w:qFormat/>
    <w:rsid w:val="00236602"/>
    <w:pPr>
      <w:widowControl w:val="0"/>
      <w:autoSpaceDE w:val="0"/>
      <w:autoSpaceDN w:val="0"/>
      <w:spacing w:after="0" w:line="240" w:lineRule="auto"/>
      <w:ind w:left="0" w:right="0" w:firstLine="0"/>
      <w:jc w:val="center"/>
      <w:outlineLvl w:val="1"/>
    </w:pPr>
    <w:rPr>
      <w:rFonts w:eastAsiaTheme="minorEastAsia"/>
      <w:b/>
      <w:bCs/>
      <w:color w:val="auto"/>
      <w:sz w:val="24"/>
      <w:szCs w:val="24"/>
      <w:lang w:eastAsia="en-US"/>
    </w:rPr>
  </w:style>
  <w:style w:type="character" w:customStyle="1" w:styleId="111">
    <w:name w:val="Основной текст Знак11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Знак10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Знак9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Знак8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Знак7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Знак6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51">
    <w:name w:val="Основной текст Знак5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 Знак4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Знак3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Знак2"/>
    <w:basedOn w:val="a0"/>
    <w:uiPriority w:val="99"/>
    <w:semiHidden/>
    <w:rsid w:val="002A5615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2A5615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5615"/>
    <w:pPr>
      <w:widowControl w:val="0"/>
      <w:shd w:val="clear" w:color="auto" w:fill="FFFFFF"/>
      <w:spacing w:after="540" w:line="307" w:lineRule="exact"/>
      <w:ind w:left="0" w:right="0" w:firstLine="0"/>
      <w:jc w:val="center"/>
    </w:pPr>
    <w:rPr>
      <w:rFonts w:eastAsiaTheme="minorEastAsia"/>
      <w:b/>
      <w:bCs/>
      <w:color w:val="auto"/>
      <w:spacing w:val="9"/>
      <w:sz w:val="22"/>
    </w:rPr>
  </w:style>
  <w:style w:type="character" w:customStyle="1" w:styleId="Heading2">
    <w:name w:val="Heading #2_"/>
    <w:basedOn w:val="a0"/>
    <w:link w:val="Heading20"/>
    <w:locked/>
    <w:rsid w:val="002A5615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Heading20">
    <w:name w:val="Heading #2"/>
    <w:basedOn w:val="a"/>
    <w:link w:val="Heading2"/>
    <w:rsid w:val="002A5615"/>
    <w:pPr>
      <w:widowControl w:val="0"/>
      <w:shd w:val="clear" w:color="auto" w:fill="FFFFFF"/>
      <w:spacing w:before="300" w:after="0" w:line="346" w:lineRule="exact"/>
      <w:ind w:left="0" w:right="0" w:firstLine="0"/>
      <w:outlineLvl w:val="1"/>
    </w:pPr>
    <w:rPr>
      <w:rFonts w:eastAsiaTheme="minorEastAsia"/>
      <w:b/>
      <w:bCs/>
      <w:color w:val="auto"/>
      <w:spacing w:val="9"/>
      <w:sz w:val="22"/>
    </w:rPr>
  </w:style>
  <w:style w:type="character" w:styleId="ae">
    <w:name w:val="Hyperlink"/>
    <w:basedOn w:val="a0"/>
    <w:uiPriority w:val="99"/>
    <w:rsid w:val="002A5615"/>
    <w:rPr>
      <w:rFonts w:cs="Times New Roman"/>
      <w:color w:val="0000FF"/>
      <w:u w:val="single"/>
    </w:rPr>
  </w:style>
  <w:style w:type="paragraph" w:customStyle="1" w:styleId="12">
    <w:name w:val="Обычный1"/>
    <w:rsid w:val="002A561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2A5615"/>
    <w:pPr>
      <w:spacing w:after="0" w:line="360" w:lineRule="auto"/>
      <w:ind w:left="0" w:right="0" w:firstLine="720"/>
    </w:pPr>
    <w:rPr>
      <w:rFonts w:ascii="Arial" w:eastAsiaTheme="minorEastAsia" w:hAnsi="Arial"/>
      <w:color w:val="auto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A5615"/>
    <w:rPr>
      <w:rFonts w:ascii="Arial" w:hAnsi="Arial" w:cs="Times New Roman"/>
      <w:sz w:val="24"/>
      <w:szCs w:val="20"/>
    </w:rPr>
  </w:style>
  <w:style w:type="paragraph" w:styleId="32">
    <w:name w:val="Body Text Indent 3"/>
    <w:basedOn w:val="a"/>
    <w:link w:val="33"/>
    <w:uiPriority w:val="99"/>
    <w:rsid w:val="002A5615"/>
    <w:pPr>
      <w:spacing w:after="0" w:line="240" w:lineRule="auto"/>
      <w:ind w:left="0" w:right="0" w:firstLine="708"/>
    </w:pPr>
    <w:rPr>
      <w:rFonts w:eastAsiaTheme="minorEastAsia"/>
      <w:color w:val="auto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5615"/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2A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12">
    <w:name w:val="Оглавление 11"/>
    <w:basedOn w:val="a"/>
    <w:uiPriority w:val="1"/>
    <w:qFormat/>
    <w:rsid w:val="002A5615"/>
    <w:pPr>
      <w:widowControl w:val="0"/>
      <w:autoSpaceDE w:val="0"/>
      <w:autoSpaceDN w:val="0"/>
      <w:spacing w:after="0" w:line="274" w:lineRule="exact"/>
      <w:ind w:left="0" w:right="53" w:firstLine="0"/>
      <w:jc w:val="center"/>
    </w:pPr>
    <w:rPr>
      <w:rFonts w:eastAsiaTheme="minorEastAsia"/>
      <w:color w:val="auto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2A5615"/>
    <w:pPr>
      <w:widowControl w:val="0"/>
      <w:autoSpaceDE w:val="0"/>
      <w:autoSpaceDN w:val="0"/>
      <w:spacing w:before="101" w:after="0" w:line="240" w:lineRule="auto"/>
      <w:ind w:left="122" w:right="0" w:firstLine="0"/>
      <w:jc w:val="left"/>
    </w:pPr>
    <w:rPr>
      <w:rFonts w:eastAsiaTheme="minorEastAsia"/>
      <w:color w:val="auto"/>
      <w:sz w:val="24"/>
      <w:szCs w:val="24"/>
      <w:lang w:eastAsia="en-US"/>
    </w:rPr>
  </w:style>
  <w:style w:type="paragraph" w:customStyle="1" w:styleId="211">
    <w:name w:val="Заголовок 21"/>
    <w:basedOn w:val="a"/>
    <w:uiPriority w:val="1"/>
    <w:qFormat/>
    <w:rsid w:val="002A5615"/>
    <w:pPr>
      <w:widowControl w:val="0"/>
      <w:autoSpaceDE w:val="0"/>
      <w:autoSpaceDN w:val="0"/>
      <w:spacing w:before="4" w:after="0" w:line="274" w:lineRule="exact"/>
      <w:ind w:left="122" w:right="0" w:firstLine="0"/>
      <w:jc w:val="left"/>
      <w:outlineLvl w:val="2"/>
    </w:pPr>
    <w:rPr>
      <w:rFonts w:eastAsiaTheme="minorEastAsia"/>
      <w:b/>
      <w:bCs/>
      <w:i/>
      <w:iCs/>
      <w:color w:val="auto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unhideWhenUsed/>
    <w:rsid w:val="002A561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2A56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4FE91D6BE85C0064495503E977E2618EBCCFCA44F851CB271F32672B6730FE65F95F0EEDE516CA7F0D7E4BD13B913E5C0DADA44BEFR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49C4-6187-4ADC-B70D-8BE84F0D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cp:lastModifiedBy>Kashutina</cp:lastModifiedBy>
  <cp:revision>162</cp:revision>
  <cp:lastPrinted>2022-06-01T21:35:00Z</cp:lastPrinted>
  <dcterms:created xsi:type="dcterms:W3CDTF">2022-04-27T03:34:00Z</dcterms:created>
  <dcterms:modified xsi:type="dcterms:W3CDTF">2022-06-01T21:35:00Z</dcterms:modified>
</cp:coreProperties>
</file>