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Министерство образования и науки Российской Федерации</w:t>
      </w:r>
    </w:p>
    <w:p w:rsidR="00135768" w:rsidRPr="002A25AA" w:rsidRDefault="00135768" w:rsidP="00135768">
      <w:pPr>
        <w:widowControl w:val="0"/>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Федеральное государственное бюджетное образовательное учреждение</w:t>
      </w:r>
    </w:p>
    <w:p w:rsidR="00135768" w:rsidRPr="002A25AA" w:rsidRDefault="00135768" w:rsidP="00135768">
      <w:pPr>
        <w:widowControl w:val="0"/>
        <w:spacing w:after="0" w:line="240" w:lineRule="auto"/>
        <w:ind w:firstLine="400"/>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высшего образования</w:t>
      </w:r>
    </w:p>
    <w:p w:rsidR="00135768" w:rsidRPr="002A25AA" w:rsidRDefault="00135768" w:rsidP="00135768">
      <w:pPr>
        <w:widowControl w:val="0"/>
        <w:spacing w:after="0" w:line="240" w:lineRule="auto"/>
        <w:ind w:firstLine="400"/>
        <w:jc w:val="center"/>
        <w:rPr>
          <w:rFonts w:ascii="Times New Roman" w:eastAsia="Times New Roman" w:hAnsi="Times New Roman" w:cs="Times New Roman"/>
          <w:i/>
          <w:iCs/>
          <w:sz w:val="24"/>
          <w:szCs w:val="24"/>
          <w:lang w:eastAsia="ru-RU"/>
        </w:rPr>
      </w:pPr>
      <w:r w:rsidRPr="002A25AA">
        <w:rPr>
          <w:rFonts w:ascii="Times New Roman" w:eastAsia="Times New Roman" w:hAnsi="Times New Roman" w:cs="Times New Roman"/>
          <w:sz w:val="24"/>
          <w:szCs w:val="24"/>
          <w:lang w:eastAsia="ru-RU"/>
        </w:rPr>
        <w:t xml:space="preserve">«Камчатский государственный университет имени </w:t>
      </w:r>
      <w:proofErr w:type="spellStart"/>
      <w:r w:rsidRPr="002A25AA">
        <w:rPr>
          <w:rFonts w:ascii="Times New Roman" w:eastAsia="Times New Roman" w:hAnsi="Times New Roman" w:cs="Times New Roman"/>
          <w:sz w:val="24"/>
          <w:szCs w:val="24"/>
          <w:lang w:eastAsia="ru-RU"/>
        </w:rPr>
        <w:t>Витуса</w:t>
      </w:r>
      <w:proofErr w:type="spellEnd"/>
      <w:r w:rsidRPr="002A25AA">
        <w:rPr>
          <w:rFonts w:ascii="Times New Roman" w:eastAsia="Times New Roman" w:hAnsi="Times New Roman" w:cs="Times New Roman"/>
          <w:sz w:val="24"/>
          <w:szCs w:val="24"/>
          <w:lang w:eastAsia="ru-RU"/>
        </w:rPr>
        <w:t xml:space="preserve"> Беринга»</w:t>
      </w:r>
    </w:p>
    <w:p w:rsidR="00135768" w:rsidRPr="002A25AA" w:rsidRDefault="00135768" w:rsidP="00135768">
      <w:pPr>
        <w:spacing w:after="0" w:line="240" w:lineRule="auto"/>
        <w:rPr>
          <w:rFonts w:ascii="Times New Roman" w:eastAsia="Times New Roman" w:hAnsi="Times New Roman" w:cs="Times New Roman"/>
          <w:b/>
          <w:bCs/>
          <w:sz w:val="24"/>
          <w:szCs w:val="24"/>
          <w:lang w:eastAsia="ru-RU"/>
        </w:rPr>
      </w:pPr>
    </w:p>
    <w:p w:rsidR="00135768" w:rsidRPr="002A25AA" w:rsidRDefault="00135768" w:rsidP="00135768">
      <w:pPr>
        <w:spacing w:after="0" w:line="240" w:lineRule="auto"/>
        <w:ind w:right="895"/>
        <w:jc w:val="right"/>
        <w:rPr>
          <w:rFonts w:ascii="Times New Roman" w:eastAsia="Times New Roman" w:hAnsi="Times New Roman" w:cs="Times New Roman"/>
          <w:sz w:val="24"/>
          <w:szCs w:val="24"/>
          <w:lang w:eastAsia="ru-RU"/>
        </w:rPr>
      </w:pPr>
    </w:p>
    <w:p w:rsidR="00135768" w:rsidRPr="002A25AA" w:rsidRDefault="00135768" w:rsidP="00135768">
      <w:pPr>
        <w:spacing w:after="0" w:line="240" w:lineRule="auto"/>
        <w:ind w:right="895"/>
        <w:jc w:val="right"/>
        <w:rPr>
          <w:rFonts w:ascii="Times New Roman" w:eastAsia="Times New Roman" w:hAnsi="Times New Roman" w:cs="Times New Roman"/>
          <w:sz w:val="24"/>
          <w:szCs w:val="24"/>
          <w:lang w:eastAsia="ru-RU"/>
        </w:rPr>
      </w:pPr>
    </w:p>
    <w:p w:rsidR="00135768" w:rsidRPr="002A25AA" w:rsidRDefault="00135768" w:rsidP="00135768">
      <w:pPr>
        <w:spacing w:after="0" w:line="240" w:lineRule="auto"/>
        <w:ind w:left="5103" w:right="-81"/>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Рассмотрено и утверждено </w:t>
      </w:r>
    </w:p>
    <w:p w:rsidR="00135768" w:rsidRPr="002A25AA" w:rsidRDefault="00135768" w:rsidP="00135768">
      <w:pPr>
        <w:spacing w:after="0" w:line="240" w:lineRule="auto"/>
        <w:ind w:left="5103" w:right="-81"/>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на заседании кафедры юриспруденции</w:t>
      </w:r>
    </w:p>
    <w:p w:rsidR="00135768" w:rsidRPr="002A25AA" w:rsidRDefault="00135768" w:rsidP="00135768">
      <w:pPr>
        <w:spacing w:after="0" w:line="240" w:lineRule="auto"/>
        <w:ind w:left="5103" w:right="-81"/>
        <w:jc w:val="both"/>
        <w:rPr>
          <w:rFonts w:ascii="Times New Roman" w:eastAsia="Times New Roman" w:hAnsi="Times New Roman" w:cs="Times New Roman"/>
          <w:sz w:val="24"/>
          <w:szCs w:val="24"/>
          <w:lang w:eastAsia="ru-RU"/>
        </w:rPr>
      </w:pPr>
      <w:proofErr w:type="gramStart"/>
      <w:r w:rsidRPr="002A25AA">
        <w:rPr>
          <w:rFonts w:ascii="Times New Roman" w:eastAsia="Times New Roman" w:hAnsi="Times New Roman" w:cs="Times New Roman"/>
          <w:sz w:val="24"/>
          <w:szCs w:val="24"/>
          <w:lang w:eastAsia="ru-RU"/>
        </w:rPr>
        <w:t xml:space="preserve">«  </w:t>
      </w:r>
      <w:proofErr w:type="gramEnd"/>
      <w:r w:rsidRPr="002A25AA">
        <w:rPr>
          <w:rFonts w:ascii="Times New Roman" w:eastAsia="Times New Roman" w:hAnsi="Times New Roman" w:cs="Times New Roman"/>
          <w:sz w:val="24"/>
          <w:szCs w:val="24"/>
          <w:lang w:eastAsia="ru-RU"/>
        </w:rPr>
        <w:t xml:space="preserve">  »          20      г., протокол </w:t>
      </w:r>
    </w:p>
    <w:p w:rsidR="00135768" w:rsidRPr="002A25AA" w:rsidRDefault="00135768" w:rsidP="00135768">
      <w:pPr>
        <w:spacing w:after="0" w:line="240" w:lineRule="auto"/>
        <w:ind w:left="5103" w:right="-81"/>
        <w:jc w:val="both"/>
        <w:rPr>
          <w:rFonts w:ascii="Times New Roman" w:eastAsia="Times New Roman" w:hAnsi="Times New Roman" w:cs="Times New Roman"/>
          <w:sz w:val="24"/>
          <w:szCs w:val="24"/>
          <w:lang w:eastAsia="ru-RU"/>
        </w:rPr>
      </w:pPr>
    </w:p>
    <w:p w:rsidR="00135768" w:rsidRPr="002A25AA" w:rsidRDefault="00135768" w:rsidP="00135768">
      <w:pPr>
        <w:spacing w:after="0" w:line="240" w:lineRule="auto"/>
        <w:ind w:left="5103" w:right="-81"/>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Зав. кафедрой </w:t>
      </w:r>
      <w:r w:rsidR="008F63ED">
        <w:rPr>
          <w:rFonts w:ascii="Times New Roman" w:eastAsia="Times New Roman" w:hAnsi="Times New Roman" w:cs="Times New Roman"/>
          <w:sz w:val="24"/>
          <w:szCs w:val="24"/>
          <w:lang w:eastAsia="ru-RU"/>
        </w:rPr>
        <w:t>истории и философии</w:t>
      </w:r>
    </w:p>
    <w:p w:rsidR="00135768" w:rsidRPr="002A25AA" w:rsidRDefault="00135768" w:rsidP="00135768">
      <w:pPr>
        <w:spacing w:after="0" w:line="240" w:lineRule="auto"/>
        <w:ind w:left="5103" w:right="-81"/>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________________ </w:t>
      </w:r>
    </w:p>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bCs/>
          <w:caps/>
          <w:sz w:val="24"/>
          <w:szCs w:val="24"/>
          <w:lang w:eastAsia="ru-RU"/>
        </w:rPr>
      </w:pPr>
      <w:r w:rsidRPr="002A25AA">
        <w:rPr>
          <w:rFonts w:ascii="Times New Roman" w:eastAsia="Times New Roman" w:hAnsi="Times New Roman" w:cs="Times New Roman"/>
          <w:b/>
          <w:bCs/>
          <w:caps/>
          <w:sz w:val="24"/>
          <w:szCs w:val="24"/>
          <w:lang w:eastAsia="ru-RU"/>
        </w:rPr>
        <w:t>Рабочая программа Дисциплины</w:t>
      </w: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p w:rsidR="00135768" w:rsidRPr="002A25AA" w:rsidRDefault="00135768" w:rsidP="00135768">
      <w:pPr>
        <w:tabs>
          <w:tab w:val="left" w:pos="1268"/>
        </w:tabs>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Б.1.Б.02 ФИЛОСОФИЯ</w:t>
      </w: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bookmarkStart w:id="0" w:name="_GoBack"/>
      <w:bookmarkEnd w:id="0"/>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both"/>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Направление подготовки:</w:t>
      </w:r>
      <w:r w:rsidRPr="002A25AA">
        <w:rPr>
          <w:rFonts w:ascii="Times New Roman" w:eastAsia="Times New Roman" w:hAnsi="Times New Roman" w:cs="Times New Roman"/>
          <w:sz w:val="24"/>
          <w:szCs w:val="24"/>
          <w:lang w:eastAsia="ru-RU"/>
        </w:rPr>
        <w:t xml:space="preserve"> 07.03.04 Градостроительство</w:t>
      </w: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rPr>
          <w:rFonts w:ascii="Times New Roman" w:eastAsia="Times New Roman" w:hAnsi="Times New Roman" w:cs="Times New Roman"/>
          <w:b/>
          <w:i/>
          <w:sz w:val="24"/>
          <w:szCs w:val="24"/>
          <w:lang w:eastAsia="ru-RU"/>
        </w:rPr>
      </w:pPr>
      <w:r w:rsidRPr="002A25AA">
        <w:rPr>
          <w:rFonts w:ascii="Times New Roman" w:eastAsia="Times New Roman" w:hAnsi="Times New Roman" w:cs="Times New Roman"/>
          <w:b/>
          <w:sz w:val="24"/>
          <w:szCs w:val="24"/>
          <w:lang w:eastAsia="ru-RU"/>
        </w:rPr>
        <w:t xml:space="preserve">Профили подготовки: </w:t>
      </w:r>
      <w:r w:rsidRPr="002A25AA">
        <w:rPr>
          <w:rFonts w:ascii="Times New Roman" w:eastAsia="Times New Roman" w:hAnsi="Times New Roman" w:cs="Times New Roman"/>
          <w:sz w:val="24"/>
          <w:szCs w:val="24"/>
          <w:lang w:eastAsia="ru-RU"/>
        </w:rPr>
        <w:t>«Промышленное и гражданское строительство»</w:t>
      </w: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Квалификация выпускника:</w:t>
      </w:r>
      <w:r w:rsidRPr="002A25AA">
        <w:rPr>
          <w:rFonts w:ascii="Times New Roman" w:eastAsia="Times New Roman" w:hAnsi="Times New Roman" w:cs="Times New Roman"/>
          <w:sz w:val="24"/>
          <w:szCs w:val="24"/>
          <w:lang w:eastAsia="ru-RU"/>
        </w:rPr>
        <w:t xml:space="preserve"> бакалавр</w:t>
      </w: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b/>
          <w:sz w:val="24"/>
          <w:szCs w:val="24"/>
          <w:lang w:eastAsia="ru-RU"/>
        </w:rPr>
        <w:t>Формы обучения:</w:t>
      </w:r>
      <w:r w:rsidRPr="002A25AA">
        <w:rPr>
          <w:rFonts w:ascii="Times New Roman" w:eastAsia="Times New Roman" w:hAnsi="Times New Roman" w:cs="Times New Roman"/>
          <w:sz w:val="24"/>
          <w:szCs w:val="24"/>
          <w:lang w:eastAsia="ru-RU"/>
        </w:rPr>
        <w:t xml:space="preserve"> очная</w:t>
      </w: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p>
    <w:p w:rsidR="004E3237" w:rsidRPr="004E3237" w:rsidRDefault="004E3237" w:rsidP="004E3237">
      <w:pPr>
        <w:spacing w:after="0" w:line="240" w:lineRule="auto"/>
        <w:rPr>
          <w:rFonts w:ascii="Times New Roman" w:eastAsia="Times New Roman" w:hAnsi="Times New Roman" w:cs="Times New Roman"/>
          <w:b/>
          <w:sz w:val="24"/>
          <w:szCs w:val="24"/>
          <w:lang w:eastAsia="ru-RU"/>
        </w:rPr>
      </w:pPr>
      <w:r w:rsidRPr="004E3237">
        <w:rPr>
          <w:rFonts w:ascii="Times New Roman" w:eastAsia="Times New Roman" w:hAnsi="Times New Roman" w:cs="Times New Roman"/>
          <w:b/>
          <w:bCs/>
          <w:sz w:val="24"/>
          <w:szCs w:val="24"/>
          <w:lang w:eastAsia="ru-RU"/>
        </w:rPr>
        <w:t>Курс</w:t>
      </w:r>
      <w:r w:rsidRPr="004E3237">
        <w:rPr>
          <w:rFonts w:ascii="Times New Roman" w:eastAsia="Times New Roman" w:hAnsi="Times New Roman" w:cs="Times New Roman"/>
          <w:b/>
          <w:sz w:val="24"/>
          <w:szCs w:val="24"/>
          <w:lang w:eastAsia="ru-RU"/>
        </w:rPr>
        <w:t xml:space="preserve"> __2__</w:t>
      </w:r>
      <w:r w:rsidRPr="004E3237">
        <w:rPr>
          <w:rFonts w:ascii="Times New Roman" w:eastAsia="Times New Roman" w:hAnsi="Times New Roman" w:cs="Times New Roman"/>
          <w:b/>
          <w:sz w:val="24"/>
          <w:szCs w:val="24"/>
          <w:lang w:eastAsia="ru-RU"/>
        </w:rPr>
        <w:tab/>
      </w:r>
      <w:r w:rsidRPr="004E3237">
        <w:rPr>
          <w:rFonts w:ascii="Times New Roman" w:eastAsia="Times New Roman" w:hAnsi="Times New Roman" w:cs="Times New Roman"/>
          <w:b/>
          <w:bCs/>
          <w:sz w:val="24"/>
          <w:szCs w:val="24"/>
          <w:lang w:eastAsia="ru-RU"/>
        </w:rPr>
        <w:t>Семестр</w:t>
      </w:r>
      <w:r w:rsidRPr="004E3237">
        <w:rPr>
          <w:rFonts w:ascii="Times New Roman" w:eastAsia="Times New Roman" w:hAnsi="Times New Roman" w:cs="Times New Roman"/>
          <w:b/>
          <w:sz w:val="24"/>
          <w:szCs w:val="24"/>
          <w:lang w:eastAsia="ru-RU"/>
        </w:rPr>
        <w:t xml:space="preserve"> ________3_____</w:t>
      </w: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p>
    <w:p w:rsidR="00135768" w:rsidRDefault="00135768" w:rsidP="00135768">
      <w:pPr>
        <w:spacing w:after="0" w:line="240" w:lineRule="auto"/>
        <w:jc w:val="center"/>
        <w:rPr>
          <w:rFonts w:ascii="Times New Roman" w:eastAsia="Times New Roman" w:hAnsi="Times New Roman" w:cs="Times New Roman"/>
          <w:sz w:val="24"/>
          <w:szCs w:val="24"/>
          <w:lang w:eastAsia="ru-RU"/>
        </w:rPr>
      </w:pPr>
    </w:p>
    <w:p w:rsidR="002A25AA" w:rsidRDefault="002A25AA" w:rsidP="00135768">
      <w:pPr>
        <w:spacing w:after="0" w:line="240" w:lineRule="auto"/>
        <w:jc w:val="center"/>
        <w:rPr>
          <w:rFonts w:ascii="Times New Roman" w:eastAsia="Times New Roman" w:hAnsi="Times New Roman" w:cs="Times New Roman"/>
          <w:sz w:val="24"/>
          <w:szCs w:val="24"/>
          <w:lang w:eastAsia="ru-RU"/>
        </w:rPr>
      </w:pPr>
    </w:p>
    <w:p w:rsidR="002A25AA" w:rsidRDefault="002A25AA" w:rsidP="00135768">
      <w:pPr>
        <w:spacing w:after="0" w:line="240" w:lineRule="auto"/>
        <w:jc w:val="center"/>
        <w:rPr>
          <w:rFonts w:ascii="Times New Roman" w:eastAsia="Times New Roman" w:hAnsi="Times New Roman" w:cs="Times New Roman"/>
          <w:sz w:val="24"/>
          <w:szCs w:val="24"/>
          <w:lang w:eastAsia="ru-RU"/>
        </w:rPr>
      </w:pPr>
    </w:p>
    <w:p w:rsidR="002A25AA" w:rsidRPr="002A25AA" w:rsidRDefault="002A25AA" w:rsidP="00135768">
      <w:pPr>
        <w:spacing w:after="0" w:line="240" w:lineRule="auto"/>
        <w:jc w:val="center"/>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Петропавловск-Камчатский, 2018</w:t>
      </w: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p w:rsidR="00135768" w:rsidRDefault="00135768"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ЛИСТ РЕГИСТРАЦИИ ИЗМЕНЕНИЙ</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3780"/>
        <w:gridCol w:w="1458"/>
        <w:gridCol w:w="1422"/>
        <w:gridCol w:w="1440"/>
      </w:tblGrid>
      <w:tr w:rsidR="00135768" w:rsidRPr="002A25AA" w:rsidTr="00A12C11">
        <w:tc>
          <w:tcPr>
            <w:tcW w:w="1548" w:type="dxa"/>
            <w:vMerge w:val="restart"/>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редакции документа</w:t>
            </w:r>
          </w:p>
        </w:tc>
        <w:tc>
          <w:tcPr>
            <w:tcW w:w="3780" w:type="dxa"/>
            <w:vMerge w:val="restart"/>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Описание</w:t>
            </w:r>
          </w:p>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изменений</w:t>
            </w:r>
          </w:p>
        </w:tc>
        <w:tc>
          <w:tcPr>
            <w:tcW w:w="1458" w:type="dxa"/>
            <w:vMerge w:val="restart"/>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Автор</w:t>
            </w:r>
          </w:p>
        </w:tc>
        <w:tc>
          <w:tcPr>
            <w:tcW w:w="2862" w:type="dxa"/>
            <w:gridSpan w:val="2"/>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Дата</w:t>
            </w:r>
          </w:p>
        </w:tc>
      </w:tr>
      <w:tr w:rsidR="00135768" w:rsidRPr="002A25AA" w:rsidTr="00A12C11">
        <w:tc>
          <w:tcPr>
            <w:tcW w:w="1548" w:type="dxa"/>
            <w:vMerge/>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tc>
        <w:tc>
          <w:tcPr>
            <w:tcW w:w="3780" w:type="dxa"/>
            <w:vMerge/>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tc>
        <w:tc>
          <w:tcPr>
            <w:tcW w:w="1458" w:type="dxa"/>
            <w:vMerge/>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p>
        </w:tc>
        <w:tc>
          <w:tcPr>
            <w:tcW w:w="1422" w:type="dxa"/>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ввода в действие</w:t>
            </w:r>
          </w:p>
        </w:tc>
        <w:tc>
          <w:tcPr>
            <w:tcW w:w="1440" w:type="dxa"/>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пересмотра</w:t>
            </w:r>
          </w:p>
        </w:tc>
      </w:tr>
      <w:tr w:rsidR="00135768" w:rsidRPr="002A25AA" w:rsidTr="00A12C11">
        <w:tc>
          <w:tcPr>
            <w:tcW w:w="154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378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5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22"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4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r>
      <w:tr w:rsidR="00135768" w:rsidRPr="002A25AA" w:rsidTr="00A12C11">
        <w:tc>
          <w:tcPr>
            <w:tcW w:w="154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378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5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22"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4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r>
      <w:tr w:rsidR="00135768" w:rsidRPr="002A25AA" w:rsidTr="00A12C11">
        <w:tc>
          <w:tcPr>
            <w:tcW w:w="154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378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5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22"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4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r>
      <w:tr w:rsidR="00135768" w:rsidRPr="002A25AA" w:rsidTr="00A12C11">
        <w:tc>
          <w:tcPr>
            <w:tcW w:w="154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378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5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22"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4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r>
      <w:tr w:rsidR="00135768" w:rsidRPr="002A25AA" w:rsidTr="00A12C11">
        <w:tc>
          <w:tcPr>
            <w:tcW w:w="154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378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5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22"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4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r>
      <w:tr w:rsidR="00135768" w:rsidRPr="002A25AA" w:rsidTr="00A12C11">
        <w:tc>
          <w:tcPr>
            <w:tcW w:w="154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378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5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22"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4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r>
      <w:tr w:rsidR="00135768" w:rsidRPr="002A25AA" w:rsidTr="00A12C11">
        <w:tc>
          <w:tcPr>
            <w:tcW w:w="154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378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5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22"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4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r>
      <w:tr w:rsidR="00135768" w:rsidRPr="002A25AA" w:rsidTr="00A12C11">
        <w:tc>
          <w:tcPr>
            <w:tcW w:w="154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378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5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22"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4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r>
      <w:tr w:rsidR="00135768" w:rsidRPr="002A25AA" w:rsidTr="00A12C11">
        <w:tc>
          <w:tcPr>
            <w:tcW w:w="154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378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5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22"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4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r>
      <w:tr w:rsidR="00135768" w:rsidRPr="002A25AA" w:rsidTr="00A12C11">
        <w:tc>
          <w:tcPr>
            <w:tcW w:w="154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378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58"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22"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c>
          <w:tcPr>
            <w:tcW w:w="1440" w:type="dxa"/>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p>
        </w:tc>
      </w:tr>
    </w:tbl>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p w:rsidR="003408AA" w:rsidRPr="00705AAF" w:rsidRDefault="003408AA" w:rsidP="003408AA">
      <w:pPr>
        <w:tabs>
          <w:tab w:val="left" w:pos="1276"/>
        </w:tabs>
        <w:spacing w:after="0" w:line="240" w:lineRule="auto"/>
        <w:ind w:firstLine="567"/>
        <w:contextualSpacing/>
        <w:jc w:val="both"/>
        <w:rPr>
          <w:rFonts w:ascii="Times New Roman" w:eastAsia="Times New Roman" w:hAnsi="Times New Roman" w:cs="Times New Roman"/>
          <w:sz w:val="24"/>
          <w:szCs w:val="24"/>
        </w:rPr>
      </w:pPr>
      <w:r w:rsidRPr="00705AAF">
        <w:rPr>
          <w:rFonts w:ascii="Times New Roman" w:eastAsia="Calibri" w:hAnsi="Times New Roman" w:cs="Times New Roman"/>
          <w:sz w:val="24"/>
          <w:szCs w:val="24"/>
        </w:rPr>
        <w:t xml:space="preserve">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 </w:t>
      </w:r>
      <w:r w:rsidRPr="00705AAF">
        <w:rPr>
          <w:rFonts w:ascii="Times New Roman" w:eastAsia="Times New Roman" w:hAnsi="Times New Roman" w:cs="Times New Roman"/>
          <w:sz w:val="24"/>
          <w:szCs w:val="24"/>
          <w:lang w:eastAsia="ru-RU"/>
        </w:rPr>
        <w:t>07.03.04 Градостроительство, профиль «Промышленное и гражданское строительство»</w:t>
      </w:r>
      <w:r w:rsidRPr="00705AAF">
        <w:rPr>
          <w:rFonts w:ascii="Times New Roman" w:eastAsia="Times New Roman" w:hAnsi="Times New Roman" w:cs="Times New Roman"/>
          <w:sz w:val="24"/>
          <w:szCs w:val="24"/>
        </w:rPr>
        <w:t xml:space="preserve"> (уровень </w:t>
      </w:r>
      <w:proofErr w:type="spellStart"/>
      <w:r w:rsidRPr="00705AAF">
        <w:rPr>
          <w:rFonts w:ascii="Times New Roman" w:eastAsia="Times New Roman" w:hAnsi="Times New Roman" w:cs="Times New Roman"/>
          <w:sz w:val="24"/>
          <w:szCs w:val="24"/>
        </w:rPr>
        <w:t>бакалавриата</w:t>
      </w:r>
      <w:proofErr w:type="spellEnd"/>
      <w:r w:rsidRPr="00705AAF">
        <w:rPr>
          <w:rFonts w:ascii="Times New Roman" w:eastAsia="Times New Roman" w:hAnsi="Times New Roman" w:cs="Times New Roman"/>
          <w:sz w:val="24"/>
          <w:szCs w:val="24"/>
        </w:rPr>
        <w:t>), утвержденным приказом Министерства образования и науки Российской Федерации от 09 февраля 2016 года №9</w:t>
      </w:r>
      <w:r>
        <w:rPr>
          <w:rFonts w:ascii="Times New Roman" w:eastAsia="Times New Roman" w:hAnsi="Times New Roman" w:cs="Times New Roman"/>
          <w:sz w:val="24"/>
          <w:szCs w:val="24"/>
        </w:rPr>
        <w:t>4</w:t>
      </w:r>
      <w:r w:rsidRPr="00705AAF">
        <w:rPr>
          <w:rFonts w:ascii="Times New Roman" w:eastAsia="Times New Roman" w:hAnsi="Times New Roman" w:cs="Times New Roman"/>
          <w:sz w:val="24"/>
          <w:szCs w:val="24"/>
        </w:rPr>
        <w:t xml:space="preserve"> (далее – ФГОС ВО), с учетом потребностей рынка труда Камчатского края, научно-исследовательских и материально-технических ресурсов университета. </w:t>
      </w:r>
    </w:p>
    <w:p w:rsidR="003408AA" w:rsidRPr="00705AAF" w:rsidRDefault="003408AA" w:rsidP="003408AA">
      <w:pPr>
        <w:spacing w:after="0" w:line="240" w:lineRule="auto"/>
        <w:contextualSpacing/>
        <w:jc w:val="both"/>
        <w:rPr>
          <w:rFonts w:ascii="Times New Roman" w:eastAsia="Calibri" w:hAnsi="Times New Roman" w:cs="Times New Roman"/>
          <w:sz w:val="24"/>
          <w:szCs w:val="24"/>
        </w:rPr>
      </w:pP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Составитель:</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доцент кафедры истории и философии </w:t>
      </w:r>
    </w:p>
    <w:p w:rsidR="00135768" w:rsidRPr="002A25AA" w:rsidRDefault="00135768" w:rsidP="00135768">
      <w:pPr>
        <w:spacing w:after="0" w:line="240" w:lineRule="auto"/>
        <w:jc w:val="both"/>
        <w:rPr>
          <w:rFonts w:ascii="Times New Roman" w:eastAsia="Times New Roman" w:hAnsi="Times New Roman" w:cs="Times New Roman"/>
          <w:sz w:val="24"/>
          <w:szCs w:val="24"/>
          <w:u w:val="single"/>
          <w:lang w:eastAsia="ru-RU"/>
        </w:rPr>
      </w:pPr>
    </w:p>
    <w:p w:rsidR="00135768" w:rsidRPr="002A25AA" w:rsidRDefault="00135768" w:rsidP="00135768">
      <w:pPr>
        <w:tabs>
          <w:tab w:val="left" w:pos="9355"/>
        </w:tabs>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______________________ В.В. Давыдов</w:t>
      </w:r>
    </w:p>
    <w:p w:rsidR="00135768" w:rsidRPr="002A25AA" w:rsidRDefault="00135768" w:rsidP="00135768">
      <w:pPr>
        <w:spacing w:after="0" w:line="240" w:lineRule="auto"/>
        <w:ind w:right="6803"/>
        <w:jc w:val="center"/>
        <w:rPr>
          <w:rFonts w:ascii="Times New Roman" w:eastAsia="Times New Roman" w:hAnsi="Times New Roman" w:cs="Times New Roman"/>
          <w:sz w:val="24"/>
          <w:szCs w:val="24"/>
          <w:vertAlign w:val="superscript"/>
          <w:lang w:eastAsia="ru-RU"/>
        </w:rPr>
      </w:pPr>
    </w:p>
    <w:p w:rsidR="002A25AA" w:rsidRDefault="002A25AA" w:rsidP="00135768">
      <w:pPr>
        <w:spacing w:after="0" w:line="240" w:lineRule="auto"/>
        <w:jc w:val="center"/>
        <w:rPr>
          <w:rFonts w:ascii="Times New Roman" w:eastAsia="Times New Roman" w:hAnsi="Times New Roman" w:cs="Times New Roman"/>
          <w:b/>
          <w:sz w:val="24"/>
          <w:szCs w:val="24"/>
          <w:lang w:eastAsia="ru-RU"/>
        </w:rPr>
      </w:pPr>
    </w:p>
    <w:p w:rsidR="002A25AA" w:rsidRDefault="002A25AA" w:rsidP="00135768">
      <w:pPr>
        <w:spacing w:after="0" w:line="240" w:lineRule="auto"/>
        <w:jc w:val="center"/>
        <w:rPr>
          <w:rFonts w:ascii="Times New Roman" w:eastAsia="Times New Roman" w:hAnsi="Times New Roman" w:cs="Times New Roman"/>
          <w:b/>
          <w:sz w:val="24"/>
          <w:szCs w:val="24"/>
          <w:lang w:eastAsia="ru-RU"/>
        </w:rPr>
      </w:pPr>
    </w:p>
    <w:p w:rsidR="003408AA" w:rsidRDefault="003408AA" w:rsidP="00135768">
      <w:pPr>
        <w:spacing w:after="0" w:line="240" w:lineRule="auto"/>
        <w:jc w:val="center"/>
        <w:rPr>
          <w:rFonts w:ascii="Times New Roman" w:eastAsia="Times New Roman" w:hAnsi="Times New Roman" w:cs="Times New Roman"/>
          <w:b/>
          <w:sz w:val="24"/>
          <w:szCs w:val="24"/>
          <w:lang w:eastAsia="ru-RU"/>
        </w:rPr>
      </w:pPr>
    </w:p>
    <w:p w:rsidR="003408AA" w:rsidRDefault="003408AA" w:rsidP="00135768">
      <w:pPr>
        <w:spacing w:after="0" w:line="240" w:lineRule="auto"/>
        <w:jc w:val="center"/>
        <w:rPr>
          <w:rFonts w:ascii="Times New Roman" w:eastAsia="Times New Roman" w:hAnsi="Times New Roman" w:cs="Times New Roman"/>
          <w:b/>
          <w:sz w:val="24"/>
          <w:szCs w:val="24"/>
          <w:lang w:eastAsia="ru-RU"/>
        </w:rPr>
      </w:pPr>
    </w:p>
    <w:p w:rsidR="003408AA" w:rsidRDefault="003408AA"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lastRenderedPageBreak/>
        <w:t>СОДЕРЖАНИЕ</w:t>
      </w:r>
    </w:p>
    <w:p w:rsidR="00135768" w:rsidRDefault="00135768" w:rsidP="00135768">
      <w:pPr>
        <w:spacing w:after="0" w:line="240" w:lineRule="auto"/>
        <w:rPr>
          <w:rFonts w:ascii="Times New Roman" w:eastAsia="Times New Roman" w:hAnsi="Times New Roman" w:cs="Times New Roman"/>
          <w:sz w:val="24"/>
          <w:szCs w:val="24"/>
          <w:lang w:eastAsia="ru-RU"/>
        </w:rPr>
      </w:pPr>
    </w:p>
    <w:p w:rsidR="002A25AA" w:rsidRPr="002A25AA" w:rsidRDefault="002A25AA"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ind w:right="-39"/>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 Цель и задачи освоения дисциплины</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widowControl w:val="0"/>
        <w:spacing w:after="0" w:line="240" w:lineRule="auto"/>
        <w:ind w:right="-39"/>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 Место дисциплины в структуре ОП ВО</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widowControl w:val="0"/>
        <w:spacing w:after="0" w:line="240" w:lineRule="auto"/>
        <w:ind w:right="-39"/>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3. Планируемые результаты обучения по дисциплине</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widowControl w:val="0"/>
        <w:spacing w:after="0" w:line="240" w:lineRule="auto"/>
        <w:ind w:right="-39"/>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4. Содержание дисциплины</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widowControl w:val="0"/>
        <w:spacing w:after="0" w:line="240" w:lineRule="auto"/>
        <w:ind w:right="-39"/>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5. Тематическое планирование</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widowControl w:val="0"/>
        <w:spacing w:after="0" w:line="240" w:lineRule="auto"/>
        <w:ind w:right="-39"/>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6. Самостоятельная работа</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widowControl w:val="0"/>
        <w:shd w:val="clear" w:color="auto" w:fill="FFFFFF"/>
        <w:spacing w:after="0" w:line="240" w:lineRule="auto"/>
        <w:ind w:right="-39"/>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7. Тематика контрольных работ</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widowControl w:val="0"/>
        <w:shd w:val="clear" w:color="auto" w:fill="FFFFFF"/>
        <w:spacing w:after="0" w:line="240" w:lineRule="auto"/>
        <w:ind w:right="-39"/>
        <w:rPr>
          <w:rFonts w:ascii="Times New Roman" w:eastAsia="Times New Roman" w:hAnsi="Times New Roman" w:cs="Times New Roman"/>
          <w:spacing w:val="-1"/>
          <w:sz w:val="24"/>
          <w:szCs w:val="24"/>
          <w:lang w:eastAsia="ru-RU"/>
        </w:rPr>
      </w:pPr>
      <w:r w:rsidRPr="002A25AA">
        <w:rPr>
          <w:rFonts w:ascii="Times New Roman" w:eastAsia="Times New Roman" w:hAnsi="Times New Roman" w:cs="Times New Roman"/>
          <w:sz w:val="24"/>
          <w:szCs w:val="24"/>
          <w:lang w:eastAsia="ru-RU"/>
        </w:rPr>
        <w:t>8. Перечень вопросов на зачет</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widowControl w:val="0"/>
        <w:spacing w:after="0" w:line="240" w:lineRule="auto"/>
        <w:ind w:right="-39"/>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9. Учебно-методическое и информационное обеспечение дисциплины</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widowControl w:val="0"/>
        <w:spacing w:after="0" w:line="240" w:lineRule="auto"/>
        <w:ind w:right="-39"/>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10. Формы и критерии оценивания учебной деятельности студента</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spacing w:after="0" w:line="240" w:lineRule="auto"/>
        <w:ind w:right="-39"/>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11. Материально-техническая база</w:t>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r w:rsidRPr="002A25AA">
        <w:rPr>
          <w:rFonts w:ascii="Times New Roman" w:eastAsia="Times New Roman" w:hAnsi="Times New Roman" w:cs="Times New Roman"/>
          <w:sz w:val="24"/>
          <w:szCs w:val="24"/>
          <w:lang w:eastAsia="ru-RU"/>
        </w:rPr>
        <w:tab/>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Default="00135768" w:rsidP="00135768">
      <w:pPr>
        <w:spacing w:after="0" w:line="240" w:lineRule="auto"/>
        <w:rPr>
          <w:rFonts w:ascii="Times New Roman" w:eastAsia="Times New Roman" w:hAnsi="Times New Roman" w:cs="Times New Roman"/>
          <w:sz w:val="24"/>
          <w:szCs w:val="24"/>
          <w:lang w:eastAsia="ru-RU"/>
        </w:rPr>
      </w:pPr>
    </w:p>
    <w:p w:rsidR="002A25AA" w:rsidRPr="002A25AA" w:rsidRDefault="002A25AA"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p w:rsidR="00135768" w:rsidRPr="002A25AA" w:rsidRDefault="00135768" w:rsidP="00135768">
      <w:pPr>
        <w:numPr>
          <w:ilvl w:val="0"/>
          <w:numId w:val="5"/>
        </w:num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lastRenderedPageBreak/>
        <w:t>Цель и задачи освоения дисциплины</w:t>
      </w:r>
    </w:p>
    <w:p w:rsidR="00135768" w:rsidRPr="002A25AA" w:rsidRDefault="00135768" w:rsidP="00135768">
      <w:pPr>
        <w:tabs>
          <w:tab w:val="left" w:pos="993"/>
        </w:tabs>
        <w:spacing w:after="0" w:line="240" w:lineRule="auto"/>
        <w:ind w:firstLine="540"/>
        <w:jc w:val="both"/>
        <w:rPr>
          <w:rFonts w:ascii="Times New Roman" w:eastAsia="Times New Roman" w:hAnsi="Times New Roman" w:cs="Times New Roman"/>
          <w:spacing w:val="-2"/>
          <w:sz w:val="24"/>
          <w:szCs w:val="24"/>
          <w:lang w:eastAsia="ru-RU"/>
        </w:rPr>
      </w:pPr>
      <w:r w:rsidRPr="002A25AA">
        <w:rPr>
          <w:rFonts w:ascii="Times New Roman" w:eastAsia="Times New Roman" w:hAnsi="Times New Roman" w:cs="Times New Roman"/>
          <w:b/>
          <w:bCs/>
          <w:i/>
          <w:sz w:val="24"/>
          <w:szCs w:val="24"/>
          <w:lang w:eastAsia="ru-RU"/>
        </w:rPr>
        <w:t>Цель освоения дисциплины:</w:t>
      </w:r>
      <w:r w:rsidRPr="002A25AA">
        <w:rPr>
          <w:rFonts w:ascii="Times New Roman" w:eastAsia="Times New Roman" w:hAnsi="Times New Roman" w:cs="Times New Roman"/>
          <w:bCs/>
          <w:i/>
          <w:sz w:val="24"/>
          <w:szCs w:val="24"/>
          <w:lang w:eastAsia="ru-RU"/>
        </w:rPr>
        <w:t xml:space="preserve"> </w:t>
      </w:r>
      <w:r w:rsidRPr="002A25AA">
        <w:rPr>
          <w:rFonts w:ascii="Times New Roman" w:eastAsia="Times New Roman" w:hAnsi="Times New Roman" w:cs="Times New Roman"/>
          <w:sz w:val="24"/>
          <w:szCs w:val="24"/>
          <w:lang w:eastAsia="ru-RU"/>
        </w:rPr>
        <w:t xml:space="preserve">является </w:t>
      </w:r>
      <w:r w:rsidRPr="002A25AA">
        <w:rPr>
          <w:rFonts w:ascii="Times New Roman" w:eastAsia="Times New Roman" w:hAnsi="Times New Roman" w:cs="Times New Roman"/>
          <w:color w:val="000000"/>
          <w:sz w:val="24"/>
          <w:szCs w:val="24"/>
          <w:lang w:eastAsia="zh-CN"/>
        </w:rPr>
        <w:t>получение знаний об основных философских концепциях бытия, познания, человека и общества, об истории философской мысли и месте философии в системе культуры и формирование навыков теоретико-методологической рефлексии, обеспечивающей усвоение научных теорий и формирование целостной системы мировоззрения.</w:t>
      </w:r>
    </w:p>
    <w:p w:rsidR="00135768" w:rsidRPr="002A25AA" w:rsidRDefault="00135768" w:rsidP="00135768">
      <w:pPr>
        <w:widowControl w:val="0"/>
        <w:tabs>
          <w:tab w:val="left" w:pos="993"/>
          <w:tab w:val="left" w:pos="1080"/>
        </w:tabs>
        <w:autoSpaceDE w:val="0"/>
        <w:autoSpaceDN w:val="0"/>
        <w:adjustRightInd w:val="0"/>
        <w:spacing w:after="0" w:line="240" w:lineRule="auto"/>
        <w:ind w:firstLine="540"/>
        <w:jc w:val="both"/>
        <w:rPr>
          <w:rFonts w:ascii="Times New Roman" w:eastAsia="Times New Roman" w:hAnsi="Times New Roman" w:cs="Times New Roman"/>
          <w:b/>
          <w:i/>
          <w:sz w:val="24"/>
          <w:szCs w:val="24"/>
          <w:lang w:eastAsia="ru-RU"/>
        </w:rPr>
      </w:pPr>
      <w:r w:rsidRPr="002A25AA">
        <w:rPr>
          <w:rFonts w:ascii="Times New Roman" w:eastAsia="Times New Roman" w:hAnsi="Times New Roman" w:cs="Times New Roman"/>
          <w:b/>
          <w:i/>
          <w:sz w:val="24"/>
          <w:szCs w:val="24"/>
          <w:lang w:eastAsia="ru-RU"/>
        </w:rPr>
        <w:t xml:space="preserve">Задачи </w:t>
      </w:r>
      <w:r w:rsidRPr="002A25AA">
        <w:rPr>
          <w:rFonts w:ascii="Times New Roman" w:eastAsia="Times New Roman" w:hAnsi="Times New Roman" w:cs="Times New Roman"/>
          <w:b/>
          <w:bCs/>
          <w:i/>
          <w:sz w:val="24"/>
          <w:szCs w:val="24"/>
          <w:lang w:eastAsia="ru-RU"/>
        </w:rPr>
        <w:t>освоения дисциплины</w:t>
      </w:r>
      <w:r w:rsidRPr="002A25AA">
        <w:rPr>
          <w:rFonts w:ascii="Times New Roman" w:eastAsia="Times New Roman" w:hAnsi="Times New Roman" w:cs="Times New Roman"/>
          <w:b/>
          <w:i/>
          <w:sz w:val="24"/>
          <w:szCs w:val="24"/>
          <w:lang w:eastAsia="ru-RU"/>
        </w:rPr>
        <w:t xml:space="preserve">: </w:t>
      </w:r>
    </w:p>
    <w:p w:rsidR="00135768" w:rsidRPr="002A25AA" w:rsidRDefault="00135768" w:rsidP="00135768">
      <w:pPr>
        <w:widowControl w:val="0"/>
        <w:numPr>
          <w:ilvl w:val="0"/>
          <w:numId w:val="2"/>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получение представлений о содержательном и предметном определении, основных категориях и принципах специальных философских дисциплин;</w:t>
      </w:r>
    </w:p>
    <w:p w:rsidR="00135768" w:rsidRPr="002A25AA" w:rsidRDefault="00135768" w:rsidP="00135768">
      <w:pPr>
        <w:widowControl w:val="0"/>
        <w:numPr>
          <w:ilvl w:val="0"/>
          <w:numId w:val="2"/>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определить отношение философии к науке, религии, </w:t>
      </w:r>
      <w:proofErr w:type="spellStart"/>
      <w:r w:rsidRPr="002A25AA">
        <w:rPr>
          <w:rFonts w:ascii="Times New Roman" w:eastAsia="Times New Roman" w:hAnsi="Times New Roman" w:cs="Times New Roman"/>
          <w:sz w:val="24"/>
          <w:szCs w:val="24"/>
          <w:lang w:eastAsia="ru-RU"/>
        </w:rPr>
        <w:t>гуманитаристике</w:t>
      </w:r>
      <w:proofErr w:type="spellEnd"/>
      <w:r w:rsidRPr="002A25AA">
        <w:rPr>
          <w:rFonts w:ascii="Times New Roman" w:eastAsia="Times New Roman" w:hAnsi="Times New Roman" w:cs="Times New Roman"/>
          <w:sz w:val="24"/>
          <w:szCs w:val="24"/>
          <w:lang w:eastAsia="ru-RU"/>
        </w:rPr>
        <w:t xml:space="preserve">, эстетике, обыденно-практическому сознанию; </w:t>
      </w:r>
    </w:p>
    <w:p w:rsidR="00135768" w:rsidRPr="002A25AA" w:rsidRDefault="00135768" w:rsidP="00135768">
      <w:pPr>
        <w:widowControl w:val="0"/>
        <w:numPr>
          <w:ilvl w:val="0"/>
          <w:numId w:val="2"/>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формирование навыков философского анализа актуальных в современности и в исторической перспективе мировоззренческих установок;</w:t>
      </w:r>
    </w:p>
    <w:p w:rsidR="00135768" w:rsidRPr="002A25AA" w:rsidRDefault="00135768" w:rsidP="00135768">
      <w:pPr>
        <w:widowControl w:val="0"/>
        <w:numPr>
          <w:ilvl w:val="0"/>
          <w:numId w:val="2"/>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получение представлений об исторических закономерностях формирования философского знания и </w:t>
      </w:r>
      <w:proofErr w:type="gramStart"/>
      <w:r w:rsidRPr="002A25AA">
        <w:rPr>
          <w:rFonts w:ascii="Times New Roman" w:eastAsia="Times New Roman" w:hAnsi="Times New Roman" w:cs="Times New Roman"/>
          <w:sz w:val="24"/>
          <w:szCs w:val="24"/>
          <w:lang w:eastAsia="ru-RU"/>
        </w:rPr>
        <w:t>основных философских системах</w:t>
      </w:r>
      <w:proofErr w:type="gramEnd"/>
      <w:r w:rsidRPr="002A25AA">
        <w:rPr>
          <w:rFonts w:ascii="Times New Roman" w:eastAsia="Times New Roman" w:hAnsi="Times New Roman" w:cs="Times New Roman"/>
          <w:sz w:val="24"/>
          <w:szCs w:val="24"/>
          <w:lang w:eastAsia="ru-RU"/>
        </w:rPr>
        <w:t xml:space="preserve"> и концепциях и их исторических оценках;</w:t>
      </w:r>
    </w:p>
    <w:p w:rsidR="00135768" w:rsidRPr="002A25AA" w:rsidRDefault="00135768" w:rsidP="00135768">
      <w:pPr>
        <w:widowControl w:val="0"/>
        <w:numPr>
          <w:ilvl w:val="0"/>
          <w:numId w:val="2"/>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получение представлений о познавательных возможностях человека, формах знания, условиях возможности и источниках сознания человека, специфике бытия человека как биосоциального существа; </w:t>
      </w:r>
    </w:p>
    <w:p w:rsidR="00135768" w:rsidRPr="002A25AA" w:rsidRDefault="00135768" w:rsidP="00135768">
      <w:pPr>
        <w:widowControl w:val="0"/>
        <w:numPr>
          <w:ilvl w:val="0"/>
          <w:numId w:val="2"/>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формирование философского взгляда на эволюцию Вселенной, живой природы, культуры;</w:t>
      </w:r>
    </w:p>
    <w:p w:rsidR="00135768" w:rsidRPr="002A25AA" w:rsidRDefault="00135768" w:rsidP="00135768">
      <w:pPr>
        <w:widowControl w:val="0"/>
        <w:numPr>
          <w:ilvl w:val="0"/>
          <w:numId w:val="2"/>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формирование навыков философского анализа актуальных научных, ценностных установок;</w:t>
      </w:r>
    </w:p>
    <w:p w:rsidR="00135768" w:rsidRPr="002A25AA" w:rsidRDefault="00135768" w:rsidP="00135768">
      <w:pPr>
        <w:widowControl w:val="0"/>
        <w:numPr>
          <w:ilvl w:val="0"/>
          <w:numId w:val="2"/>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формирование компетенций в соответствии с ФГОС ВО по направлению подготовки.</w:t>
      </w:r>
    </w:p>
    <w:p w:rsidR="00135768" w:rsidRPr="002A25AA" w:rsidRDefault="00135768" w:rsidP="00135768">
      <w:pPr>
        <w:tabs>
          <w:tab w:val="left" w:pos="993"/>
        </w:tabs>
        <w:spacing w:after="0" w:line="240" w:lineRule="auto"/>
        <w:ind w:firstLine="540"/>
        <w:jc w:val="center"/>
        <w:rPr>
          <w:rFonts w:ascii="Times New Roman" w:eastAsia="Times New Roman" w:hAnsi="Times New Roman" w:cs="Times New Roman"/>
          <w:b/>
          <w:bCs/>
          <w:sz w:val="24"/>
          <w:szCs w:val="24"/>
          <w:lang w:eastAsia="ru-RU"/>
        </w:rPr>
      </w:pPr>
    </w:p>
    <w:p w:rsidR="00135768" w:rsidRPr="002A25AA" w:rsidRDefault="00135768" w:rsidP="00135768">
      <w:pPr>
        <w:widowControl w:val="0"/>
        <w:spacing w:after="0" w:line="240" w:lineRule="auto"/>
        <w:rPr>
          <w:rFonts w:ascii="Times New Roman" w:eastAsia="Times New Roman" w:hAnsi="Times New Roman" w:cs="Times New Roman"/>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2. Место дисциплины в структуре ОП ВО</w:t>
      </w:r>
    </w:p>
    <w:p w:rsidR="00135768" w:rsidRPr="002A25AA" w:rsidRDefault="00135768" w:rsidP="00135768">
      <w:pPr>
        <w:spacing w:after="0" w:line="240" w:lineRule="auto"/>
        <w:ind w:firstLine="540"/>
        <w:jc w:val="both"/>
        <w:rPr>
          <w:rFonts w:ascii="Times New Roman" w:eastAsia="Times New Roman" w:hAnsi="Times New Roman" w:cs="Times New Roman"/>
          <w:spacing w:val="-2"/>
          <w:sz w:val="24"/>
          <w:szCs w:val="24"/>
          <w:lang w:eastAsia="ru-RU"/>
        </w:rPr>
      </w:pPr>
      <w:r w:rsidRPr="002A25AA">
        <w:rPr>
          <w:rFonts w:ascii="Times New Roman" w:eastAsia="Times New Roman" w:hAnsi="Times New Roman" w:cs="Times New Roman"/>
          <w:spacing w:val="-2"/>
          <w:sz w:val="24"/>
          <w:szCs w:val="24"/>
          <w:lang w:eastAsia="ru-RU"/>
        </w:rPr>
        <w:t xml:space="preserve">Блок 1.  </w:t>
      </w:r>
      <w:r w:rsidRPr="002A25AA">
        <w:rPr>
          <w:rFonts w:ascii="Times New Roman" w:eastAsia="Times New Roman" w:hAnsi="Times New Roman" w:cs="Times New Roman"/>
          <w:color w:val="000000"/>
          <w:sz w:val="24"/>
          <w:szCs w:val="24"/>
          <w:lang w:eastAsia="zh-CN"/>
        </w:rPr>
        <w:t>(базовая часть). Для изучения дисциплины необходимы знания, умения и компетенции, полученные обучающимися в средней общеобразовательной школе, а также в результате изучения дисциплин базовой части гуманитарного, социального и экономического цикла. Изучение учебной дисциплины предполагает формирование системы базовых теоретических представлений и методологических принципов как в области социально-гуманитарного знания, так и в области естествознания. Полученная система знаний подготавливает обучающихся к усвоению содержания курсов социально-политического, правоведческого, культурологического блоков, а также дисциплин профессионального цикла, в содержании которых актуализированы компоненты фундаментального знания.</w:t>
      </w:r>
    </w:p>
    <w:p w:rsidR="00135768" w:rsidRPr="002A25AA" w:rsidRDefault="00135768" w:rsidP="00135768">
      <w:pPr>
        <w:widowControl w:val="0"/>
        <w:spacing w:after="0" w:line="240" w:lineRule="auto"/>
        <w:rPr>
          <w:rFonts w:ascii="Times New Roman" w:eastAsia="Times New Roman" w:hAnsi="Times New Roman" w:cs="Times New Roman"/>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3. Планируемые результаты обучения по дисциплине</w:t>
      </w:r>
    </w:p>
    <w:p w:rsidR="00135768" w:rsidRPr="002A25AA" w:rsidRDefault="00135768" w:rsidP="00135768">
      <w:pPr>
        <w:tabs>
          <w:tab w:val="left" w:pos="9355"/>
        </w:tabs>
        <w:spacing w:after="0" w:line="240" w:lineRule="auto"/>
        <w:ind w:firstLine="709"/>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Процесс изучения дисциплины направлен на формирование следующих компетенций в соответствии с ФГОС ВО по направлению подготовки:</w:t>
      </w:r>
    </w:p>
    <w:p w:rsidR="00135768" w:rsidRPr="002A25AA" w:rsidRDefault="00135768" w:rsidP="00135768">
      <w:pPr>
        <w:tabs>
          <w:tab w:val="left" w:pos="9355"/>
        </w:tabs>
        <w:spacing w:after="0" w:line="240" w:lineRule="auto"/>
        <w:ind w:firstLine="709"/>
        <w:jc w:val="both"/>
        <w:rPr>
          <w:rFonts w:ascii="Times New Roman" w:eastAsia="Times New Roman" w:hAnsi="Times New Roman" w:cs="Times New Roman"/>
          <w:sz w:val="24"/>
          <w:szCs w:val="24"/>
          <w:lang w:eastAsia="ru-RU"/>
        </w:rPr>
      </w:pPr>
    </w:p>
    <w:p w:rsidR="00135768" w:rsidRPr="002A25AA" w:rsidRDefault="00135768" w:rsidP="00135768">
      <w:pPr>
        <w:tabs>
          <w:tab w:val="left" w:pos="9355"/>
        </w:tabs>
        <w:spacing w:after="0" w:line="240" w:lineRule="auto"/>
        <w:ind w:firstLine="709"/>
        <w:jc w:val="both"/>
        <w:rPr>
          <w:rFonts w:ascii="Times New Roman" w:eastAsia="Times New Roman" w:hAnsi="Times New Roman" w:cs="Times New Roman"/>
          <w:sz w:val="24"/>
          <w:szCs w:val="24"/>
          <w:lang w:eastAsia="ru-RU"/>
        </w:rPr>
      </w:pPr>
    </w:p>
    <w:tbl>
      <w:tblPr>
        <w:tblpPr w:leftFromText="180" w:rightFromText="180" w:vertAnchor="text" w:tblpX="183"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842"/>
        <w:gridCol w:w="992"/>
        <w:gridCol w:w="5529"/>
      </w:tblGrid>
      <w:tr w:rsidR="00135768" w:rsidRPr="002A25AA" w:rsidTr="00A12C11">
        <w:trPr>
          <w:trHeight w:val="416"/>
        </w:trPr>
        <w:tc>
          <w:tcPr>
            <w:tcW w:w="1101" w:type="dxa"/>
            <w:vAlign w:val="center"/>
          </w:tcPr>
          <w:p w:rsidR="00135768" w:rsidRPr="002A25AA" w:rsidRDefault="00135768" w:rsidP="00135768">
            <w:pPr>
              <w:widowControl w:val="0"/>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A25AA">
              <w:rPr>
                <w:rFonts w:ascii="Times New Roman" w:eastAsia="Times New Roman" w:hAnsi="Times New Roman" w:cs="Times New Roman"/>
                <w:b/>
                <w:spacing w:val="-4"/>
                <w:sz w:val="24"/>
                <w:szCs w:val="24"/>
                <w:lang w:eastAsia="ru-RU"/>
              </w:rPr>
              <w:t>Код</w:t>
            </w:r>
          </w:p>
        </w:tc>
        <w:tc>
          <w:tcPr>
            <w:tcW w:w="1842" w:type="dxa"/>
            <w:vAlign w:val="center"/>
          </w:tcPr>
          <w:p w:rsidR="00135768" w:rsidRPr="002A25AA" w:rsidRDefault="00135768" w:rsidP="00135768">
            <w:pPr>
              <w:widowControl w:val="0"/>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A25AA">
              <w:rPr>
                <w:rFonts w:ascii="Times New Roman" w:eastAsia="Times New Roman" w:hAnsi="Times New Roman" w:cs="Times New Roman"/>
                <w:b/>
                <w:spacing w:val="-4"/>
                <w:sz w:val="24"/>
                <w:szCs w:val="24"/>
                <w:lang w:eastAsia="ru-RU"/>
              </w:rPr>
              <w:t>Компетенция</w:t>
            </w:r>
          </w:p>
        </w:tc>
        <w:tc>
          <w:tcPr>
            <w:tcW w:w="6521" w:type="dxa"/>
            <w:gridSpan w:val="2"/>
            <w:vAlign w:val="center"/>
          </w:tcPr>
          <w:p w:rsidR="00135768" w:rsidRPr="002A25AA" w:rsidRDefault="00135768" w:rsidP="00135768">
            <w:pPr>
              <w:widowControl w:val="0"/>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A25AA">
              <w:rPr>
                <w:rFonts w:ascii="Times New Roman" w:eastAsia="Times New Roman" w:hAnsi="Times New Roman" w:cs="Times New Roman"/>
                <w:b/>
                <w:sz w:val="24"/>
                <w:szCs w:val="24"/>
                <w:lang w:eastAsia="ru-RU"/>
              </w:rPr>
              <w:t>Универсальные дескрипторы</w:t>
            </w:r>
            <w:r w:rsidRPr="002A25AA">
              <w:rPr>
                <w:rFonts w:ascii="Times New Roman" w:eastAsia="Times New Roman" w:hAnsi="Times New Roman" w:cs="Times New Roman"/>
                <w:b/>
                <w:spacing w:val="-4"/>
                <w:sz w:val="24"/>
                <w:szCs w:val="24"/>
                <w:lang w:eastAsia="ru-RU"/>
              </w:rPr>
              <w:t xml:space="preserve"> </w:t>
            </w:r>
            <w:proofErr w:type="spellStart"/>
            <w:r w:rsidRPr="002A25AA">
              <w:rPr>
                <w:rFonts w:ascii="Times New Roman" w:eastAsia="Times New Roman" w:hAnsi="Times New Roman" w:cs="Times New Roman"/>
                <w:b/>
                <w:spacing w:val="-4"/>
                <w:sz w:val="24"/>
                <w:szCs w:val="24"/>
                <w:lang w:eastAsia="ru-RU"/>
              </w:rPr>
              <w:t>сформированности</w:t>
            </w:r>
            <w:proofErr w:type="spellEnd"/>
            <w:r w:rsidRPr="002A25AA">
              <w:rPr>
                <w:rFonts w:ascii="Times New Roman" w:eastAsia="Times New Roman" w:hAnsi="Times New Roman" w:cs="Times New Roman"/>
                <w:b/>
                <w:spacing w:val="-4"/>
                <w:sz w:val="24"/>
                <w:szCs w:val="24"/>
                <w:lang w:eastAsia="ru-RU"/>
              </w:rPr>
              <w:t xml:space="preserve"> компетенции</w:t>
            </w:r>
          </w:p>
        </w:tc>
      </w:tr>
      <w:tr w:rsidR="00135768" w:rsidRPr="002A25AA" w:rsidTr="00A12C11">
        <w:tc>
          <w:tcPr>
            <w:tcW w:w="1101" w:type="dxa"/>
            <w:vMerge w:val="restart"/>
            <w:vAlign w:val="center"/>
          </w:tcPr>
          <w:p w:rsidR="00135768" w:rsidRPr="002A25AA" w:rsidRDefault="00A6533E" w:rsidP="00135768">
            <w:pPr>
              <w:widowControl w:val="0"/>
              <w:autoSpaceDE w:val="0"/>
              <w:autoSpaceDN w:val="0"/>
              <w:adjustRightInd w:val="0"/>
              <w:spacing w:after="0" w:line="240" w:lineRule="auto"/>
              <w:jc w:val="center"/>
              <w:rPr>
                <w:rFonts w:ascii="Times New Roman" w:eastAsia="Times New Roman" w:hAnsi="Times New Roman" w:cs="Times New Roman"/>
                <w:spacing w:val="-4"/>
                <w:sz w:val="24"/>
                <w:szCs w:val="24"/>
                <w:highlight w:val="yellow"/>
                <w:lang w:eastAsia="ru-RU"/>
              </w:rPr>
            </w:pPr>
            <w:r w:rsidRPr="002A25AA">
              <w:rPr>
                <w:rFonts w:ascii="Times New Roman" w:eastAsia="Times New Roman" w:hAnsi="Times New Roman" w:cs="Times New Roman"/>
                <w:spacing w:val="-4"/>
                <w:sz w:val="24"/>
                <w:szCs w:val="24"/>
                <w:highlight w:val="yellow"/>
                <w:lang w:eastAsia="ru-RU"/>
              </w:rPr>
              <w:t>ОК-2</w:t>
            </w:r>
          </w:p>
        </w:tc>
        <w:tc>
          <w:tcPr>
            <w:tcW w:w="1842" w:type="dxa"/>
            <w:vMerge w:val="restart"/>
            <w:vAlign w:val="center"/>
          </w:tcPr>
          <w:p w:rsidR="00135768" w:rsidRPr="002A25AA" w:rsidRDefault="00135768" w:rsidP="00135768">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highlight w:val="yellow"/>
                <w:lang w:eastAsia="ru-RU"/>
              </w:rPr>
            </w:pPr>
          </w:p>
        </w:tc>
        <w:tc>
          <w:tcPr>
            <w:tcW w:w="992" w:type="dxa"/>
          </w:tcPr>
          <w:p w:rsidR="00135768" w:rsidRPr="002A25AA" w:rsidRDefault="00135768" w:rsidP="00135768">
            <w:pPr>
              <w:widowControl w:val="0"/>
              <w:autoSpaceDE w:val="0"/>
              <w:autoSpaceDN w:val="0"/>
              <w:adjustRightInd w:val="0"/>
              <w:spacing w:after="0" w:line="240" w:lineRule="auto"/>
              <w:rPr>
                <w:rFonts w:ascii="Times New Roman" w:eastAsia="Times New Roman" w:hAnsi="Times New Roman" w:cs="Times New Roman"/>
                <w:spacing w:val="-4"/>
                <w:sz w:val="24"/>
                <w:szCs w:val="24"/>
                <w:highlight w:val="yellow"/>
                <w:lang w:eastAsia="ru-RU"/>
              </w:rPr>
            </w:pPr>
            <w:r w:rsidRPr="002A25AA">
              <w:rPr>
                <w:rFonts w:ascii="Times New Roman" w:eastAsia="Times New Roman" w:hAnsi="Times New Roman" w:cs="Times New Roman"/>
                <w:spacing w:val="-4"/>
                <w:sz w:val="24"/>
                <w:szCs w:val="24"/>
                <w:highlight w:val="yellow"/>
                <w:lang w:eastAsia="ru-RU"/>
              </w:rPr>
              <w:t>знать:</w:t>
            </w:r>
          </w:p>
        </w:tc>
        <w:tc>
          <w:tcPr>
            <w:tcW w:w="5529" w:type="dxa"/>
          </w:tcPr>
          <w:p w:rsidR="00135768" w:rsidRPr="002A25AA" w:rsidRDefault="00135768" w:rsidP="00A6533E">
            <w:pPr>
              <w:widowControl w:val="0"/>
              <w:tabs>
                <w:tab w:val="left" w:pos="317"/>
              </w:tabs>
              <w:autoSpaceDE w:val="0"/>
              <w:autoSpaceDN w:val="0"/>
              <w:adjustRightInd w:val="0"/>
              <w:spacing w:after="0" w:line="240" w:lineRule="auto"/>
              <w:ind w:left="317"/>
              <w:jc w:val="both"/>
              <w:rPr>
                <w:rFonts w:ascii="Times New Roman" w:eastAsia="Times New Roman" w:hAnsi="Times New Roman" w:cs="Times New Roman"/>
                <w:spacing w:val="-2"/>
                <w:sz w:val="24"/>
                <w:szCs w:val="24"/>
                <w:highlight w:val="yellow"/>
                <w:lang w:eastAsia="ru-RU"/>
              </w:rPr>
            </w:pPr>
            <w:r w:rsidRPr="002A25AA">
              <w:rPr>
                <w:rFonts w:ascii="Times New Roman" w:eastAsia="Times New Roman" w:hAnsi="Times New Roman" w:cs="Times New Roman"/>
                <w:spacing w:val="-2"/>
                <w:sz w:val="24"/>
                <w:szCs w:val="24"/>
                <w:highlight w:val="yellow"/>
                <w:lang w:eastAsia="ru-RU"/>
              </w:rPr>
              <w:t xml:space="preserve"> </w:t>
            </w:r>
          </w:p>
        </w:tc>
      </w:tr>
      <w:tr w:rsidR="00135768" w:rsidRPr="002A25AA" w:rsidTr="00A12C11">
        <w:tc>
          <w:tcPr>
            <w:tcW w:w="1101" w:type="dxa"/>
            <w:vMerge/>
            <w:vAlign w:val="center"/>
          </w:tcPr>
          <w:p w:rsidR="00135768" w:rsidRPr="002A25AA" w:rsidRDefault="00135768" w:rsidP="00135768">
            <w:pPr>
              <w:widowControl w:val="0"/>
              <w:autoSpaceDE w:val="0"/>
              <w:autoSpaceDN w:val="0"/>
              <w:adjustRightInd w:val="0"/>
              <w:spacing w:after="0" w:line="240" w:lineRule="auto"/>
              <w:jc w:val="center"/>
              <w:rPr>
                <w:rFonts w:ascii="Times New Roman" w:eastAsia="Times New Roman" w:hAnsi="Times New Roman" w:cs="Times New Roman"/>
                <w:spacing w:val="-4"/>
                <w:sz w:val="24"/>
                <w:szCs w:val="24"/>
                <w:highlight w:val="yellow"/>
                <w:lang w:eastAsia="ru-RU"/>
              </w:rPr>
            </w:pPr>
          </w:p>
        </w:tc>
        <w:tc>
          <w:tcPr>
            <w:tcW w:w="1842" w:type="dxa"/>
            <w:vMerge/>
            <w:vAlign w:val="center"/>
          </w:tcPr>
          <w:p w:rsidR="00135768" w:rsidRPr="002A25AA" w:rsidRDefault="00135768" w:rsidP="00135768">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tc>
        <w:tc>
          <w:tcPr>
            <w:tcW w:w="992" w:type="dxa"/>
          </w:tcPr>
          <w:p w:rsidR="00135768" w:rsidRPr="002A25AA" w:rsidRDefault="00135768" w:rsidP="00135768">
            <w:pPr>
              <w:widowControl w:val="0"/>
              <w:autoSpaceDE w:val="0"/>
              <w:autoSpaceDN w:val="0"/>
              <w:adjustRightInd w:val="0"/>
              <w:spacing w:after="0" w:line="240" w:lineRule="auto"/>
              <w:rPr>
                <w:rFonts w:ascii="Times New Roman" w:eastAsia="Times New Roman" w:hAnsi="Times New Roman" w:cs="Times New Roman"/>
                <w:spacing w:val="-4"/>
                <w:sz w:val="24"/>
                <w:szCs w:val="24"/>
                <w:highlight w:val="yellow"/>
                <w:lang w:eastAsia="ru-RU"/>
              </w:rPr>
            </w:pPr>
            <w:r w:rsidRPr="002A25AA">
              <w:rPr>
                <w:rFonts w:ascii="Times New Roman" w:eastAsia="Times New Roman" w:hAnsi="Times New Roman" w:cs="Times New Roman"/>
                <w:spacing w:val="-4"/>
                <w:sz w:val="24"/>
                <w:szCs w:val="24"/>
                <w:highlight w:val="yellow"/>
                <w:lang w:eastAsia="ru-RU"/>
              </w:rPr>
              <w:t>уметь:</w:t>
            </w:r>
          </w:p>
        </w:tc>
        <w:tc>
          <w:tcPr>
            <w:tcW w:w="5529" w:type="dxa"/>
          </w:tcPr>
          <w:p w:rsidR="00135768" w:rsidRPr="002A25AA" w:rsidRDefault="00135768" w:rsidP="00A6533E">
            <w:pPr>
              <w:widowControl w:val="0"/>
              <w:tabs>
                <w:tab w:val="left" w:pos="317"/>
              </w:tabs>
              <w:autoSpaceDE w:val="0"/>
              <w:autoSpaceDN w:val="0"/>
              <w:adjustRightInd w:val="0"/>
              <w:spacing w:after="0" w:line="240" w:lineRule="auto"/>
              <w:ind w:left="317"/>
              <w:jc w:val="both"/>
              <w:rPr>
                <w:rFonts w:ascii="Times New Roman" w:eastAsia="Times New Roman" w:hAnsi="Times New Roman" w:cs="Times New Roman"/>
                <w:spacing w:val="-2"/>
                <w:sz w:val="24"/>
                <w:szCs w:val="24"/>
                <w:highlight w:val="yellow"/>
                <w:lang w:eastAsia="ru-RU"/>
              </w:rPr>
            </w:pPr>
          </w:p>
        </w:tc>
      </w:tr>
      <w:tr w:rsidR="00135768" w:rsidRPr="002A25AA" w:rsidTr="00A12C11">
        <w:tc>
          <w:tcPr>
            <w:tcW w:w="1101" w:type="dxa"/>
            <w:vMerge/>
            <w:vAlign w:val="center"/>
          </w:tcPr>
          <w:p w:rsidR="00135768" w:rsidRPr="002A25AA" w:rsidRDefault="00135768" w:rsidP="00135768">
            <w:pPr>
              <w:widowControl w:val="0"/>
              <w:autoSpaceDE w:val="0"/>
              <w:autoSpaceDN w:val="0"/>
              <w:adjustRightInd w:val="0"/>
              <w:spacing w:after="0" w:line="240" w:lineRule="auto"/>
              <w:jc w:val="center"/>
              <w:rPr>
                <w:rFonts w:ascii="Times New Roman" w:eastAsia="Times New Roman" w:hAnsi="Times New Roman" w:cs="Times New Roman"/>
                <w:spacing w:val="-4"/>
                <w:sz w:val="24"/>
                <w:szCs w:val="24"/>
                <w:highlight w:val="yellow"/>
                <w:lang w:eastAsia="ru-RU"/>
              </w:rPr>
            </w:pPr>
          </w:p>
        </w:tc>
        <w:tc>
          <w:tcPr>
            <w:tcW w:w="1842" w:type="dxa"/>
            <w:vMerge/>
            <w:vAlign w:val="center"/>
          </w:tcPr>
          <w:p w:rsidR="00135768" w:rsidRPr="002A25AA" w:rsidRDefault="00135768" w:rsidP="00135768">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tc>
        <w:tc>
          <w:tcPr>
            <w:tcW w:w="992" w:type="dxa"/>
          </w:tcPr>
          <w:p w:rsidR="00135768" w:rsidRPr="002A25AA" w:rsidRDefault="00135768" w:rsidP="00135768">
            <w:pPr>
              <w:widowControl w:val="0"/>
              <w:autoSpaceDE w:val="0"/>
              <w:autoSpaceDN w:val="0"/>
              <w:adjustRightInd w:val="0"/>
              <w:spacing w:after="0" w:line="240" w:lineRule="auto"/>
              <w:rPr>
                <w:rFonts w:ascii="Times New Roman" w:eastAsia="Times New Roman" w:hAnsi="Times New Roman" w:cs="Times New Roman"/>
                <w:spacing w:val="-4"/>
                <w:sz w:val="24"/>
                <w:szCs w:val="24"/>
                <w:highlight w:val="yellow"/>
                <w:lang w:eastAsia="ru-RU"/>
              </w:rPr>
            </w:pPr>
            <w:r w:rsidRPr="002A25AA">
              <w:rPr>
                <w:rFonts w:ascii="Times New Roman" w:eastAsia="Times New Roman" w:hAnsi="Times New Roman" w:cs="Times New Roman"/>
                <w:spacing w:val="-4"/>
                <w:sz w:val="24"/>
                <w:szCs w:val="24"/>
                <w:highlight w:val="yellow"/>
                <w:lang w:eastAsia="ru-RU"/>
              </w:rPr>
              <w:t>владеть:</w:t>
            </w:r>
          </w:p>
        </w:tc>
        <w:tc>
          <w:tcPr>
            <w:tcW w:w="5529" w:type="dxa"/>
          </w:tcPr>
          <w:p w:rsidR="00135768" w:rsidRPr="002A25AA" w:rsidRDefault="00135768" w:rsidP="00A6533E">
            <w:pPr>
              <w:widowControl w:val="0"/>
              <w:tabs>
                <w:tab w:val="left" w:pos="317"/>
              </w:tabs>
              <w:autoSpaceDE w:val="0"/>
              <w:autoSpaceDN w:val="0"/>
              <w:adjustRightInd w:val="0"/>
              <w:spacing w:after="0" w:line="240" w:lineRule="auto"/>
              <w:jc w:val="both"/>
              <w:rPr>
                <w:rFonts w:ascii="Times New Roman" w:eastAsia="Times New Roman" w:hAnsi="Times New Roman" w:cs="Times New Roman"/>
                <w:spacing w:val="-2"/>
                <w:sz w:val="24"/>
                <w:szCs w:val="24"/>
                <w:highlight w:val="yellow"/>
                <w:lang w:eastAsia="ru-RU"/>
              </w:rPr>
            </w:pPr>
          </w:p>
        </w:tc>
      </w:tr>
      <w:tr w:rsidR="00135768" w:rsidRPr="002A25AA" w:rsidTr="00A12C11">
        <w:tc>
          <w:tcPr>
            <w:tcW w:w="1101" w:type="dxa"/>
            <w:vMerge w:val="restart"/>
            <w:vAlign w:val="center"/>
          </w:tcPr>
          <w:p w:rsidR="00135768" w:rsidRPr="002A25AA" w:rsidRDefault="00A6533E" w:rsidP="00135768">
            <w:pPr>
              <w:widowControl w:val="0"/>
              <w:autoSpaceDE w:val="0"/>
              <w:autoSpaceDN w:val="0"/>
              <w:adjustRightInd w:val="0"/>
              <w:spacing w:after="0" w:line="240" w:lineRule="auto"/>
              <w:jc w:val="center"/>
              <w:rPr>
                <w:rFonts w:ascii="Times New Roman" w:eastAsia="Times New Roman" w:hAnsi="Times New Roman" w:cs="Times New Roman"/>
                <w:spacing w:val="-4"/>
                <w:sz w:val="24"/>
                <w:szCs w:val="24"/>
                <w:highlight w:val="yellow"/>
                <w:lang w:eastAsia="ru-RU"/>
              </w:rPr>
            </w:pPr>
            <w:r w:rsidRPr="002A25AA">
              <w:rPr>
                <w:rFonts w:ascii="Times New Roman" w:eastAsia="Times New Roman" w:hAnsi="Times New Roman" w:cs="Times New Roman"/>
                <w:spacing w:val="-4"/>
                <w:sz w:val="24"/>
                <w:szCs w:val="24"/>
                <w:highlight w:val="yellow"/>
                <w:lang w:eastAsia="ru-RU"/>
              </w:rPr>
              <w:t>ОК-4</w:t>
            </w:r>
          </w:p>
        </w:tc>
        <w:tc>
          <w:tcPr>
            <w:tcW w:w="1842" w:type="dxa"/>
            <w:vMerge w:val="restart"/>
            <w:vAlign w:val="center"/>
          </w:tcPr>
          <w:p w:rsidR="00135768" w:rsidRPr="002A25AA" w:rsidRDefault="00135768" w:rsidP="00135768">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tc>
        <w:tc>
          <w:tcPr>
            <w:tcW w:w="992" w:type="dxa"/>
          </w:tcPr>
          <w:p w:rsidR="00135768" w:rsidRPr="002A25AA" w:rsidRDefault="00135768" w:rsidP="00135768">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highlight w:val="yellow"/>
                <w:lang w:eastAsia="ru-RU"/>
              </w:rPr>
            </w:pPr>
            <w:r w:rsidRPr="002A25AA">
              <w:rPr>
                <w:rFonts w:ascii="Times New Roman" w:eastAsia="Times New Roman" w:hAnsi="Times New Roman" w:cs="Times New Roman"/>
                <w:spacing w:val="-4"/>
                <w:sz w:val="24"/>
                <w:szCs w:val="24"/>
                <w:highlight w:val="yellow"/>
                <w:lang w:eastAsia="ru-RU"/>
              </w:rPr>
              <w:t>знать:</w:t>
            </w:r>
          </w:p>
        </w:tc>
        <w:tc>
          <w:tcPr>
            <w:tcW w:w="5529" w:type="dxa"/>
          </w:tcPr>
          <w:p w:rsidR="00135768" w:rsidRPr="002A25AA" w:rsidRDefault="00135768" w:rsidP="00A6533E">
            <w:pPr>
              <w:widowControl w:val="0"/>
              <w:tabs>
                <w:tab w:val="left" w:pos="317"/>
              </w:tabs>
              <w:spacing w:after="0" w:line="240" w:lineRule="auto"/>
              <w:ind w:left="317"/>
              <w:jc w:val="both"/>
              <w:rPr>
                <w:rFonts w:ascii="Times New Roman" w:eastAsia="Times New Roman" w:hAnsi="Times New Roman" w:cs="Times New Roman"/>
                <w:sz w:val="24"/>
                <w:szCs w:val="24"/>
                <w:highlight w:val="yellow"/>
                <w:lang w:eastAsia="ru-RU"/>
              </w:rPr>
            </w:pPr>
          </w:p>
        </w:tc>
      </w:tr>
      <w:tr w:rsidR="00135768" w:rsidRPr="002A25AA" w:rsidTr="00A12C11">
        <w:tc>
          <w:tcPr>
            <w:tcW w:w="1101" w:type="dxa"/>
            <w:vMerge/>
            <w:vAlign w:val="center"/>
          </w:tcPr>
          <w:p w:rsidR="00135768" w:rsidRPr="002A25AA" w:rsidRDefault="00135768" w:rsidP="00135768">
            <w:pPr>
              <w:widowControl w:val="0"/>
              <w:autoSpaceDE w:val="0"/>
              <w:autoSpaceDN w:val="0"/>
              <w:adjustRightInd w:val="0"/>
              <w:spacing w:after="0" w:line="240" w:lineRule="auto"/>
              <w:jc w:val="center"/>
              <w:rPr>
                <w:rFonts w:ascii="Times New Roman" w:eastAsia="Times New Roman" w:hAnsi="Times New Roman" w:cs="Times New Roman"/>
                <w:spacing w:val="-4"/>
                <w:sz w:val="24"/>
                <w:szCs w:val="24"/>
                <w:highlight w:val="yellow"/>
                <w:lang w:eastAsia="ru-RU"/>
              </w:rPr>
            </w:pPr>
          </w:p>
        </w:tc>
        <w:tc>
          <w:tcPr>
            <w:tcW w:w="1842" w:type="dxa"/>
            <w:vMerge/>
            <w:vAlign w:val="center"/>
          </w:tcPr>
          <w:p w:rsidR="00135768" w:rsidRPr="002A25AA" w:rsidRDefault="00135768" w:rsidP="00135768">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tc>
        <w:tc>
          <w:tcPr>
            <w:tcW w:w="992" w:type="dxa"/>
          </w:tcPr>
          <w:p w:rsidR="00135768" w:rsidRPr="002A25AA" w:rsidRDefault="00135768" w:rsidP="00135768">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highlight w:val="yellow"/>
                <w:lang w:eastAsia="ru-RU"/>
              </w:rPr>
            </w:pPr>
            <w:r w:rsidRPr="002A25AA">
              <w:rPr>
                <w:rFonts w:ascii="Times New Roman" w:eastAsia="Times New Roman" w:hAnsi="Times New Roman" w:cs="Times New Roman"/>
                <w:spacing w:val="-4"/>
                <w:sz w:val="24"/>
                <w:szCs w:val="24"/>
                <w:highlight w:val="yellow"/>
                <w:lang w:eastAsia="ru-RU"/>
              </w:rPr>
              <w:t>уметь:</w:t>
            </w:r>
          </w:p>
        </w:tc>
        <w:tc>
          <w:tcPr>
            <w:tcW w:w="5529" w:type="dxa"/>
          </w:tcPr>
          <w:p w:rsidR="00135768" w:rsidRPr="002A25AA" w:rsidRDefault="00135768" w:rsidP="00A6533E">
            <w:pPr>
              <w:spacing w:after="0" w:line="240" w:lineRule="auto"/>
              <w:ind w:left="317"/>
              <w:jc w:val="both"/>
              <w:rPr>
                <w:rFonts w:ascii="Times New Roman" w:eastAsia="Times New Roman" w:hAnsi="Times New Roman" w:cs="Times New Roman"/>
                <w:sz w:val="24"/>
                <w:szCs w:val="24"/>
                <w:highlight w:val="yellow"/>
                <w:lang w:eastAsia="ru-RU"/>
              </w:rPr>
            </w:pPr>
          </w:p>
        </w:tc>
      </w:tr>
      <w:tr w:rsidR="00135768" w:rsidRPr="002A25AA" w:rsidTr="00A12C11">
        <w:tc>
          <w:tcPr>
            <w:tcW w:w="1101" w:type="dxa"/>
            <w:vMerge/>
            <w:vAlign w:val="center"/>
          </w:tcPr>
          <w:p w:rsidR="00135768" w:rsidRPr="002A25AA" w:rsidRDefault="00135768" w:rsidP="00135768">
            <w:pPr>
              <w:widowControl w:val="0"/>
              <w:autoSpaceDE w:val="0"/>
              <w:autoSpaceDN w:val="0"/>
              <w:adjustRightInd w:val="0"/>
              <w:spacing w:after="0" w:line="240" w:lineRule="auto"/>
              <w:jc w:val="center"/>
              <w:rPr>
                <w:rFonts w:ascii="Times New Roman" w:eastAsia="Times New Roman" w:hAnsi="Times New Roman" w:cs="Times New Roman"/>
                <w:spacing w:val="-4"/>
                <w:sz w:val="24"/>
                <w:szCs w:val="24"/>
                <w:highlight w:val="yellow"/>
                <w:lang w:eastAsia="ru-RU"/>
              </w:rPr>
            </w:pPr>
          </w:p>
        </w:tc>
        <w:tc>
          <w:tcPr>
            <w:tcW w:w="1842" w:type="dxa"/>
            <w:vMerge/>
            <w:vAlign w:val="center"/>
          </w:tcPr>
          <w:p w:rsidR="00135768" w:rsidRPr="002A25AA" w:rsidRDefault="00135768" w:rsidP="00135768">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tc>
        <w:tc>
          <w:tcPr>
            <w:tcW w:w="992" w:type="dxa"/>
          </w:tcPr>
          <w:p w:rsidR="00135768" w:rsidRPr="002A25AA" w:rsidRDefault="00135768" w:rsidP="00135768">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highlight w:val="yellow"/>
                <w:lang w:eastAsia="ru-RU"/>
              </w:rPr>
            </w:pPr>
            <w:r w:rsidRPr="002A25AA">
              <w:rPr>
                <w:rFonts w:ascii="Times New Roman" w:eastAsia="Times New Roman" w:hAnsi="Times New Roman" w:cs="Times New Roman"/>
                <w:spacing w:val="-4"/>
                <w:sz w:val="24"/>
                <w:szCs w:val="24"/>
                <w:highlight w:val="yellow"/>
                <w:lang w:eastAsia="ru-RU"/>
              </w:rPr>
              <w:t>владеть:</w:t>
            </w:r>
          </w:p>
        </w:tc>
        <w:tc>
          <w:tcPr>
            <w:tcW w:w="5529" w:type="dxa"/>
          </w:tcPr>
          <w:p w:rsidR="00135768" w:rsidRPr="002A25AA" w:rsidRDefault="00135768" w:rsidP="00A6533E">
            <w:pPr>
              <w:widowControl w:val="0"/>
              <w:spacing w:after="0" w:line="240" w:lineRule="auto"/>
              <w:ind w:left="317"/>
              <w:jc w:val="both"/>
              <w:rPr>
                <w:rFonts w:ascii="Times New Roman" w:eastAsia="Times New Roman" w:hAnsi="Times New Roman" w:cs="Times New Roman"/>
                <w:spacing w:val="-4"/>
                <w:sz w:val="24"/>
                <w:szCs w:val="24"/>
                <w:highlight w:val="yellow"/>
                <w:lang w:eastAsia="ru-RU"/>
              </w:rPr>
            </w:pPr>
          </w:p>
        </w:tc>
      </w:tr>
    </w:tbl>
    <w:p w:rsidR="00135768" w:rsidRPr="002A25AA" w:rsidRDefault="00135768" w:rsidP="00135768">
      <w:pPr>
        <w:widowControl w:val="0"/>
        <w:spacing w:after="0" w:line="240" w:lineRule="auto"/>
        <w:rPr>
          <w:rFonts w:ascii="Times New Roman" w:eastAsia="Times New Roman" w:hAnsi="Times New Roman" w:cs="Times New Roman"/>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4. Содержание дисциплины</w:t>
      </w:r>
    </w:p>
    <w:p w:rsidR="00A6533E" w:rsidRPr="002A25AA" w:rsidRDefault="00A6533E" w:rsidP="00A6533E">
      <w:pPr>
        <w:pStyle w:val="af3"/>
        <w:ind w:firstLine="400"/>
        <w:contextualSpacing/>
        <w:jc w:val="both"/>
        <w:rPr>
          <w:b/>
          <w:bCs/>
        </w:rPr>
      </w:pPr>
      <w:r w:rsidRPr="002A25AA">
        <w:t>Содержание дисциплины определяется необходимостью формирования у студентов навыков абстрактного мышления, опосредующего усвоение научных теории, во-первых; необходимостью развития общей эрудиции, формирования мировоззренческой установки, во-вторых; необходимостью научения философской культуре, развития способности к философским оценкам явлений социальной действительности, культуры, естественнонаучных и гуманитарных теорий и практик, нравственной и экзистенциальной проблематики, в-третьих; необходимостью формирования высокой интеллектуальной, нравственной культуры, обеспечивающей социальную, профессиональную адаптацию, личностное развитие студентов, в-четвёртых.</w:t>
      </w:r>
    </w:p>
    <w:p w:rsidR="00A6533E" w:rsidRPr="002A25AA" w:rsidRDefault="00A6533E" w:rsidP="00A6533E">
      <w:pPr>
        <w:pStyle w:val="af3"/>
        <w:contextualSpacing/>
        <w:jc w:val="both"/>
        <w:rPr>
          <w:b/>
          <w:bCs/>
        </w:rPr>
      </w:pPr>
      <w:r w:rsidRPr="002A25AA">
        <w:t xml:space="preserve">Программа включает перечень тем теоретического курса с краткими аннотациями содержания. Курс включает темы, посвящённые фундаментальным философским категориям, принципам и проблемам, историко-философской проблематике и мировоззренческим приложениям философии. </w:t>
      </w:r>
    </w:p>
    <w:p w:rsidR="00A6533E" w:rsidRPr="002A25AA" w:rsidRDefault="00A6533E" w:rsidP="00A6533E">
      <w:pPr>
        <w:numPr>
          <w:ilvl w:val="0"/>
          <w:numId w:val="10"/>
        </w:numPr>
        <w:spacing w:after="0" w:line="240" w:lineRule="auto"/>
        <w:contextualSpacing/>
        <w:jc w:val="both"/>
        <w:rPr>
          <w:rFonts w:ascii="Times New Roman" w:hAnsi="Times New Roman" w:cs="Times New Roman"/>
          <w:i/>
          <w:iCs/>
          <w:sz w:val="24"/>
          <w:szCs w:val="24"/>
        </w:rPr>
      </w:pPr>
      <w:r w:rsidRPr="002A25AA">
        <w:rPr>
          <w:rFonts w:ascii="Times New Roman" w:hAnsi="Times New Roman" w:cs="Times New Roman"/>
          <w:i/>
          <w:iCs/>
          <w:sz w:val="24"/>
          <w:szCs w:val="24"/>
        </w:rPr>
        <w:t>Тема: Предмет и проблемы философии.</w:t>
      </w:r>
    </w:p>
    <w:p w:rsidR="00A6533E" w:rsidRPr="002A25AA" w:rsidRDefault="00A6533E" w:rsidP="00A6533E">
      <w:pPr>
        <w:spacing w:line="240" w:lineRule="auto"/>
        <w:ind w:left="360"/>
        <w:contextualSpacing/>
        <w:jc w:val="both"/>
        <w:rPr>
          <w:rFonts w:ascii="Times New Roman" w:hAnsi="Times New Roman" w:cs="Times New Roman"/>
          <w:sz w:val="24"/>
          <w:szCs w:val="24"/>
        </w:rPr>
      </w:pPr>
      <w:r w:rsidRPr="002A25AA">
        <w:rPr>
          <w:rFonts w:ascii="Times New Roman" w:hAnsi="Times New Roman" w:cs="Times New Roman"/>
          <w:sz w:val="24"/>
          <w:szCs w:val="24"/>
        </w:rPr>
        <w:t>Предмет и проблемы философии; специфика философского знания; проблема научности философии; историческая ретроспектива предметного и проблемного самоопределения философии; многообразие методологических подходов к предметному и проблемному самоопределению современной философии (герменевтический, трансцендентальный, аналитический и др. подходы); «вечные» проблемы философии (проблема бытия и субстанции, проблема обоснования знания).</w:t>
      </w:r>
    </w:p>
    <w:p w:rsidR="00A6533E" w:rsidRPr="002A25AA" w:rsidRDefault="00A6533E" w:rsidP="00A6533E">
      <w:pPr>
        <w:numPr>
          <w:ilvl w:val="0"/>
          <w:numId w:val="10"/>
        </w:numPr>
        <w:spacing w:after="0" w:line="240" w:lineRule="auto"/>
        <w:contextualSpacing/>
        <w:jc w:val="both"/>
        <w:rPr>
          <w:rFonts w:ascii="Times New Roman" w:hAnsi="Times New Roman" w:cs="Times New Roman"/>
          <w:sz w:val="24"/>
          <w:szCs w:val="24"/>
        </w:rPr>
      </w:pPr>
      <w:r w:rsidRPr="002A25AA">
        <w:rPr>
          <w:rFonts w:ascii="Times New Roman" w:hAnsi="Times New Roman" w:cs="Times New Roman"/>
          <w:i/>
          <w:iCs/>
          <w:sz w:val="24"/>
          <w:szCs w:val="24"/>
        </w:rPr>
        <w:t>Тема: Исторические типы философии. Структура философского знания.</w:t>
      </w:r>
    </w:p>
    <w:p w:rsidR="00A6533E" w:rsidRPr="002A25AA" w:rsidRDefault="00A6533E" w:rsidP="00A6533E">
      <w:pPr>
        <w:spacing w:line="240" w:lineRule="auto"/>
        <w:ind w:left="360" w:firstLine="348"/>
        <w:contextualSpacing/>
        <w:jc w:val="both"/>
        <w:rPr>
          <w:rFonts w:ascii="Times New Roman" w:hAnsi="Times New Roman" w:cs="Times New Roman"/>
          <w:sz w:val="24"/>
          <w:szCs w:val="24"/>
        </w:rPr>
      </w:pPr>
      <w:r w:rsidRPr="002A25AA">
        <w:rPr>
          <w:rFonts w:ascii="Times New Roman" w:hAnsi="Times New Roman" w:cs="Times New Roman"/>
          <w:sz w:val="24"/>
          <w:szCs w:val="24"/>
        </w:rPr>
        <w:t xml:space="preserve">Генезис философии в системе культуры; рождение философии из мифа; причины возникновения философии в трех культурных центрах (Средиземноморье, Китай, Индия); понятие </w:t>
      </w:r>
      <w:proofErr w:type="spellStart"/>
      <w:r w:rsidRPr="002A25AA">
        <w:rPr>
          <w:rFonts w:ascii="Times New Roman" w:hAnsi="Times New Roman" w:cs="Times New Roman"/>
          <w:sz w:val="24"/>
          <w:szCs w:val="24"/>
        </w:rPr>
        <w:t>космоцентрической</w:t>
      </w:r>
      <w:proofErr w:type="spellEnd"/>
      <w:r w:rsidRPr="002A25AA">
        <w:rPr>
          <w:rFonts w:ascii="Times New Roman" w:hAnsi="Times New Roman" w:cs="Times New Roman"/>
          <w:sz w:val="24"/>
          <w:szCs w:val="24"/>
        </w:rPr>
        <w:t xml:space="preserve"> философии Древнего мира; отношение философии и религии в культуре Средневековья, понятие теоцентрической философии; гуманистический аспект философского знания, понятие антропоцентрической философии эпохи Возрождения; отношение философии и науки, понятие </w:t>
      </w:r>
      <w:proofErr w:type="spellStart"/>
      <w:r w:rsidRPr="002A25AA">
        <w:rPr>
          <w:rFonts w:ascii="Times New Roman" w:hAnsi="Times New Roman" w:cs="Times New Roman"/>
          <w:sz w:val="24"/>
          <w:szCs w:val="24"/>
        </w:rPr>
        <w:t>гносеоцентрической</w:t>
      </w:r>
      <w:proofErr w:type="spellEnd"/>
      <w:r w:rsidRPr="002A25AA">
        <w:rPr>
          <w:rFonts w:ascii="Times New Roman" w:hAnsi="Times New Roman" w:cs="Times New Roman"/>
          <w:sz w:val="24"/>
          <w:szCs w:val="24"/>
        </w:rPr>
        <w:t xml:space="preserve"> философии Нового времени; историческая специфика современной философии, понятие </w:t>
      </w:r>
      <w:proofErr w:type="spellStart"/>
      <w:r w:rsidRPr="002A25AA">
        <w:rPr>
          <w:rFonts w:ascii="Times New Roman" w:hAnsi="Times New Roman" w:cs="Times New Roman"/>
          <w:sz w:val="24"/>
          <w:szCs w:val="24"/>
        </w:rPr>
        <w:t>лингвоцентрической</w:t>
      </w:r>
      <w:proofErr w:type="spellEnd"/>
      <w:r w:rsidRPr="002A25AA">
        <w:rPr>
          <w:rFonts w:ascii="Times New Roman" w:hAnsi="Times New Roman" w:cs="Times New Roman"/>
          <w:sz w:val="24"/>
          <w:szCs w:val="24"/>
        </w:rPr>
        <w:t xml:space="preserve"> философии. Основные философские дисциплины (краткая характеристика их предметных полей); проблема эмпирического уровня философского знания; понятие </w:t>
      </w:r>
      <w:proofErr w:type="spellStart"/>
      <w:r w:rsidRPr="002A25AA">
        <w:rPr>
          <w:rFonts w:ascii="Times New Roman" w:hAnsi="Times New Roman" w:cs="Times New Roman"/>
          <w:sz w:val="24"/>
          <w:szCs w:val="24"/>
        </w:rPr>
        <w:t>метафилософии</w:t>
      </w:r>
      <w:proofErr w:type="spellEnd"/>
      <w:r w:rsidRPr="002A25AA">
        <w:rPr>
          <w:rFonts w:ascii="Times New Roman" w:hAnsi="Times New Roman" w:cs="Times New Roman"/>
          <w:sz w:val="24"/>
          <w:szCs w:val="24"/>
        </w:rPr>
        <w:t xml:space="preserve">.    </w:t>
      </w:r>
    </w:p>
    <w:p w:rsidR="00A6533E" w:rsidRPr="002A25AA" w:rsidRDefault="00A6533E" w:rsidP="00A6533E">
      <w:pPr>
        <w:numPr>
          <w:ilvl w:val="0"/>
          <w:numId w:val="10"/>
        </w:numPr>
        <w:spacing w:after="0" w:line="240" w:lineRule="auto"/>
        <w:contextualSpacing/>
        <w:jc w:val="both"/>
        <w:rPr>
          <w:rFonts w:ascii="Times New Roman" w:hAnsi="Times New Roman" w:cs="Times New Roman"/>
          <w:sz w:val="24"/>
          <w:szCs w:val="24"/>
        </w:rPr>
      </w:pPr>
      <w:r w:rsidRPr="002A25AA">
        <w:rPr>
          <w:rFonts w:ascii="Times New Roman" w:hAnsi="Times New Roman" w:cs="Times New Roman"/>
          <w:i/>
          <w:iCs/>
          <w:sz w:val="24"/>
          <w:szCs w:val="24"/>
        </w:rPr>
        <w:t>Тема: Проблема бытия и субстанции</w:t>
      </w:r>
      <w:r w:rsidRPr="002A25AA">
        <w:rPr>
          <w:rFonts w:ascii="Times New Roman" w:hAnsi="Times New Roman" w:cs="Times New Roman"/>
          <w:sz w:val="24"/>
          <w:szCs w:val="24"/>
        </w:rPr>
        <w:t>.</w:t>
      </w:r>
    </w:p>
    <w:p w:rsidR="00A6533E" w:rsidRPr="002A25AA" w:rsidRDefault="00A6533E" w:rsidP="00A6533E">
      <w:pPr>
        <w:spacing w:line="240" w:lineRule="auto"/>
        <w:ind w:left="360"/>
        <w:contextualSpacing/>
        <w:jc w:val="both"/>
        <w:rPr>
          <w:rFonts w:ascii="Times New Roman" w:hAnsi="Times New Roman" w:cs="Times New Roman"/>
          <w:sz w:val="24"/>
          <w:szCs w:val="24"/>
        </w:rPr>
      </w:pPr>
      <w:r w:rsidRPr="002A25AA">
        <w:rPr>
          <w:rFonts w:ascii="Times New Roman" w:hAnsi="Times New Roman" w:cs="Times New Roman"/>
          <w:sz w:val="24"/>
          <w:szCs w:val="24"/>
        </w:rPr>
        <w:t>Проблема бытия и субстанции: определение категории «бытие»; монистические и плюралистические концепции бытия; проблема отношения материального и идеального бытия в современной философии; определение категории «субстанция»; проблема субстанционального единства бытия в современной философии и науке.</w:t>
      </w:r>
    </w:p>
    <w:p w:rsidR="00A6533E" w:rsidRPr="002A25AA" w:rsidRDefault="00A6533E" w:rsidP="00A6533E">
      <w:pPr>
        <w:numPr>
          <w:ilvl w:val="0"/>
          <w:numId w:val="10"/>
        </w:numPr>
        <w:spacing w:after="0" w:line="240" w:lineRule="auto"/>
        <w:contextualSpacing/>
        <w:jc w:val="both"/>
        <w:rPr>
          <w:rFonts w:ascii="Times New Roman" w:hAnsi="Times New Roman" w:cs="Times New Roman"/>
          <w:sz w:val="24"/>
          <w:szCs w:val="24"/>
        </w:rPr>
      </w:pPr>
      <w:r w:rsidRPr="002A25AA">
        <w:rPr>
          <w:rFonts w:ascii="Times New Roman" w:hAnsi="Times New Roman" w:cs="Times New Roman"/>
          <w:i/>
          <w:iCs/>
          <w:sz w:val="24"/>
          <w:szCs w:val="24"/>
        </w:rPr>
        <w:t>Тема: Материя, её свойства, формы. Объективность материи в системах    живой, неживой, социальной природы.</w:t>
      </w:r>
    </w:p>
    <w:p w:rsidR="00A6533E" w:rsidRPr="002A25AA" w:rsidRDefault="00A6533E" w:rsidP="00A6533E">
      <w:pPr>
        <w:spacing w:line="240" w:lineRule="auto"/>
        <w:ind w:left="360"/>
        <w:contextualSpacing/>
        <w:jc w:val="both"/>
        <w:rPr>
          <w:rFonts w:ascii="Times New Roman" w:hAnsi="Times New Roman" w:cs="Times New Roman"/>
          <w:sz w:val="24"/>
          <w:szCs w:val="24"/>
        </w:rPr>
      </w:pPr>
      <w:r w:rsidRPr="002A25AA">
        <w:rPr>
          <w:rFonts w:ascii="Times New Roman" w:hAnsi="Times New Roman" w:cs="Times New Roman"/>
          <w:sz w:val="24"/>
          <w:szCs w:val="24"/>
        </w:rPr>
        <w:lastRenderedPageBreak/>
        <w:t xml:space="preserve">Субстанциальное и гносеологическое определения материи; история формирования современного определения материи в её отношении к сознанию; свойства материи и философское определение материи за счёт её свойств; формы материи и философское определение материи за счёт её форм; уровни организации материального </w:t>
      </w:r>
      <w:proofErr w:type="gramStart"/>
      <w:r w:rsidRPr="002A25AA">
        <w:rPr>
          <w:rFonts w:ascii="Times New Roman" w:hAnsi="Times New Roman" w:cs="Times New Roman"/>
          <w:sz w:val="24"/>
          <w:szCs w:val="24"/>
        </w:rPr>
        <w:t>мира  (</w:t>
      </w:r>
      <w:proofErr w:type="gramEnd"/>
      <w:r w:rsidRPr="002A25AA">
        <w:rPr>
          <w:rFonts w:ascii="Times New Roman" w:hAnsi="Times New Roman" w:cs="Times New Roman"/>
          <w:sz w:val="24"/>
          <w:szCs w:val="24"/>
        </w:rPr>
        <w:t>критерии характеристики и специфика системной организации живой, неживой, социальной материи).</w:t>
      </w:r>
    </w:p>
    <w:p w:rsidR="00A6533E" w:rsidRPr="002A25AA" w:rsidRDefault="00A6533E" w:rsidP="00A6533E">
      <w:pPr>
        <w:numPr>
          <w:ilvl w:val="0"/>
          <w:numId w:val="10"/>
        </w:numPr>
        <w:spacing w:after="0" w:line="240" w:lineRule="auto"/>
        <w:contextualSpacing/>
        <w:jc w:val="both"/>
        <w:rPr>
          <w:rFonts w:ascii="Times New Roman" w:hAnsi="Times New Roman" w:cs="Times New Roman"/>
          <w:i/>
          <w:iCs/>
          <w:sz w:val="24"/>
          <w:szCs w:val="24"/>
        </w:rPr>
      </w:pPr>
      <w:r w:rsidRPr="002A25AA">
        <w:rPr>
          <w:rFonts w:ascii="Times New Roman" w:hAnsi="Times New Roman" w:cs="Times New Roman"/>
          <w:i/>
          <w:iCs/>
          <w:sz w:val="24"/>
          <w:szCs w:val="24"/>
        </w:rPr>
        <w:t>Тема: Движение, изменение, развитие. Диалектика, её принцип и законы.</w:t>
      </w:r>
    </w:p>
    <w:p w:rsidR="00A6533E" w:rsidRPr="002A25AA" w:rsidRDefault="00A6533E" w:rsidP="00A6533E">
      <w:pPr>
        <w:spacing w:line="240" w:lineRule="auto"/>
        <w:ind w:left="360"/>
        <w:contextualSpacing/>
        <w:jc w:val="both"/>
        <w:rPr>
          <w:rFonts w:ascii="Times New Roman" w:hAnsi="Times New Roman" w:cs="Times New Roman"/>
          <w:sz w:val="24"/>
          <w:szCs w:val="24"/>
        </w:rPr>
      </w:pPr>
      <w:r w:rsidRPr="002A25AA">
        <w:rPr>
          <w:rFonts w:ascii="Times New Roman" w:hAnsi="Times New Roman" w:cs="Times New Roman"/>
          <w:sz w:val="24"/>
          <w:szCs w:val="24"/>
        </w:rPr>
        <w:t xml:space="preserve">Принцип </w:t>
      </w:r>
      <w:proofErr w:type="spellStart"/>
      <w:r w:rsidRPr="002A25AA">
        <w:rPr>
          <w:rFonts w:ascii="Times New Roman" w:hAnsi="Times New Roman" w:cs="Times New Roman"/>
          <w:sz w:val="24"/>
          <w:szCs w:val="24"/>
        </w:rPr>
        <w:t>процессуальности</w:t>
      </w:r>
      <w:proofErr w:type="spellEnd"/>
      <w:r w:rsidRPr="002A25AA">
        <w:rPr>
          <w:rFonts w:ascii="Times New Roman" w:hAnsi="Times New Roman" w:cs="Times New Roman"/>
          <w:sz w:val="24"/>
          <w:szCs w:val="24"/>
        </w:rPr>
        <w:t xml:space="preserve"> бытия; движение как атрибутивное свойство материи; изменяющиеся системы; типы изменений; специфика изменений типа «развитие»; философское осмысление критериев прогресса и эволюционных законов; диалектика о законах развития; принцип противоречия, гегелевские законы диалектики и современные представления о принципе всеобщего развития (универсальный (глобальный) эволюционизм).</w:t>
      </w:r>
    </w:p>
    <w:p w:rsidR="00A6533E" w:rsidRPr="002A25AA" w:rsidRDefault="00A6533E" w:rsidP="00A6533E">
      <w:pPr>
        <w:pStyle w:val="af1"/>
        <w:numPr>
          <w:ilvl w:val="0"/>
          <w:numId w:val="10"/>
        </w:numPr>
        <w:spacing w:after="0"/>
        <w:contextualSpacing/>
        <w:jc w:val="both"/>
      </w:pPr>
      <w:r w:rsidRPr="002A25AA">
        <w:rPr>
          <w:i/>
          <w:iCs/>
        </w:rPr>
        <w:t>Тема: Сознание как проблема философии</w:t>
      </w:r>
      <w:r w:rsidRPr="002A25AA">
        <w:t>.</w:t>
      </w:r>
    </w:p>
    <w:p w:rsidR="00A6533E" w:rsidRPr="002A25AA" w:rsidRDefault="00A6533E" w:rsidP="00A6533E">
      <w:pPr>
        <w:pStyle w:val="af1"/>
        <w:ind w:left="360" w:firstLine="348"/>
        <w:contextualSpacing/>
        <w:jc w:val="both"/>
      </w:pPr>
      <w:r w:rsidRPr="002A25AA">
        <w:t xml:space="preserve">Актуальные представления о сущности, структуре и источниках сознания. Структура сознания. Мозг, психика, социальная среда как источники сознания. Психофизическая проблема. Проблема происхождения сознания; биологические предпосылки происхождения сознания; связь генезиса сознания с </w:t>
      </w:r>
      <w:proofErr w:type="spellStart"/>
      <w:r w:rsidRPr="002A25AA">
        <w:t>социогенезом</w:t>
      </w:r>
      <w:proofErr w:type="spellEnd"/>
      <w:r w:rsidRPr="002A25AA">
        <w:t xml:space="preserve"> и </w:t>
      </w:r>
      <w:proofErr w:type="spellStart"/>
      <w:r w:rsidRPr="002A25AA">
        <w:t>культурогенезом</w:t>
      </w:r>
      <w:proofErr w:type="spellEnd"/>
      <w:r w:rsidRPr="002A25AA">
        <w:t>. Философские теории (онтологии) сознания: история и современность.</w:t>
      </w:r>
    </w:p>
    <w:p w:rsidR="00A6533E" w:rsidRPr="002A25AA" w:rsidRDefault="00A6533E" w:rsidP="00A6533E">
      <w:pPr>
        <w:pStyle w:val="af1"/>
        <w:numPr>
          <w:ilvl w:val="0"/>
          <w:numId w:val="10"/>
        </w:numPr>
        <w:spacing w:after="0"/>
        <w:contextualSpacing/>
        <w:jc w:val="both"/>
        <w:rPr>
          <w:i/>
          <w:iCs/>
        </w:rPr>
      </w:pPr>
      <w:r w:rsidRPr="002A25AA">
        <w:rPr>
          <w:i/>
          <w:iCs/>
        </w:rPr>
        <w:t>Тема: Процесс познания. Проблема познаваемости мира. Проблема истины.</w:t>
      </w:r>
    </w:p>
    <w:p w:rsidR="00A6533E" w:rsidRPr="002A25AA" w:rsidRDefault="00A6533E" w:rsidP="00A6533E">
      <w:pPr>
        <w:pStyle w:val="af1"/>
        <w:ind w:left="426" w:firstLine="282"/>
        <w:contextualSpacing/>
        <w:jc w:val="both"/>
      </w:pPr>
      <w:r w:rsidRPr="002A25AA">
        <w:t xml:space="preserve">Познание как процесс, его структура. Представления об объекте и субъекте    познания. Знание, его формы и виды. Знание и практика; знание и созерцание. Концепции информации. Агностицизм и </w:t>
      </w:r>
      <w:proofErr w:type="spellStart"/>
      <w:r w:rsidRPr="002A25AA">
        <w:t>скептецизм</w:t>
      </w:r>
      <w:proofErr w:type="spellEnd"/>
      <w:r w:rsidRPr="002A25AA">
        <w:t>; современные релятивистские и конструктивистские концепции в гносеологии. Истина как гносеологическая проблема. Философские концепции истины: корреспондентская, когерентная, прагматическая, конвенциональная, экзистенциальная. Формы и критерии истины.</w:t>
      </w:r>
    </w:p>
    <w:p w:rsidR="00A6533E" w:rsidRPr="002A25AA" w:rsidRDefault="00A6533E" w:rsidP="00A6533E">
      <w:pPr>
        <w:pStyle w:val="af1"/>
        <w:ind w:left="0"/>
        <w:contextualSpacing/>
        <w:jc w:val="both"/>
        <w:rPr>
          <w:i/>
          <w:iCs/>
        </w:rPr>
      </w:pPr>
      <w:r w:rsidRPr="002A25AA">
        <w:rPr>
          <w:i/>
          <w:iCs/>
        </w:rPr>
        <w:t>8.</w:t>
      </w:r>
      <w:r w:rsidRPr="002A25AA">
        <w:t xml:space="preserve"> </w:t>
      </w:r>
      <w:r w:rsidRPr="002A25AA">
        <w:rPr>
          <w:i/>
          <w:iCs/>
        </w:rPr>
        <w:t xml:space="preserve">Тема: Познавательные способности человека. </w:t>
      </w:r>
    </w:p>
    <w:p w:rsidR="00A6533E" w:rsidRPr="002A25AA" w:rsidRDefault="00A6533E" w:rsidP="00A6533E">
      <w:pPr>
        <w:pStyle w:val="af1"/>
        <w:ind w:left="300" w:firstLine="408"/>
        <w:contextualSpacing/>
        <w:jc w:val="both"/>
      </w:pPr>
      <w:r w:rsidRPr="002A25AA">
        <w:t>Соотношение предмета гносеологии и эпистемологии. Чувственное познание; формы чувственного познания. Абстрактное мышление; формы абстрактного мышления. Мышление и язык. Неосознаваемые психические процессы и их место в познавательной активности человека. Интуиция; типы интуиции. Когнитивные науки о познании. Направления современной эпистемологии. Познавательные способности животных.</w:t>
      </w:r>
    </w:p>
    <w:p w:rsidR="00A6533E" w:rsidRPr="002A25AA" w:rsidRDefault="00A6533E" w:rsidP="00A6533E">
      <w:pPr>
        <w:spacing w:line="240" w:lineRule="auto"/>
        <w:ind w:left="284" w:hanging="284"/>
        <w:contextualSpacing/>
        <w:jc w:val="both"/>
        <w:rPr>
          <w:rFonts w:ascii="Times New Roman" w:hAnsi="Times New Roman" w:cs="Times New Roman"/>
          <w:i/>
          <w:iCs/>
          <w:sz w:val="24"/>
          <w:szCs w:val="24"/>
        </w:rPr>
      </w:pPr>
      <w:r w:rsidRPr="002A25AA">
        <w:rPr>
          <w:rFonts w:ascii="Times New Roman" w:hAnsi="Times New Roman" w:cs="Times New Roman"/>
          <w:sz w:val="24"/>
          <w:szCs w:val="24"/>
        </w:rPr>
        <w:t xml:space="preserve"> 9. Т</w:t>
      </w:r>
      <w:r w:rsidRPr="002A25AA">
        <w:rPr>
          <w:rFonts w:ascii="Times New Roman" w:hAnsi="Times New Roman" w:cs="Times New Roman"/>
          <w:i/>
          <w:iCs/>
          <w:sz w:val="24"/>
          <w:szCs w:val="24"/>
        </w:rPr>
        <w:t>ема: Современная философия науки.</w:t>
      </w:r>
    </w:p>
    <w:p w:rsidR="00A6533E" w:rsidRPr="002A25AA" w:rsidRDefault="00A6533E" w:rsidP="00A6533E">
      <w:pPr>
        <w:pStyle w:val="af1"/>
        <w:ind w:left="360" w:firstLine="348"/>
        <w:contextualSpacing/>
        <w:jc w:val="both"/>
      </w:pPr>
      <w:r w:rsidRPr="002A25AA">
        <w:t xml:space="preserve">Возникновение науки; дискуссии по вопросу о времени возникновения науки. Наука как деятельность, форма общественного сознания и социальный институт. Модели развития научного знания. Научная рациональность: классическая, неклассическая и </w:t>
      </w:r>
      <w:proofErr w:type="spellStart"/>
      <w:r w:rsidRPr="002A25AA">
        <w:t>постнеклассическая</w:t>
      </w:r>
      <w:proofErr w:type="spellEnd"/>
      <w:r w:rsidRPr="002A25AA">
        <w:t>. Критерии научности. Функции науки. Уровни, методы и формы научного познания. Современная философия науки: предмет, основные проблемы и методологические установки.</w:t>
      </w:r>
    </w:p>
    <w:p w:rsidR="00A6533E" w:rsidRPr="002A25AA" w:rsidRDefault="00A6533E" w:rsidP="00A6533E">
      <w:pPr>
        <w:pStyle w:val="af1"/>
        <w:numPr>
          <w:ilvl w:val="0"/>
          <w:numId w:val="11"/>
        </w:numPr>
        <w:spacing w:after="0"/>
        <w:contextualSpacing/>
        <w:jc w:val="both"/>
      </w:pPr>
      <w:r w:rsidRPr="002A25AA">
        <w:rPr>
          <w:i/>
          <w:iCs/>
        </w:rPr>
        <w:t>Тема: Философская антропология. Философское обоснование гуманитарного знания.</w:t>
      </w:r>
    </w:p>
    <w:p w:rsidR="00A6533E" w:rsidRPr="002A25AA" w:rsidRDefault="00A6533E" w:rsidP="00A6533E">
      <w:pPr>
        <w:spacing w:line="240" w:lineRule="auto"/>
        <w:ind w:left="360"/>
        <w:contextualSpacing/>
        <w:jc w:val="both"/>
        <w:rPr>
          <w:rFonts w:ascii="Times New Roman" w:hAnsi="Times New Roman" w:cs="Times New Roman"/>
          <w:sz w:val="24"/>
          <w:szCs w:val="24"/>
        </w:rPr>
      </w:pPr>
      <w:r w:rsidRPr="002A25AA">
        <w:rPr>
          <w:rFonts w:ascii="Times New Roman" w:hAnsi="Times New Roman" w:cs="Times New Roman"/>
          <w:sz w:val="24"/>
          <w:szCs w:val="24"/>
        </w:rPr>
        <w:t xml:space="preserve">     Философская антропология: предмет и проблемы. Специфика сущности человека в антропоцентрической перспективе. Основные категории философской антропологии. Проблема </w:t>
      </w:r>
      <w:proofErr w:type="spellStart"/>
      <w:r w:rsidRPr="002A25AA">
        <w:rPr>
          <w:rFonts w:ascii="Times New Roman" w:hAnsi="Times New Roman" w:cs="Times New Roman"/>
          <w:sz w:val="24"/>
          <w:szCs w:val="24"/>
        </w:rPr>
        <w:t>антропосоциогенеза</w:t>
      </w:r>
      <w:proofErr w:type="spellEnd"/>
      <w:r w:rsidRPr="002A25AA">
        <w:rPr>
          <w:rFonts w:ascii="Times New Roman" w:hAnsi="Times New Roman" w:cs="Times New Roman"/>
          <w:sz w:val="24"/>
          <w:szCs w:val="24"/>
        </w:rPr>
        <w:t xml:space="preserve">. Сущность и функции гуманитарного знания. Причины расцвета </w:t>
      </w:r>
      <w:proofErr w:type="spellStart"/>
      <w:r w:rsidRPr="002A25AA">
        <w:rPr>
          <w:rFonts w:ascii="Times New Roman" w:hAnsi="Times New Roman" w:cs="Times New Roman"/>
          <w:sz w:val="24"/>
          <w:szCs w:val="24"/>
        </w:rPr>
        <w:t>гуманитаристики</w:t>
      </w:r>
      <w:proofErr w:type="spellEnd"/>
      <w:r w:rsidRPr="002A25AA">
        <w:rPr>
          <w:rFonts w:ascii="Times New Roman" w:hAnsi="Times New Roman" w:cs="Times New Roman"/>
          <w:sz w:val="24"/>
          <w:szCs w:val="24"/>
        </w:rPr>
        <w:t xml:space="preserve"> в 20 веке. Специфика современного философского знания о человеке и его месте в мире; «ситуация постмодерна».</w:t>
      </w:r>
    </w:p>
    <w:p w:rsidR="00A6533E" w:rsidRPr="002A25AA" w:rsidRDefault="00A6533E" w:rsidP="00A6533E">
      <w:pPr>
        <w:widowControl w:val="0"/>
        <w:spacing w:after="0" w:line="240" w:lineRule="auto"/>
        <w:ind w:left="360"/>
        <w:contextualSpacing/>
        <w:jc w:val="both"/>
        <w:rPr>
          <w:rFonts w:ascii="Times New Roman" w:hAnsi="Times New Roman" w:cs="Times New Roman"/>
          <w:i/>
          <w:iCs/>
          <w:sz w:val="24"/>
          <w:szCs w:val="24"/>
        </w:rPr>
      </w:pPr>
      <w:r w:rsidRPr="002A25AA">
        <w:rPr>
          <w:rFonts w:ascii="Times New Roman" w:hAnsi="Times New Roman" w:cs="Times New Roman"/>
          <w:i/>
          <w:iCs/>
          <w:sz w:val="24"/>
          <w:szCs w:val="24"/>
        </w:rPr>
        <w:t>11.Тема: Социальная философия.</w:t>
      </w:r>
    </w:p>
    <w:p w:rsidR="00A6533E" w:rsidRPr="002A25AA" w:rsidRDefault="00A6533E" w:rsidP="00A6533E">
      <w:pPr>
        <w:spacing w:line="240" w:lineRule="auto"/>
        <w:ind w:left="360" w:firstLine="348"/>
        <w:contextualSpacing/>
        <w:jc w:val="both"/>
        <w:rPr>
          <w:rFonts w:ascii="Times New Roman" w:hAnsi="Times New Roman" w:cs="Times New Roman"/>
          <w:sz w:val="24"/>
          <w:szCs w:val="24"/>
        </w:rPr>
      </w:pPr>
      <w:r w:rsidRPr="002A25AA">
        <w:rPr>
          <w:rFonts w:ascii="Times New Roman" w:hAnsi="Times New Roman" w:cs="Times New Roman"/>
          <w:sz w:val="24"/>
          <w:szCs w:val="24"/>
        </w:rPr>
        <w:lastRenderedPageBreak/>
        <w:t>Сущность и особенности социального познания. Предмет и проблемы социальной</w:t>
      </w:r>
      <w:r w:rsidRPr="002A25AA">
        <w:rPr>
          <w:rFonts w:ascii="Times New Roman" w:hAnsi="Times New Roman" w:cs="Times New Roman"/>
          <w:sz w:val="24"/>
          <w:szCs w:val="24"/>
        </w:rPr>
        <w:tab/>
        <w:t xml:space="preserve"> философии. Общество как система; ее элементы, взаимодействия между ними и системные свойства. Теории общественно-исторического развития и прогресса. Типология обществ. Современные тенденции социальной эволюции. Специфика современного общества. Социальная критика современного общества. Глобальные проблемы современности. Культурная и социальная идентичность; межкультурный диалог.</w:t>
      </w:r>
    </w:p>
    <w:p w:rsidR="00A6533E" w:rsidRPr="002A25AA" w:rsidRDefault="00A6533E" w:rsidP="00A6533E">
      <w:pPr>
        <w:pStyle w:val="af9"/>
        <w:numPr>
          <w:ilvl w:val="0"/>
          <w:numId w:val="12"/>
        </w:numPr>
        <w:spacing w:after="0" w:line="240" w:lineRule="auto"/>
        <w:contextualSpacing/>
        <w:jc w:val="both"/>
        <w:rPr>
          <w:rFonts w:ascii="Times New Roman" w:hAnsi="Times New Roman" w:cs="Times New Roman"/>
          <w:i/>
          <w:iCs/>
          <w:sz w:val="24"/>
          <w:szCs w:val="24"/>
        </w:rPr>
      </w:pPr>
      <w:r w:rsidRPr="002A25AA">
        <w:rPr>
          <w:rFonts w:ascii="Times New Roman" w:hAnsi="Times New Roman" w:cs="Times New Roman"/>
          <w:i/>
          <w:iCs/>
          <w:sz w:val="24"/>
          <w:szCs w:val="24"/>
        </w:rPr>
        <w:t>Тема: Человек в ценностном пространстве.</w:t>
      </w:r>
    </w:p>
    <w:p w:rsidR="00A6533E" w:rsidRPr="002A25AA" w:rsidRDefault="00A6533E" w:rsidP="00A6533E">
      <w:pPr>
        <w:spacing w:line="240" w:lineRule="auto"/>
        <w:ind w:left="284" w:firstLine="436"/>
        <w:contextualSpacing/>
        <w:jc w:val="both"/>
        <w:rPr>
          <w:rFonts w:ascii="Times New Roman" w:hAnsi="Times New Roman" w:cs="Times New Roman"/>
          <w:sz w:val="24"/>
          <w:szCs w:val="24"/>
        </w:rPr>
      </w:pPr>
      <w:r w:rsidRPr="002A25AA">
        <w:rPr>
          <w:rFonts w:ascii="Times New Roman" w:hAnsi="Times New Roman" w:cs="Times New Roman"/>
          <w:sz w:val="24"/>
          <w:szCs w:val="24"/>
        </w:rPr>
        <w:t xml:space="preserve">Аксиология как раздел философии. Понятие ценности, виды ценностей. Нравственные ценности. Основные концепции морали: этика добродетели, утилитаризм, </w:t>
      </w:r>
      <w:proofErr w:type="spellStart"/>
      <w:r w:rsidRPr="002A25AA">
        <w:rPr>
          <w:rFonts w:ascii="Times New Roman" w:hAnsi="Times New Roman" w:cs="Times New Roman"/>
          <w:sz w:val="24"/>
          <w:szCs w:val="24"/>
        </w:rPr>
        <w:t>деонтологическая</w:t>
      </w:r>
      <w:proofErr w:type="spellEnd"/>
      <w:r w:rsidRPr="002A25AA">
        <w:rPr>
          <w:rFonts w:ascii="Times New Roman" w:hAnsi="Times New Roman" w:cs="Times New Roman"/>
          <w:sz w:val="24"/>
          <w:szCs w:val="24"/>
        </w:rPr>
        <w:t xml:space="preserve"> этика, </w:t>
      </w:r>
      <w:proofErr w:type="spellStart"/>
      <w:r w:rsidRPr="002A25AA">
        <w:rPr>
          <w:rFonts w:ascii="Times New Roman" w:hAnsi="Times New Roman" w:cs="Times New Roman"/>
          <w:sz w:val="24"/>
          <w:szCs w:val="24"/>
        </w:rPr>
        <w:t>эмотивизм</w:t>
      </w:r>
      <w:proofErr w:type="spellEnd"/>
      <w:r w:rsidRPr="002A25AA">
        <w:rPr>
          <w:rFonts w:ascii="Times New Roman" w:hAnsi="Times New Roman" w:cs="Times New Roman"/>
          <w:sz w:val="24"/>
          <w:szCs w:val="24"/>
        </w:rPr>
        <w:t>. Эстетическое отношение к миру: эстетические категории, эстетические чувства и способности. Искусство как ценностное пространство. Религиозные ценности. Функции религии в современном мире.</w:t>
      </w:r>
    </w:p>
    <w:p w:rsidR="00A6533E" w:rsidRPr="002A25AA" w:rsidRDefault="00A6533E" w:rsidP="00A6533E">
      <w:pPr>
        <w:numPr>
          <w:ilvl w:val="0"/>
          <w:numId w:val="12"/>
        </w:numPr>
        <w:spacing w:after="0" w:line="240" w:lineRule="auto"/>
        <w:contextualSpacing/>
        <w:jc w:val="both"/>
        <w:rPr>
          <w:rFonts w:ascii="Times New Roman" w:hAnsi="Times New Roman" w:cs="Times New Roman"/>
          <w:i/>
          <w:iCs/>
          <w:sz w:val="24"/>
          <w:szCs w:val="24"/>
        </w:rPr>
      </w:pPr>
      <w:r w:rsidRPr="002A25AA">
        <w:rPr>
          <w:rFonts w:ascii="Times New Roman" w:hAnsi="Times New Roman" w:cs="Times New Roman"/>
          <w:i/>
          <w:iCs/>
          <w:sz w:val="24"/>
          <w:szCs w:val="24"/>
        </w:rPr>
        <w:t>Тема: Происхождение философской мысли. Философия Древнего Китая.</w:t>
      </w:r>
    </w:p>
    <w:p w:rsidR="00A6533E" w:rsidRPr="002A25AA" w:rsidRDefault="00A6533E" w:rsidP="00A6533E">
      <w:pPr>
        <w:spacing w:line="240" w:lineRule="auto"/>
        <w:ind w:left="360"/>
        <w:contextualSpacing/>
        <w:jc w:val="both"/>
        <w:rPr>
          <w:rFonts w:ascii="Times New Roman" w:hAnsi="Times New Roman" w:cs="Times New Roman"/>
          <w:sz w:val="24"/>
          <w:szCs w:val="24"/>
        </w:rPr>
      </w:pPr>
      <w:r w:rsidRPr="002A25AA">
        <w:rPr>
          <w:rFonts w:ascii="Times New Roman" w:hAnsi="Times New Roman" w:cs="Times New Roman"/>
          <w:sz w:val="24"/>
          <w:szCs w:val="24"/>
        </w:rPr>
        <w:t>Происхождение философской мысли. Философия Древнего Китая: жизненные практики и мировоззрение жителей Древнего Китая; философский синтез Востока и специфика философского знания Древнего Китая; канонические книги классической китайской философии; формальная методология и основные системы классической китайской философии; мировоззренческий кризис западного общества и новое открытие философии Древнего Китая.</w:t>
      </w:r>
    </w:p>
    <w:p w:rsidR="00A6533E" w:rsidRPr="002A25AA" w:rsidRDefault="00A6533E" w:rsidP="00A6533E">
      <w:pPr>
        <w:numPr>
          <w:ilvl w:val="0"/>
          <w:numId w:val="12"/>
        </w:numPr>
        <w:spacing w:after="0" w:line="240" w:lineRule="auto"/>
        <w:contextualSpacing/>
        <w:jc w:val="both"/>
        <w:rPr>
          <w:rFonts w:ascii="Times New Roman" w:hAnsi="Times New Roman" w:cs="Times New Roman"/>
          <w:sz w:val="24"/>
          <w:szCs w:val="24"/>
        </w:rPr>
      </w:pPr>
      <w:r w:rsidRPr="002A25AA">
        <w:rPr>
          <w:rFonts w:ascii="Times New Roman" w:hAnsi="Times New Roman" w:cs="Times New Roman"/>
          <w:i/>
          <w:iCs/>
          <w:sz w:val="24"/>
          <w:szCs w:val="24"/>
        </w:rPr>
        <w:t>Тема: Происхождение философской мысли. Философия Древней Индии.</w:t>
      </w:r>
    </w:p>
    <w:p w:rsidR="00A6533E" w:rsidRPr="002A25AA" w:rsidRDefault="00A6533E" w:rsidP="00A6533E">
      <w:pPr>
        <w:spacing w:line="240" w:lineRule="auto"/>
        <w:ind w:left="360"/>
        <w:contextualSpacing/>
        <w:jc w:val="both"/>
        <w:rPr>
          <w:rFonts w:ascii="Times New Roman" w:hAnsi="Times New Roman" w:cs="Times New Roman"/>
          <w:sz w:val="24"/>
          <w:szCs w:val="24"/>
        </w:rPr>
      </w:pPr>
      <w:r w:rsidRPr="002A25AA">
        <w:rPr>
          <w:rFonts w:ascii="Times New Roman" w:hAnsi="Times New Roman" w:cs="Times New Roman"/>
          <w:sz w:val="24"/>
          <w:szCs w:val="24"/>
        </w:rPr>
        <w:t>Происхождение философской мысли. Философия Древней Индии: философский синтез практических и мировоззренческих установок древнего индийского общества; ортодоксальные и неортодоксальные философские школы; основные понятия и формальная методология философии Древней Индии; философия Древней Индии в русле философской компаративистики.</w:t>
      </w:r>
    </w:p>
    <w:p w:rsidR="00A6533E" w:rsidRPr="002A25AA" w:rsidRDefault="00A6533E" w:rsidP="00A6533E">
      <w:pPr>
        <w:numPr>
          <w:ilvl w:val="0"/>
          <w:numId w:val="12"/>
        </w:numPr>
        <w:spacing w:after="0" w:line="240" w:lineRule="auto"/>
        <w:contextualSpacing/>
        <w:jc w:val="both"/>
        <w:rPr>
          <w:rFonts w:ascii="Times New Roman" w:hAnsi="Times New Roman" w:cs="Times New Roman"/>
          <w:sz w:val="24"/>
          <w:szCs w:val="24"/>
        </w:rPr>
      </w:pPr>
      <w:r w:rsidRPr="002A25AA">
        <w:rPr>
          <w:rFonts w:ascii="Times New Roman" w:hAnsi="Times New Roman" w:cs="Times New Roman"/>
          <w:i/>
          <w:iCs/>
          <w:sz w:val="24"/>
          <w:szCs w:val="24"/>
        </w:rPr>
        <w:t>Тема: Происхождение, основные этапы развития античной философии.</w:t>
      </w:r>
    </w:p>
    <w:p w:rsidR="00A6533E" w:rsidRPr="002A25AA" w:rsidRDefault="00A6533E" w:rsidP="00A6533E">
      <w:pPr>
        <w:spacing w:line="240" w:lineRule="auto"/>
        <w:ind w:left="360"/>
        <w:contextualSpacing/>
        <w:jc w:val="both"/>
        <w:rPr>
          <w:rFonts w:ascii="Times New Roman" w:hAnsi="Times New Roman" w:cs="Times New Roman"/>
          <w:sz w:val="24"/>
          <w:szCs w:val="24"/>
        </w:rPr>
      </w:pPr>
      <w:r w:rsidRPr="002A25AA">
        <w:rPr>
          <w:rFonts w:ascii="Times New Roman" w:hAnsi="Times New Roman" w:cs="Times New Roman"/>
          <w:sz w:val="24"/>
          <w:szCs w:val="24"/>
        </w:rPr>
        <w:t xml:space="preserve">Происхождение, основные этапы развития античной философии. Специфика античной философии. Возникновение философии в </w:t>
      </w:r>
      <w:proofErr w:type="spellStart"/>
      <w:r w:rsidRPr="002A25AA">
        <w:rPr>
          <w:rFonts w:ascii="Times New Roman" w:hAnsi="Times New Roman" w:cs="Times New Roman"/>
          <w:sz w:val="24"/>
          <w:szCs w:val="24"/>
        </w:rPr>
        <w:t>Милете</w:t>
      </w:r>
      <w:proofErr w:type="spellEnd"/>
      <w:r w:rsidRPr="002A25AA">
        <w:rPr>
          <w:rFonts w:ascii="Times New Roman" w:hAnsi="Times New Roman" w:cs="Times New Roman"/>
          <w:sz w:val="24"/>
          <w:szCs w:val="24"/>
        </w:rPr>
        <w:t xml:space="preserve"> и Эфесе; италийская философия, атомизм </w:t>
      </w:r>
      <w:proofErr w:type="spellStart"/>
      <w:r w:rsidRPr="002A25AA">
        <w:rPr>
          <w:rFonts w:ascii="Times New Roman" w:hAnsi="Times New Roman" w:cs="Times New Roman"/>
          <w:sz w:val="24"/>
          <w:szCs w:val="24"/>
        </w:rPr>
        <w:t>Демокрита</w:t>
      </w:r>
      <w:proofErr w:type="spellEnd"/>
      <w:r w:rsidRPr="002A25AA">
        <w:rPr>
          <w:rFonts w:ascii="Times New Roman" w:hAnsi="Times New Roman" w:cs="Times New Roman"/>
          <w:sz w:val="24"/>
          <w:szCs w:val="24"/>
        </w:rPr>
        <w:t xml:space="preserve">; философский синтез афинских философов; философия эллинизма; онтология и гносеология Платона в историческом развитии европейской философии; значение формальной логики и метафизики Аристотеля. </w:t>
      </w:r>
    </w:p>
    <w:p w:rsidR="00A6533E" w:rsidRPr="002A25AA" w:rsidRDefault="00A6533E" w:rsidP="00A6533E">
      <w:pPr>
        <w:numPr>
          <w:ilvl w:val="0"/>
          <w:numId w:val="12"/>
        </w:numPr>
        <w:spacing w:after="0" w:line="240" w:lineRule="auto"/>
        <w:contextualSpacing/>
        <w:jc w:val="both"/>
        <w:rPr>
          <w:rFonts w:ascii="Times New Roman" w:hAnsi="Times New Roman" w:cs="Times New Roman"/>
          <w:sz w:val="24"/>
          <w:szCs w:val="24"/>
        </w:rPr>
      </w:pPr>
      <w:r w:rsidRPr="002A25AA">
        <w:rPr>
          <w:rFonts w:ascii="Times New Roman" w:hAnsi="Times New Roman" w:cs="Times New Roman"/>
          <w:i/>
          <w:iCs/>
          <w:sz w:val="24"/>
          <w:szCs w:val="24"/>
        </w:rPr>
        <w:t>Философия Средних веков. Проблема философского осмысления сакральных и трансцендентных объектов.</w:t>
      </w:r>
    </w:p>
    <w:p w:rsidR="00A6533E" w:rsidRPr="002A25AA" w:rsidRDefault="00A6533E" w:rsidP="00A6533E">
      <w:pPr>
        <w:spacing w:line="240" w:lineRule="auto"/>
        <w:ind w:left="360"/>
        <w:contextualSpacing/>
        <w:jc w:val="both"/>
        <w:rPr>
          <w:rFonts w:ascii="Times New Roman" w:hAnsi="Times New Roman" w:cs="Times New Roman"/>
          <w:sz w:val="24"/>
          <w:szCs w:val="24"/>
        </w:rPr>
      </w:pPr>
      <w:r w:rsidRPr="002A25AA">
        <w:rPr>
          <w:rFonts w:ascii="Times New Roman" w:hAnsi="Times New Roman" w:cs="Times New Roman"/>
          <w:sz w:val="24"/>
          <w:szCs w:val="24"/>
        </w:rPr>
        <w:t xml:space="preserve">Философия Средних веков. Проблема философского осмысления сакральных и трансцендентных объектов: </w:t>
      </w:r>
      <w:proofErr w:type="spellStart"/>
      <w:r w:rsidRPr="002A25AA">
        <w:rPr>
          <w:rFonts w:ascii="Times New Roman" w:hAnsi="Times New Roman" w:cs="Times New Roman"/>
          <w:sz w:val="24"/>
          <w:szCs w:val="24"/>
        </w:rPr>
        <w:t>теоцентризм</w:t>
      </w:r>
      <w:proofErr w:type="spellEnd"/>
      <w:r w:rsidRPr="002A25AA">
        <w:rPr>
          <w:rFonts w:ascii="Times New Roman" w:hAnsi="Times New Roman" w:cs="Times New Roman"/>
          <w:sz w:val="24"/>
          <w:szCs w:val="24"/>
        </w:rPr>
        <w:t xml:space="preserve"> и специфика философского синтеза Средневековья; неклассическая и классическая методологии средневековой философии (мистика и схоластика); философские системы Фомы Аквинского и Августина Блаженного; </w:t>
      </w:r>
      <w:proofErr w:type="spellStart"/>
      <w:r w:rsidRPr="002A25AA">
        <w:rPr>
          <w:rFonts w:ascii="Times New Roman" w:hAnsi="Times New Roman" w:cs="Times New Roman"/>
          <w:sz w:val="24"/>
          <w:szCs w:val="24"/>
        </w:rPr>
        <w:t>опосредование</w:t>
      </w:r>
      <w:proofErr w:type="spellEnd"/>
      <w:r w:rsidRPr="002A25AA">
        <w:rPr>
          <w:rFonts w:ascii="Times New Roman" w:hAnsi="Times New Roman" w:cs="Times New Roman"/>
          <w:sz w:val="24"/>
          <w:szCs w:val="24"/>
        </w:rPr>
        <w:t xml:space="preserve"> платоновской и аристотелевской линий теологической проблематикой и их развитие в номинализме, реализме, концептуализме; проблема отношения знания и веры, знания и </w:t>
      </w:r>
      <w:proofErr w:type="spellStart"/>
      <w:r w:rsidRPr="002A25AA">
        <w:rPr>
          <w:rFonts w:ascii="Times New Roman" w:hAnsi="Times New Roman" w:cs="Times New Roman"/>
          <w:sz w:val="24"/>
          <w:szCs w:val="24"/>
        </w:rPr>
        <w:t>трансцендирования</w:t>
      </w:r>
      <w:proofErr w:type="spellEnd"/>
      <w:r w:rsidRPr="002A25AA">
        <w:rPr>
          <w:rFonts w:ascii="Times New Roman" w:hAnsi="Times New Roman" w:cs="Times New Roman"/>
          <w:sz w:val="24"/>
          <w:szCs w:val="24"/>
        </w:rPr>
        <w:t>.</w:t>
      </w:r>
      <w:r w:rsidRPr="002A25AA">
        <w:rPr>
          <w:rFonts w:ascii="Times New Roman" w:hAnsi="Times New Roman" w:cs="Times New Roman"/>
          <w:i/>
          <w:iCs/>
          <w:sz w:val="24"/>
          <w:szCs w:val="24"/>
        </w:rPr>
        <w:t xml:space="preserve">  </w:t>
      </w:r>
    </w:p>
    <w:p w:rsidR="00A6533E" w:rsidRPr="002A25AA" w:rsidRDefault="00A6533E" w:rsidP="00A6533E">
      <w:pPr>
        <w:numPr>
          <w:ilvl w:val="0"/>
          <w:numId w:val="12"/>
        </w:numPr>
        <w:spacing w:after="0" w:line="240" w:lineRule="auto"/>
        <w:contextualSpacing/>
        <w:jc w:val="both"/>
        <w:rPr>
          <w:rFonts w:ascii="Times New Roman" w:hAnsi="Times New Roman" w:cs="Times New Roman"/>
          <w:sz w:val="24"/>
          <w:szCs w:val="24"/>
        </w:rPr>
      </w:pPr>
      <w:r w:rsidRPr="002A25AA">
        <w:rPr>
          <w:rFonts w:ascii="Times New Roman" w:hAnsi="Times New Roman" w:cs="Times New Roman"/>
          <w:i/>
          <w:iCs/>
          <w:sz w:val="24"/>
          <w:szCs w:val="24"/>
        </w:rPr>
        <w:t xml:space="preserve">Тема: Философия Возрождения. </w:t>
      </w:r>
      <w:proofErr w:type="spellStart"/>
      <w:r w:rsidRPr="002A25AA">
        <w:rPr>
          <w:rFonts w:ascii="Times New Roman" w:hAnsi="Times New Roman" w:cs="Times New Roman"/>
          <w:i/>
          <w:iCs/>
          <w:sz w:val="24"/>
          <w:szCs w:val="24"/>
        </w:rPr>
        <w:t>Гуманитаристика</w:t>
      </w:r>
      <w:proofErr w:type="spellEnd"/>
      <w:r w:rsidRPr="002A25AA">
        <w:rPr>
          <w:rFonts w:ascii="Times New Roman" w:hAnsi="Times New Roman" w:cs="Times New Roman"/>
          <w:i/>
          <w:iCs/>
          <w:sz w:val="24"/>
          <w:szCs w:val="24"/>
        </w:rPr>
        <w:t xml:space="preserve"> и гуманистический аспект философского знания.</w:t>
      </w:r>
    </w:p>
    <w:p w:rsidR="00A6533E" w:rsidRPr="002A25AA" w:rsidRDefault="00A6533E" w:rsidP="00A6533E">
      <w:pPr>
        <w:spacing w:line="240" w:lineRule="auto"/>
        <w:ind w:left="360"/>
        <w:contextualSpacing/>
        <w:jc w:val="both"/>
        <w:rPr>
          <w:rFonts w:ascii="Times New Roman" w:hAnsi="Times New Roman" w:cs="Times New Roman"/>
          <w:sz w:val="24"/>
          <w:szCs w:val="24"/>
        </w:rPr>
      </w:pPr>
      <w:r w:rsidRPr="002A25AA">
        <w:rPr>
          <w:rFonts w:ascii="Times New Roman" w:hAnsi="Times New Roman" w:cs="Times New Roman"/>
          <w:sz w:val="24"/>
          <w:szCs w:val="24"/>
        </w:rPr>
        <w:t>Специфика философии Возрождения. Антропоцентризм как мировоззренческая предпосылка философии Ренессанса. Ренессансный гуманизм и его принципы (</w:t>
      </w:r>
      <w:proofErr w:type="spellStart"/>
      <w:r w:rsidRPr="002A25AA">
        <w:rPr>
          <w:rFonts w:ascii="Times New Roman" w:hAnsi="Times New Roman" w:cs="Times New Roman"/>
          <w:sz w:val="24"/>
          <w:szCs w:val="24"/>
        </w:rPr>
        <w:t>протеизм</w:t>
      </w:r>
      <w:proofErr w:type="spellEnd"/>
      <w:r w:rsidRPr="002A25AA">
        <w:rPr>
          <w:rFonts w:ascii="Times New Roman" w:hAnsi="Times New Roman" w:cs="Times New Roman"/>
          <w:sz w:val="24"/>
          <w:szCs w:val="24"/>
        </w:rPr>
        <w:t xml:space="preserve"> и </w:t>
      </w:r>
      <w:proofErr w:type="spellStart"/>
      <w:r w:rsidRPr="002A25AA">
        <w:rPr>
          <w:rFonts w:ascii="Times New Roman" w:hAnsi="Times New Roman" w:cs="Times New Roman"/>
          <w:sz w:val="24"/>
          <w:szCs w:val="24"/>
        </w:rPr>
        <w:t>титанизм</w:t>
      </w:r>
      <w:proofErr w:type="spellEnd"/>
      <w:r w:rsidRPr="002A25AA">
        <w:rPr>
          <w:rFonts w:ascii="Times New Roman" w:hAnsi="Times New Roman" w:cs="Times New Roman"/>
          <w:sz w:val="24"/>
          <w:szCs w:val="24"/>
        </w:rPr>
        <w:t xml:space="preserve">). Ренессансная натурфилософия и ее принципы (пантеизм и деизм). Проблема личностного </w:t>
      </w:r>
      <w:proofErr w:type="spellStart"/>
      <w:r w:rsidRPr="002A25AA">
        <w:rPr>
          <w:rFonts w:ascii="Times New Roman" w:hAnsi="Times New Roman" w:cs="Times New Roman"/>
          <w:sz w:val="24"/>
          <w:szCs w:val="24"/>
        </w:rPr>
        <w:t>мироотношения</w:t>
      </w:r>
      <w:proofErr w:type="spellEnd"/>
      <w:r w:rsidRPr="002A25AA">
        <w:rPr>
          <w:rFonts w:ascii="Times New Roman" w:hAnsi="Times New Roman" w:cs="Times New Roman"/>
          <w:sz w:val="24"/>
          <w:szCs w:val="24"/>
        </w:rPr>
        <w:t>, эстетика индивидуального стиля.</w:t>
      </w:r>
    </w:p>
    <w:p w:rsidR="00A6533E" w:rsidRPr="002A25AA" w:rsidRDefault="00A6533E" w:rsidP="00A6533E">
      <w:pPr>
        <w:numPr>
          <w:ilvl w:val="0"/>
          <w:numId w:val="12"/>
        </w:numPr>
        <w:spacing w:after="0" w:line="240" w:lineRule="auto"/>
        <w:ind w:left="360" w:firstLine="66"/>
        <w:contextualSpacing/>
        <w:jc w:val="both"/>
        <w:rPr>
          <w:rFonts w:ascii="Times New Roman" w:hAnsi="Times New Roman" w:cs="Times New Roman"/>
          <w:sz w:val="24"/>
          <w:szCs w:val="24"/>
        </w:rPr>
      </w:pPr>
      <w:r w:rsidRPr="002A25AA">
        <w:rPr>
          <w:rFonts w:ascii="Times New Roman" w:hAnsi="Times New Roman" w:cs="Times New Roman"/>
          <w:i/>
          <w:iCs/>
          <w:sz w:val="24"/>
          <w:szCs w:val="24"/>
        </w:rPr>
        <w:lastRenderedPageBreak/>
        <w:t>Тема: Философия Нового времени. Методологические направления новоевропейской философии: рационализм и эмпиризм.</w:t>
      </w:r>
    </w:p>
    <w:p w:rsidR="00A6533E" w:rsidRPr="002A25AA" w:rsidRDefault="00A6533E" w:rsidP="00A6533E">
      <w:pPr>
        <w:spacing w:line="240" w:lineRule="auto"/>
        <w:ind w:left="360" w:firstLine="348"/>
        <w:contextualSpacing/>
        <w:jc w:val="both"/>
        <w:rPr>
          <w:rFonts w:ascii="Times New Roman" w:hAnsi="Times New Roman" w:cs="Times New Roman"/>
          <w:sz w:val="24"/>
          <w:szCs w:val="24"/>
        </w:rPr>
      </w:pPr>
      <w:r w:rsidRPr="002A25AA">
        <w:rPr>
          <w:rFonts w:ascii="Times New Roman" w:hAnsi="Times New Roman" w:cs="Times New Roman"/>
          <w:sz w:val="24"/>
          <w:szCs w:val="24"/>
        </w:rPr>
        <w:t xml:space="preserve">Специфика философии Нового времени. </w:t>
      </w:r>
      <w:proofErr w:type="spellStart"/>
      <w:r w:rsidRPr="002A25AA">
        <w:rPr>
          <w:rFonts w:ascii="Times New Roman" w:hAnsi="Times New Roman" w:cs="Times New Roman"/>
          <w:sz w:val="24"/>
          <w:szCs w:val="24"/>
        </w:rPr>
        <w:t>Гносеоцентризм</w:t>
      </w:r>
      <w:proofErr w:type="spellEnd"/>
      <w:r w:rsidRPr="002A25AA">
        <w:rPr>
          <w:rFonts w:ascii="Times New Roman" w:hAnsi="Times New Roman" w:cs="Times New Roman"/>
          <w:sz w:val="24"/>
          <w:szCs w:val="24"/>
        </w:rPr>
        <w:t>, сциентизм,</w:t>
      </w:r>
      <w:r w:rsidRPr="002A25AA">
        <w:rPr>
          <w:rFonts w:ascii="Times New Roman" w:hAnsi="Times New Roman" w:cs="Times New Roman"/>
          <w:i/>
          <w:iCs/>
          <w:sz w:val="24"/>
          <w:szCs w:val="24"/>
        </w:rPr>
        <w:t xml:space="preserve"> </w:t>
      </w:r>
      <w:r w:rsidRPr="002A25AA">
        <w:rPr>
          <w:rFonts w:ascii="Times New Roman" w:hAnsi="Times New Roman" w:cs="Times New Roman"/>
          <w:sz w:val="24"/>
          <w:szCs w:val="24"/>
        </w:rPr>
        <w:t xml:space="preserve">внимание к </w:t>
      </w:r>
      <w:proofErr w:type="spellStart"/>
      <w:r w:rsidRPr="002A25AA">
        <w:rPr>
          <w:rFonts w:ascii="Times New Roman" w:hAnsi="Times New Roman" w:cs="Times New Roman"/>
          <w:sz w:val="24"/>
          <w:szCs w:val="24"/>
        </w:rPr>
        <w:t>метолодогии</w:t>
      </w:r>
      <w:proofErr w:type="spellEnd"/>
      <w:r w:rsidRPr="002A25AA">
        <w:rPr>
          <w:rFonts w:ascii="Times New Roman" w:hAnsi="Times New Roman" w:cs="Times New Roman"/>
          <w:sz w:val="24"/>
          <w:szCs w:val="24"/>
        </w:rPr>
        <w:t xml:space="preserve">. Проблема обоснования знания и метода познания: позиции рационализма и эмпиризма. Связь гносеологической проблематики с метафизической проблемой единства бытия (дуализм Декарта, монизм Спинозы, плюрализм Лейбница). Проблема обоснования знания в связи с чувственным познанием и проблемой субстанции (от материализма Гоббса к субъективному идеализму Юма); </w:t>
      </w:r>
      <w:proofErr w:type="spellStart"/>
      <w:r w:rsidRPr="002A25AA">
        <w:rPr>
          <w:rFonts w:ascii="Times New Roman" w:hAnsi="Times New Roman" w:cs="Times New Roman"/>
          <w:sz w:val="24"/>
          <w:szCs w:val="24"/>
        </w:rPr>
        <w:t>эссенциальное</w:t>
      </w:r>
      <w:proofErr w:type="spellEnd"/>
      <w:r w:rsidRPr="002A25AA">
        <w:rPr>
          <w:rFonts w:ascii="Times New Roman" w:hAnsi="Times New Roman" w:cs="Times New Roman"/>
          <w:sz w:val="24"/>
          <w:szCs w:val="24"/>
        </w:rPr>
        <w:t xml:space="preserve"> и феноменологическое обоснование чувственного познания. Проблема тождества бытия и мышления и проблема соотношения рассудка и разума, опыта и «врождённого» знания, «первичных» и «вторичных» качеств.</w:t>
      </w:r>
    </w:p>
    <w:p w:rsidR="00A6533E" w:rsidRPr="002A25AA" w:rsidRDefault="00A6533E" w:rsidP="00A6533E">
      <w:pPr>
        <w:pStyle w:val="af1"/>
        <w:numPr>
          <w:ilvl w:val="0"/>
          <w:numId w:val="12"/>
        </w:numPr>
        <w:spacing w:after="0"/>
        <w:ind w:left="360" w:firstLine="348"/>
        <w:contextualSpacing/>
        <w:jc w:val="both"/>
      </w:pPr>
      <w:r w:rsidRPr="002A25AA">
        <w:rPr>
          <w:i/>
          <w:iCs/>
        </w:rPr>
        <w:t xml:space="preserve">Тема: Трансцендентальная философия И. Канта. </w:t>
      </w:r>
    </w:p>
    <w:p w:rsidR="00A6533E" w:rsidRPr="002A25AA" w:rsidRDefault="00A6533E" w:rsidP="00A6533E">
      <w:pPr>
        <w:pStyle w:val="af1"/>
        <w:spacing w:after="0"/>
        <w:ind w:left="360"/>
        <w:contextualSpacing/>
        <w:jc w:val="both"/>
      </w:pPr>
      <w:r w:rsidRPr="002A25AA">
        <w:t>Специфика немецкой классической философии. Антропологический подход и трансцендентальный метод в немецком идеализме. Трансцендентальная философия И. Канта. Основные положения «Критики чистого разума» Критика Кантом рационалистического и эмпирического обоснования знания; Кант об условиях возможности знания; априорные синтетические суждения и трансцендентальные структуры, их обеспечивающие.</w:t>
      </w:r>
    </w:p>
    <w:p w:rsidR="00A6533E" w:rsidRPr="002A25AA" w:rsidRDefault="00A6533E" w:rsidP="00A6533E">
      <w:pPr>
        <w:pStyle w:val="af1"/>
        <w:numPr>
          <w:ilvl w:val="0"/>
          <w:numId w:val="12"/>
        </w:numPr>
        <w:contextualSpacing/>
        <w:jc w:val="both"/>
      </w:pPr>
      <w:r w:rsidRPr="002A25AA">
        <w:rPr>
          <w:i/>
          <w:iCs/>
        </w:rPr>
        <w:t xml:space="preserve">Тема: Неклассическая философия. </w:t>
      </w:r>
    </w:p>
    <w:p w:rsidR="00A6533E" w:rsidRPr="002A25AA" w:rsidRDefault="00A6533E" w:rsidP="00A6533E">
      <w:pPr>
        <w:pStyle w:val="af1"/>
        <w:ind w:left="360" w:firstLine="348"/>
        <w:contextualSpacing/>
        <w:jc w:val="both"/>
      </w:pPr>
      <w:r w:rsidRPr="002A25AA">
        <w:t xml:space="preserve">Понятие неклассической философии. Иррационализм в европейской философии 19-20 веков. Критика метафизики, </w:t>
      </w:r>
      <w:proofErr w:type="spellStart"/>
      <w:r w:rsidRPr="002A25AA">
        <w:t>логоцентризма</w:t>
      </w:r>
      <w:proofErr w:type="spellEnd"/>
      <w:r w:rsidRPr="002A25AA">
        <w:t xml:space="preserve">, ценностей культуры </w:t>
      </w:r>
      <w:proofErr w:type="gramStart"/>
      <w:r w:rsidRPr="002A25AA">
        <w:t>Просвещения..</w:t>
      </w:r>
      <w:proofErr w:type="gramEnd"/>
      <w:r w:rsidRPr="002A25AA">
        <w:t xml:space="preserve"> Экзистенциально-антропологическая проблематика и социальная критика в философии иррационализма. Основные направления в иррационализме: волюнтаризм, философия жизни, интуитивизм, экзистенциализм, религиозная философия.</w:t>
      </w:r>
    </w:p>
    <w:p w:rsidR="00A6533E" w:rsidRPr="002A25AA" w:rsidRDefault="00A6533E" w:rsidP="00A6533E">
      <w:pPr>
        <w:pStyle w:val="af1"/>
        <w:numPr>
          <w:ilvl w:val="0"/>
          <w:numId w:val="12"/>
        </w:numPr>
        <w:spacing w:after="0"/>
        <w:contextualSpacing/>
        <w:jc w:val="both"/>
        <w:rPr>
          <w:i/>
          <w:iCs/>
        </w:rPr>
      </w:pPr>
      <w:r w:rsidRPr="002A25AA">
        <w:rPr>
          <w:i/>
          <w:iCs/>
        </w:rPr>
        <w:t>Тема: Русская философия.</w:t>
      </w:r>
    </w:p>
    <w:p w:rsidR="00A6533E" w:rsidRPr="002A25AA" w:rsidRDefault="00A6533E" w:rsidP="00A6533E">
      <w:pPr>
        <w:pStyle w:val="af1"/>
        <w:ind w:left="426" w:firstLine="294"/>
        <w:contextualSpacing/>
        <w:jc w:val="both"/>
      </w:pPr>
      <w:r w:rsidRPr="002A25AA">
        <w:t xml:space="preserve">Проблема начала русской философии. Этапы развития русской философии. Пред-философия Средневековья. Становление оригинальной философии в системе культуры. Специфика русской философии. Философичность русской художественной литературы. Общественно-политическая проблематика в русской философии. Русский космизм. Русская религиозная философия. </w:t>
      </w:r>
    </w:p>
    <w:p w:rsidR="00A6533E" w:rsidRPr="002A25AA" w:rsidRDefault="00A6533E" w:rsidP="00A6533E">
      <w:pPr>
        <w:pStyle w:val="af1"/>
        <w:numPr>
          <w:ilvl w:val="0"/>
          <w:numId w:val="12"/>
        </w:numPr>
        <w:spacing w:after="0"/>
        <w:contextualSpacing/>
        <w:jc w:val="both"/>
        <w:rPr>
          <w:i/>
          <w:iCs/>
        </w:rPr>
      </w:pPr>
      <w:r w:rsidRPr="002A25AA">
        <w:rPr>
          <w:i/>
          <w:iCs/>
        </w:rPr>
        <w:t>Тема: Пути развития философии в 20-м веке: Англо-американская аналитическая философия. Французская философия постмодернизма.</w:t>
      </w:r>
    </w:p>
    <w:p w:rsidR="00A6533E" w:rsidRPr="002A25AA" w:rsidRDefault="00A6533E" w:rsidP="00A6533E">
      <w:pPr>
        <w:pStyle w:val="af3"/>
        <w:ind w:left="360" w:right="-58" w:firstLine="348"/>
        <w:contextualSpacing/>
        <w:jc w:val="both"/>
        <w:rPr>
          <w:b/>
          <w:bCs/>
        </w:rPr>
      </w:pPr>
      <w:r w:rsidRPr="002A25AA">
        <w:t>Новые магистральные пути развития философии 20 века в исторической преемственности к философии 19 века. Философия позитивизма: возникновение и этапы развития. Неопозитивизм: путь от логического анализа к лингвистическому анализу. Неопозитивистские теории значения и истины. Англо-американская аналитическая философия 20 века; логико-лингвистический анализ научных и философских проблем. Европейский иррационализм и французская философия постмодернизма: открытие новых объектов философской рефлексии и анализа (</w:t>
      </w:r>
      <w:proofErr w:type="spellStart"/>
      <w:r w:rsidRPr="002A25AA">
        <w:t>экзистенция</w:t>
      </w:r>
      <w:proofErr w:type="spellEnd"/>
      <w:r w:rsidRPr="002A25AA">
        <w:t>, тело, культура, языковая картина мира, текст, системы глобальной коммуникации и системы массовой информации).</w:t>
      </w:r>
    </w:p>
    <w:p w:rsidR="00A6533E" w:rsidRPr="002A25AA" w:rsidRDefault="00A6533E" w:rsidP="00A6533E">
      <w:pPr>
        <w:tabs>
          <w:tab w:val="left" w:pos="9355"/>
        </w:tabs>
        <w:spacing w:after="0" w:line="240" w:lineRule="auto"/>
        <w:contextualSpacing/>
        <w:jc w:val="both"/>
        <w:rPr>
          <w:rFonts w:ascii="Times New Roman" w:hAnsi="Times New Roman" w:cs="Times New Roman"/>
          <w:sz w:val="24"/>
          <w:szCs w:val="24"/>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p>
    <w:p w:rsidR="00EB399B" w:rsidRDefault="00EB399B" w:rsidP="00135768">
      <w:pPr>
        <w:widowControl w:val="0"/>
        <w:spacing w:after="0" w:line="240" w:lineRule="auto"/>
        <w:jc w:val="center"/>
        <w:rPr>
          <w:rFonts w:ascii="Times New Roman" w:eastAsia="Times New Roman" w:hAnsi="Times New Roman" w:cs="Times New Roman"/>
          <w:b/>
          <w:sz w:val="24"/>
          <w:szCs w:val="24"/>
          <w:lang w:eastAsia="ru-RU"/>
        </w:rPr>
      </w:pPr>
    </w:p>
    <w:p w:rsidR="00EB399B" w:rsidRDefault="00EB399B" w:rsidP="00135768">
      <w:pPr>
        <w:widowControl w:val="0"/>
        <w:spacing w:after="0" w:line="240" w:lineRule="auto"/>
        <w:jc w:val="center"/>
        <w:rPr>
          <w:rFonts w:ascii="Times New Roman" w:eastAsia="Times New Roman" w:hAnsi="Times New Roman" w:cs="Times New Roman"/>
          <w:b/>
          <w:sz w:val="24"/>
          <w:szCs w:val="24"/>
          <w:lang w:eastAsia="ru-RU"/>
        </w:rPr>
      </w:pPr>
    </w:p>
    <w:p w:rsidR="00EB399B" w:rsidRDefault="00EB399B"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5. Тематическое планирование</w:t>
      </w:r>
    </w:p>
    <w:p w:rsidR="00135768" w:rsidRPr="002A25AA" w:rsidRDefault="00135768" w:rsidP="00135768">
      <w:pPr>
        <w:spacing w:after="120" w:line="36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Модули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795"/>
        <w:gridCol w:w="1055"/>
        <w:gridCol w:w="1421"/>
        <w:gridCol w:w="1812"/>
        <w:gridCol w:w="948"/>
        <w:gridCol w:w="879"/>
      </w:tblGrid>
      <w:tr w:rsidR="00135768" w:rsidRPr="002A25AA" w:rsidTr="00A12C11">
        <w:trPr>
          <w:trHeight w:val="404"/>
        </w:trPr>
        <w:tc>
          <w:tcPr>
            <w:tcW w:w="594"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w:t>
            </w:r>
          </w:p>
        </w:tc>
        <w:tc>
          <w:tcPr>
            <w:tcW w:w="3459"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bCs/>
                <w:sz w:val="24"/>
                <w:szCs w:val="24"/>
                <w:lang w:eastAsia="ru-RU"/>
              </w:rPr>
              <w:t>Наименование модуля</w:t>
            </w:r>
          </w:p>
        </w:tc>
        <w:tc>
          <w:tcPr>
            <w:tcW w:w="915" w:type="dxa"/>
          </w:tcPr>
          <w:p w:rsidR="00135768" w:rsidRPr="002A25AA" w:rsidRDefault="00135768" w:rsidP="00135768">
            <w:pPr>
              <w:spacing w:after="0" w:line="240" w:lineRule="auto"/>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Лекции</w:t>
            </w:r>
          </w:p>
        </w:tc>
        <w:tc>
          <w:tcPr>
            <w:tcW w:w="144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val="en-US" w:eastAsia="ru-RU"/>
              </w:rPr>
            </w:pPr>
            <w:r w:rsidRPr="002A25AA">
              <w:rPr>
                <w:rFonts w:ascii="Times New Roman" w:eastAsia="Times New Roman" w:hAnsi="Times New Roman" w:cs="Times New Roman"/>
                <w:b/>
                <w:sz w:val="24"/>
                <w:szCs w:val="24"/>
                <w:lang w:eastAsia="ru-RU"/>
              </w:rPr>
              <w:t>Практики</w:t>
            </w:r>
            <w:r w:rsidRPr="002A25AA">
              <w:rPr>
                <w:rFonts w:ascii="Times New Roman" w:eastAsia="Times New Roman" w:hAnsi="Times New Roman" w:cs="Times New Roman"/>
                <w:b/>
                <w:sz w:val="24"/>
                <w:szCs w:val="24"/>
                <w:lang w:val="en-US" w:eastAsia="ru-RU"/>
              </w:rPr>
              <w:t>/</w:t>
            </w:r>
          </w:p>
          <w:p w:rsidR="00135768" w:rsidRPr="002A25AA" w:rsidRDefault="00A12C11"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С</w:t>
            </w:r>
            <w:r w:rsidR="00135768" w:rsidRPr="002A25AA">
              <w:rPr>
                <w:rFonts w:ascii="Times New Roman" w:eastAsia="Times New Roman" w:hAnsi="Times New Roman" w:cs="Times New Roman"/>
                <w:b/>
                <w:sz w:val="24"/>
                <w:szCs w:val="24"/>
                <w:lang w:eastAsia="ru-RU"/>
              </w:rPr>
              <w:t>еминары</w:t>
            </w:r>
          </w:p>
        </w:tc>
        <w:tc>
          <w:tcPr>
            <w:tcW w:w="162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Лабораторные</w:t>
            </w:r>
          </w:p>
        </w:tc>
        <w:tc>
          <w:tcPr>
            <w:tcW w:w="90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Сам.</w:t>
            </w:r>
            <w:r w:rsidRPr="002A25AA">
              <w:rPr>
                <w:rFonts w:ascii="Times New Roman" w:eastAsia="Times New Roman" w:hAnsi="Times New Roman" w:cs="Times New Roman"/>
                <w:b/>
                <w:sz w:val="24"/>
                <w:szCs w:val="24"/>
                <w:lang w:eastAsia="ru-RU"/>
              </w:rPr>
              <w:br/>
              <w:t>работа</w:t>
            </w:r>
          </w:p>
        </w:tc>
        <w:tc>
          <w:tcPr>
            <w:tcW w:w="806"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Всего,</w:t>
            </w:r>
            <w:r w:rsidRPr="002A25AA">
              <w:rPr>
                <w:rFonts w:ascii="Times New Roman" w:eastAsia="Times New Roman" w:hAnsi="Times New Roman" w:cs="Times New Roman"/>
                <w:b/>
                <w:sz w:val="24"/>
                <w:szCs w:val="24"/>
                <w:lang w:eastAsia="ru-RU"/>
              </w:rPr>
              <w:br/>
              <w:t>часов</w:t>
            </w:r>
          </w:p>
        </w:tc>
      </w:tr>
      <w:tr w:rsidR="00135768" w:rsidRPr="002A25AA" w:rsidTr="00A12C11">
        <w:trPr>
          <w:trHeight w:val="404"/>
        </w:trPr>
        <w:tc>
          <w:tcPr>
            <w:tcW w:w="594" w:type="dxa"/>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1</w:t>
            </w:r>
          </w:p>
        </w:tc>
        <w:tc>
          <w:tcPr>
            <w:tcW w:w="3459" w:type="dxa"/>
            <w:vAlign w:val="center"/>
          </w:tcPr>
          <w:p w:rsidR="00135768" w:rsidRPr="002A25AA" w:rsidRDefault="00135768" w:rsidP="00135768">
            <w:pPr>
              <w:spacing w:after="0" w:line="240" w:lineRule="auto"/>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Философия</w:t>
            </w:r>
          </w:p>
        </w:tc>
        <w:tc>
          <w:tcPr>
            <w:tcW w:w="915" w:type="dxa"/>
            <w:vAlign w:val="center"/>
          </w:tcPr>
          <w:p w:rsidR="00135768" w:rsidRPr="002A25AA" w:rsidRDefault="00A12C11"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12</w:t>
            </w:r>
          </w:p>
        </w:tc>
        <w:tc>
          <w:tcPr>
            <w:tcW w:w="1440" w:type="dxa"/>
            <w:vAlign w:val="center"/>
          </w:tcPr>
          <w:p w:rsidR="00135768" w:rsidRPr="002A25AA" w:rsidRDefault="00A12C11"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18</w:t>
            </w:r>
          </w:p>
        </w:tc>
        <w:tc>
          <w:tcPr>
            <w:tcW w:w="1620" w:type="dxa"/>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0</w:t>
            </w:r>
          </w:p>
        </w:tc>
        <w:tc>
          <w:tcPr>
            <w:tcW w:w="900" w:type="dxa"/>
            <w:vAlign w:val="center"/>
          </w:tcPr>
          <w:p w:rsidR="00135768" w:rsidRPr="002A25AA" w:rsidRDefault="00A12C11"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78</w:t>
            </w:r>
          </w:p>
        </w:tc>
        <w:tc>
          <w:tcPr>
            <w:tcW w:w="806" w:type="dxa"/>
            <w:vAlign w:val="center"/>
          </w:tcPr>
          <w:p w:rsidR="00135768" w:rsidRPr="002A25AA" w:rsidRDefault="00135768" w:rsidP="00C51E14">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1</w:t>
            </w:r>
            <w:r w:rsidR="00C51E14" w:rsidRPr="002A25AA">
              <w:rPr>
                <w:rFonts w:ascii="Times New Roman" w:eastAsia="Times New Roman" w:hAnsi="Times New Roman" w:cs="Times New Roman"/>
                <w:b/>
                <w:sz w:val="24"/>
                <w:szCs w:val="24"/>
                <w:lang w:eastAsia="ru-RU"/>
              </w:rPr>
              <w:t>44</w:t>
            </w:r>
          </w:p>
        </w:tc>
      </w:tr>
      <w:tr w:rsidR="00135768" w:rsidRPr="002A25AA" w:rsidTr="00A12C11">
        <w:trPr>
          <w:trHeight w:val="404"/>
        </w:trPr>
        <w:tc>
          <w:tcPr>
            <w:tcW w:w="594" w:type="dxa"/>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3459" w:type="dxa"/>
            <w:vAlign w:val="center"/>
          </w:tcPr>
          <w:p w:rsidR="00135768" w:rsidRPr="002A25AA" w:rsidRDefault="00135768" w:rsidP="00135768">
            <w:pPr>
              <w:spacing w:after="0" w:line="240" w:lineRule="auto"/>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Всего</w:t>
            </w:r>
          </w:p>
        </w:tc>
        <w:tc>
          <w:tcPr>
            <w:tcW w:w="915" w:type="dxa"/>
            <w:vAlign w:val="center"/>
          </w:tcPr>
          <w:p w:rsidR="00135768" w:rsidRPr="002A25AA" w:rsidRDefault="00A12C11"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12</w:t>
            </w:r>
          </w:p>
        </w:tc>
        <w:tc>
          <w:tcPr>
            <w:tcW w:w="1440" w:type="dxa"/>
            <w:vAlign w:val="center"/>
          </w:tcPr>
          <w:p w:rsidR="00135768" w:rsidRPr="002A25AA" w:rsidRDefault="00A12C11"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18</w:t>
            </w:r>
          </w:p>
        </w:tc>
        <w:tc>
          <w:tcPr>
            <w:tcW w:w="1620" w:type="dxa"/>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0</w:t>
            </w:r>
          </w:p>
        </w:tc>
        <w:tc>
          <w:tcPr>
            <w:tcW w:w="900" w:type="dxa"/>
            <w:vAlign w:val="center"/>
          </w:tcPr>
          <w:p w:rsidR="00135768" w:rsidRPr="002A25AA" w:rsidRDefault="00A12C11"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78</w:t>
            </w:r>
          </w:p>
        </w:tc>
        <w:tc>
          <w:tcPr>
            <w:tcW w:w="806" w:type="dxa"/>
            <w:vAlign w:val="center"/>
          </w:tcPr>
          <w:p w:rsidR="00135768" w:rsidRPr="002A25AA" w:rsidRDefault="00C51E14"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144</w:t>
            </w:r>
          </w:p>
        </w:tc>
      </w:tr>
    </w:tbl>
    <w:p w:rsidR="00135768" w:rsidRPr="002A25AA" w:rsidRDefault="00135768" w:rsidP="00135768">
      <w:pPr>
        <w:spacing w:after="0" w:line="360" w:lineRule="auto"/>
        <w:jc w:val="both"/>
        <w:rPr>
          <w:rFonts w:ascii="Times New Roman" w:eastAsia="Times New Roman" w:hAnsi="Times New Roman" w:cs="Times New Roman"/>
          <w:sz w:val="24"/>
          <w:szCs w:val="24"/>
          <w:lang w:eastAsia="ru-RU"/>
        </w:rPr>
      </w:pPr>
    </w:p>
    <w:p w:rsidR="00135768" w:rsidRPr="002A25AA" w:rsidRDefault="00135768" w:rsidP="00135768">
      <w:pPr>
        <w:spacing w:after="120" w:line="36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Тематический план</w:t>
      </w:r>
    </w:p>
    <w:p w:rsidR="00135768" w:rsidRPr="002A25AA" w:rsidRDefault="00135768" w:rsidP="00135768">
      <w:pPr>
        <w:spacing w:after="120" w:line="360" w:lineRule="auto"/>
        <w:jc w:val="center"/>
        <w:rPr>
          <w:rFonts w:ascii="Times New Roman" w:eastAsia="Times New Roman" w:hAnsi="Times New Roman" w:cs="Times New Roman"/>
          <w:b/>
          <w:sz w:val="24"/>
          <w:szCs w:val="24"/>
          <w:lang w:val="en-US" w:eastAsia="ru-RU"/>
        </w:rPr>
      </w:pPr>
      <w:r w:rsidRPr="002A25AA">
        <w:rPr>
          <w:rFonts w:ascii="Times New Roman" w:eastAsia="Times New Roman" w:hAnsi="Times New Roman" w:cs="Times New Roman"/>
          <w:b/>
          <w:sz w:val="24"/>
          <w:szCs w:val="24"/>
          <w:lang w:eastAsia="ru-RU"/>
        </w:rPr>
        <w:t>Модуль 1</w:t>
      </w:r>
    </w:p>
    <w:tbl>
      <w:tblPr>
        <w:tblW w:w="9747" w:type="dxa"/>
        <w:tblLayout w:type="fixed"/>
        <w:tblLook w:val="0000" w:firstRow="0" w:lastRow="0" w:firstColumn="0" w:lastColumn="0" w:noHBand="0" w:noVBand="0"/>
      </w:tblPr>
      <w:tblGrid>
        <w:gridCol w:w="828"/>
        <w:gridCol w:w="4140"/>
        <w:gridCol w:w="984"/>
        <w:gridCol w:w="3795"/>
      </w:tblGrid>
      <w:tr w:rsidR="00135768" w:rsidRPr="002A25AA" w:rsidTr="00A12C11">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r w:rsidRPr="002A25AA">
              <w:rPr>
                <w:rFonts w:ascii="Times New Roman" w:eastAsia="Times New Roman" w:hAnsi="Times New Roman" w:cs="Times New Roman"/>
                <w:b/>
                <w:bCs/>
                <w:sz w:val="24"/>
                <w:szCs w:val="24"/>
                <w:lang w:eastAsia="ru-RU"/>
              </w:rPr>
              <w:t>№ темы</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r w:rsidRPr="002A25AA">
              <w:rPr>
                <w:rFonts w:ascii="Times New Roman" w:eastAsia="Times New Roman" w:hAnsi="Times New Roman" w:cs="Times New Roman"/>
                <w:b/>
                <w:bCs/>
                <w:sz w:val="24"/>
                <w:szCs w:val="24"/>
                <w:lang w:eastAsia="ru-RU"/>
              </w:rPr>
              <w:t>Тема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r w:rsidRPr="002A25AA">
              <w:rPr>
                <w:rFonts w:ascii="Times New Roman" w:eastAsia="Times New Roman" w:hAnsi="Times New Roman" w:cs="Times New Roman"/>
                <w:b/>
                <w:bCs/>
                <w:sz w:val="24"/>
                <w:szCs w:val="24"/>
                <w:lang w:eastAsia="ru-RU"/>
              </w:rPr>
              <w:t>Кол-во часов</w:t>
            </w: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r w:rsidRPr="002A25AA">
              <w:rPr>
                <w:rFonts w:ascii="Times New Roman" w:eastAsia="Times New Roman" w:hAnsi="Times New Roman" w:cs="Times New Roman"/>
                <w:b/>
                <w:bCs/>
                <w:sz w:val="24"/>
                <w:szCs w:val="24"/>
                <w:lang w:eastAsia="ru-RU"/>
              </w:rPr>
              <w:t>Компетенции по теме</w:t>
            </w:r>
          </w:p>
        </w:tc>
      </w:tr>
      <w:tr w:rsidR="00135768" w:rsidRPr="002A25AA" w:rsidTr="00A12C11">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r w:rsidRPr="002A25AA">
              <w:rPr>
                <w:rFonts w:ascii="Times New Roman" w:eastAsia="Times New Roman" w:hAnsi="Times New Roman" w:cs="Times New Roman"/>
                <w:b/>
                <w:bCs/>
                <w:sz w:val="24"/>
                <w:szCs w:val="24"/>
                <w:lang w:eastAsia="ru-RU"/>
              </w:rPr>
              <w:t>Лекции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tc>
      </w:tr>
      <w:tr w:rsidR="00135768" w:rsidRPr="002A25AA" w:rsidTr="00A12C11">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135768" w:rsidRPr="002A25AA" w:rsidRDefault="00135768" w:rsidP="00135768">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1</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135768" w:rsidRPr="002A25AA" w:rsidRDefault="00135768" w:rsidP="00135768">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 xml:space="preserve">Предмет и проблемы философии. </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768" w:rsidRPr="002A25AA" w:rsidRDefault="00135768" w:rsidP="00135768">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135768" w:rsidRPr="002A25AA" w:rsidRDefault="00C51E14" w:rsidP="00135768">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ОК-2, ОК-4</w:t>
            </w:r>
          </w:p>
        </w:tc>
      </w:tr>
      <w:tr w:rsidR="00C51E14" w:rsidRPr="002A25AA" w:rsidTr="00B941A5">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Структура философского знания. Исторические типы философии.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eastAsia="Times New Roman" w:hAnsi="Times New Roman" w:cs="Times New Roman"/>
                <w:bCs/>
                <w:sz w:val="24"/>
                <w:szCs w:val="24"/>
                <w:lang w:eastAsia="ru-RU"/>
              </w:rPr>
              <w:t>ОК-2, ОК-4</w:t>
            </w:r>
          </w:p>
        </w:tc>
      </w:tr>
      <w:tr w:rsidR="00C51E14" w:rsidRPr="002A25AA" w:rsidTr="00B941A5">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3</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Основные онтологические принципы.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eastAsia="Times New Roman" w:hAnsi="Times New Roman" w:cs="Times New Roman"/>
                <w:bCs/>
                <w:sz w:val="24"/>
                <w:szCs w:val="24"/>
                <w:lang w:eastAsia="ru-RU"/>
              </w:rPr>
              <w:t>ОК-2, ОК-4</w:t>
            </w:r>
          </w:p>
        </w:tc>
      </w:tr>
      <w:tr w:rsidR="00C51E14" w:rsidRPr="002A25AA" w:rsidTr="00B941A5">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4</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Категории бытие, материя, идеальное.</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eastAsia="Times New Roman" w:hAnsi="Times New Roman" w:cs="Times New Roman"/>
                <w:bCs/>
                <w:sz w:val="24"/>
                <w:szCs w:val="24"/>
                <w:lang w:eastAsia="ru-RU"/>
              </w:rPr>
              <w:t>ОК-2, ОК-4</w:t>
            </w:r>
          </w:p>
        </w:tc>
      </w:tr>
      <w:tr w:rsidR="00C51E14" w:rsidRPr="002A25AA" w:rsidTr="00B941A5">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5</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Сознание как предмет философской рефлексии.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eastAsia="Times New Roman" w:hAnsi="Times New Roman" w:cs="Times New Roman"/>
                <w:bCs/>
                <w:sz w:val="24"/>
                <w:szCs w:val="24"/>
                <w:lang w:eastAsia="ru-RU"/>
              </w:rPr>
              <w:t>ОК-2, ОК-4</w:t>
            </w:r>
          </w:p>
        </w:tc>
      </w:tr>
      <w:tr w:rsidR="00C51E14" w:rsidRPr="002A25AA" w:rsidTr="00B941A5">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6</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Познание как процесс.</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ОК-2, ОК-4</w:t>
            </w:r>
          </w:p>
        </w:tc>
      </w:tr>
      <w:tr w:rsidR="00135768" w:rsidRPr="002A25AA" w:rsidTr="00A12C11">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r w:rsidRPr="002A25AA">
              <w:rPr>
                <w:rFonts w:ascii="Times New Roman" w:eastAsia="Times New Roman" w:hAnsi="Times New Roman" w:cs="Times New Roman"/>
                <w:b/>
                <w:bCs/>
                <w:sz w:val="24"/>
                <w:szCs w:val="24"/>
                <w:lang w:eastAsia="ru-RU"/>
              </w:rPr>
              <w:t>Практические занятия (семинары)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tc>
      </w:tr>
      <w:tr w:rsidR="00C51E14" w:rsidRPr="002A25AA" w:rsidTr="005C4F97">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1</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contextualSpacing/>
              <w:jc w:val="both"/>
              <w:rPr>
                <w:rFonts w:ascii="Times New Roman" w:eastAsia="Times New Roman" w:hAnsi="Times New Roman" w:cs="Times New Roman"/>
                <w:i/>
                <w:sz w:val="24"/>
                <w:szCs w:val="24"/>
                <w:lang w:eastAsia="ru-RU"/>
              </w:rPr>
            </w:pPr>
            <w:r w:rsidRPr="002A25AA">
              <w:rPr>
                <w:rFonts w:ascii="Times New Roman" w:eastAsia="Times New Roman" w:hAnsi="Times New Roman" w:cs="Times New Roman"/>
                <w:sz w:val="24"/>
                <w:szCs w:val="24"/>
                <w:lang w:eastAsia="ru-RU"/>
              </w:rPr>
              <w:t xml:space="preserve">Философия </w:t>
            </w:r>
            <w:r w:rsidRPr="002A25AA">
              <w:rPr>
                <w:rFonts w:ascii="Times New Roman" w:eastAsia="Times New Roman" w:hAnsi="Times New Roman" w:cs="Times New Roman"/>
                <w:i/>
                <w:sz w:val="24"/>
                <w:szCs w:val="24"/>
                <w:lang w:eastAsia="ru-RU"/>
              </w:rPr>
              <w:t xml:space="preserve"> </w:t>
            </w:r>
            <w:r w:rsidRPr="002A25AA">
              <w:rPr>
                <w:rFonts w:ascii="Times New Roman" w:eastAsia="Times New Roman" w:hAnsi="Times New Roman" w:cs="Times New Roman"/>
                <w:sz w:val="24"/>
                <w:szCs w:val="24"/>
                <w:lang w:eastAsia="ru-RU"/>
              </w:rPr>
              <w:t>Древнего мира.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C51E14" w:rsidRPr="002A25AA" w:rsidTr="005C4F97">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Философия Средних веков.</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C51E14" w:rsidRPr="002A25AA" w:rsidTr="005C4F97">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3</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Философия Возрождения.</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C51E14" w:rsidRPr="002A25AA" w:rsidTr="005C4F97">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4</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Философия Нового времени.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4</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C51E14" w:rsidRPr="002A25AA" w:rsidTr="005C4F97">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5</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Русская философия.</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C51E14" w:rsidRPr="002A25AA" w:rsidTr="000749C6">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6</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Современная философия</w:t>
            </w:r>
            <w:r w:rsidRPr="002A25AA">
              <w:rPr>
                <w:rFonts w:ascii="Times New Roman" w:eastAsia="Times New Roman" w:hAnsi="Times New Roman" w:cs="Times New Roman"/>
                <w:sz w:val="24"/>
                <w:szCs w:val="24"/>
                <w:lang w:eastAsia="ru-RU"/>
              </w:rPr>
              <w:t>: основные направления и принципы.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4</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C51E14" w:rsidRPr="002A25AA" w:rsidTr="000749C6">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7</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sz w:val="24"/>
                <w:szCs w:val="24"/>
                <w:lang w:eastAsia="ru-RU"/>
              </w:rPr>
              <w:t xml:space="preserve">Философия науки. Наука как </w:t>
            </w:r>
            <w:proofErr w:type="spellStart"/>
            <w:r w:rsidRPr="002A25AA">
              <w:rPr>
                <w:rFonts w:ascii="Times New Roman" w:eastAsia="Times New Roman" w:hAnsi="Times New Roman" w:cs="Times New Roman"/>
                <w:sz w:val="24"/>
                <w:szCs w:val="24"/>
                <w:lang w:eastAsia="ru-RU"/>
              </w:rPr>
              <w:t>соцокультурный</w:t>
            </w:r>
            <w:proofErr w:type="spellEnd"/>
            <w:r w:rsidRPr="002A25AA">
              <w:rPr>
                <w:rFonts w:ascii="Times New Roman" w:eastAsia="Times New Roman" w:hAnsi="Times New Roman" w:cs="Times New Roman"/>
                <w:sz w:val="24"/>
                <w:szCs w:val="24"/>
                <w:lang w:eastAsia="ru-RU"/>
              </w:rPr>
              <w:t xml:space="preserve"> феномен.</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C51E14" w:rsidRPr="002A25AA" w:rsidTr="000749C6">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 xml:space="preserve">Философская антропология. </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C51E14" w:rsidRPr="002A25AA" w:rsidTr="000749C6">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lastRenderedPageBreak/>
              <w:t>9</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Общество, социальность человека, исторический процесс в философской перспективе.</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C51E14" w:rsidRPr="002A25AA" w:rsidRDefault="00C51E14" w:rsidP="00C51E14">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C51E14" w:rsidRPr="002A25AA" w:rsidRDefault="00C51E14" w:rsidP="00C51E14">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135768" w:rsidRPr="002A25AA" w:rsidTr="00A12C11">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r w:rsidRPr="002A25AA">
              <w:rPr>
                <w:rFonts w:ascii="Times New Roman" w:eastAsia="Times New Roman" w:hAnsi="Times New Roman" w:cs="Times New Roman"/>
                <w:b/>
                <w:bCs/>
                <w:sz w:val="24"/>
                <w:szCs w:val="24"/>
                <w:lang w:eastAsia="ru-RU"/>
              </w:rPr>
              <w:t>Самостоятельная работа</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768" w:rsidRPr="002A25AA" w:rsidRDefault="00135768" w:rsidP="00135768">
            <w:pPr>
              <w:spacing w:after="0" w:line="240" w:lineRule="auto"/>
              <w:jc w:val="center"/>
              <w:rPr>
                <w:rFonts w:ascii="Times New Roman" w:eastAsia="Times New Roman" w:hAnsi="Times New Roman" w:cs="Times New Roman"/>
                <w:b/>
                <w:bCs/>
                <w:sz w:val="24"/>
                <w:szCs w:val="24"/>
                <w:lang w:eastAsia="ru-RU"/>
              </w:rPr>
            </w:pP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rsidR="00135768" w:rsidRPr="002A25AA" w:rsidRDefault="00135768" w:rsidP="001319D2">
            <w:pPr>
              <w:spacing w:after="0" w:line="240" w:lineRule="auto"/>
              <w:rPr>
                <w:rFonts w:ascii="Times New Roman" w:eastAsia="Times New Roman" w:hAnsi="Times New Roman" w:cs="Times New Roman"/>
                <w:b/>
                <w:bCs/>
                <w:sz w:val="24"/>
                <w:szCs w:val="24"/>
                <w:lang w:eastAsia="ru-RU"/>
              </w:rPr>
            </w:pPr>
          </w:p>
        </w:tc>
      </w:tr>
      <w:tr w:rsidR="00FF71F5" w:rsidRPr="002A25AA" w:rsidTr="00C64EC1">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1</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sz w:val="24"/>
                <w:szCs w:val="24"/>
                <w:lang w:eastAsia="ru-RU"/>
              </w:rPr>
              <w:t>Философия как мировоззрение. Функции философии в системе культуры.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FF71F5" w:rsidRPr="002A25AA" w:rsidRDefault="00FF71F5" w:rsidP="00FF71F5">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FF71F5" w:rsidRPr="002A25AA" w:rsidTr="00C64EC1">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2</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sz w:val="24"/>
                <w:szCs w:val="24"/>
                <w:lang w:eastAsia="ru-RU"/>
              </w:rPr>
              <w:t>Этика как раздел философии.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FF71F5" w:rsidRPr="002A25AA" w:rsidRDefault="00FF71F5" w:rsidP="00FF71F5">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FF71F5" w:rsidRPr="002A25AA" w:rsidTr="00C64EC1">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3</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sz w:val="24"/>
                <w:szCs w:val="24"/>
                <w:lang w:eastAsia="ru-RU"/>
              </w:rPr>
              <w:t>Эстетика как раздел философии.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FF71F5" w:rsidRPr="002A25AA" w:rsidRDefault="00FF71F5" w:rsidP="00FF71F5">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FF71F5" w:rsidRPr="002A25AA" w:rsidTr="00C64EC1">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4</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sz w:val="24"/>
                <w:szCs w:val="24"/>
                <w:lang w:eastAsia="ru-RU"/>
              </w:rPr>
              <w:t>Методология научного познания.</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FF71F5" w:rsidRPr="002A25AA" w:rsidRDefault="00FF71F5" w:rsidP="00FF71F5">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FF71F5" w:rsidRPr="002A25AA" w:rsidTr="00C64EC1">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5</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sz w:val="24"/>
                <w:szCs w:val="24"/>
                <w:lang w:eastAsia="ru-RU"/>
              </w:rPr>
              <w:t>Философия науки и техники.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FF71F5" w:rsidRPr="002A25AA" w:rsidRDefault="00FF71F5" w:rsidP="00FF71F5">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FF71F5" w:rsidRPr="002A25AA" w:rsidTr="00C54D40">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6</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sz w:val="24"/>
                <w:szCs w:val="24"/>
                <w:lang w:eastAsia="ru-RU"/>
              </w:rPr>
              <w:t>Принципы детерминизма и системности.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FF71F5" w:rsidRPr="002A25AA" w:rsidRDefault="00FF71F5" w:rsidP="00FF71F5">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FF71F5" w:rsidRPr="002A25AA" w:rsidTr="00C54D40">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7</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sz w:val="24"/>
                <w:szCs w:val="24"/>
                <w:lang w:eastAsia="ru-RU"/>
              </w:rPr>
              <w:t>Проблема истины.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FF71F5" w:rsidRPr="002A25AA" w:rsidRDefault="00FF71F5" w:rsidP="00FF71F5">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FF71F5" w:rsidRPr="002A25AA" w:rsidTr="00C54D40">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sz w:val="24"/>
                <w:szCs w:val="24"/>
                <w:lang w:eastAsia="ru-RU"/>
              </w:rPr>
              <w:t>Глобальные проблемы современности.</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FF71F5" w:rsidRPr="002A25AA" w:rsidRDefault="00FF71F5" w:rsidP="00FF71F5">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FF71F5" w:rsidRPr="002A25AA" w:rsidTr="00C54D40">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9</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FF71F5" w:rsidRPr="002A25AA" w:rsidRDefault="009D4F86" w:rsidP="00FF71F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Аксиология и философия культуры.</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8</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FF71F5" w:rsidRPr="002A25AA" w:rsidRDefault="00FF71F5" w:rsidP="00FF71F5">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r w:rsidR="00FF71F5" w:rsidRPr="002A25AA" w:rsidTr="00C54D40">
        <w:trPr>
          <w:cantSplit/>
          <w:trHeight w:val="441"/>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10</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FF71F5" w:rsidRPr="002A25AA" w:rsidRDefault="00151D4E" w:rsidP="00FF71F5">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Ответы на задания домашних проверочных работ</w:t>
            </w:r>
          </w:p>
        </w:tc>
        <w:tc>
          <w:tcPr>
            <w:tcW w:w="984" w:type="dxa"/>
            <w:tcBorders>
              <w:top w:val="single" w:sz="4" w:space="0" w:color="auto"/>
              <w:left w:val="single" w:sz="6" w:space="0" w:color="auto"/>
              <w:bottom w:val="single" w:sz="4" w:space="0" w:color="auto"/>
              <w:right w:val="single" w:sz="4" w:space="0" w:color="auto"/>
            </w:tcBorders>
            <w:shd w:val="clear" w:color="auto" w:fill="auto"/>
            <w:noWrap/>
            <w:vAlign w:val="center"/>
          </w:tcPr>
          <w:p w:rsidR="00FF71F5" w:rsidRPr="002A25AA" w:rsidRDefault="00FF71F5" w:rsidP="00FF71F5">
            <w:pPr>
              <w:spacing w:after="0" w:line="240" w:lineRule="auto"/>
              <w:jc w:val="center"/>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6</w:t>
            </w:r>
          </w:p>
        </w:tc>
        <w:tc>
          <w:tcPr>
            <w:tcW w:w="3795" w:type="dxa"/>
            <w:tcBorders>
              <w:top w:val="single" w:sz="4" w:space="0" w:color="auto"/>
              <w:left w:val="single" w:sz="4" w:space="0" w:color="auto"/>
              <w:bottom w:val="single" w:sz="4" w:space="0" w:color="auto"/>
              <w:right w:val="single" w:sz="4" w:space="0" w:color="auto"/>
            </w:tcBorders>
            <w:shd w:val="clear" w:color="auto" w:fill="auto"/>
          </w:tcPr>
          <w:p w:rsidR="00FF71F5" w:rsidRPr="002A25AA" w:rsidRDefault="00FF71F5" w:rsidP="00FF71F5">
            <w:pPr>
              <w:jc w:val="center"/>
              <w:rPr>
                <w:rFonts w:ascii="Times New Roman" w:hAnsi="Times New Roman" w:cs="Times New Roman"/>
                <w:sz w:val="24"/>
                <w:szCs w:val="24"/>
              </w:rPr>
            </w:pPr>
            <w:r w:rsidRPr="002A25AA">
              <w:rPr>
                <w:rFonts w:ascii="Times New Roman" w:hAnsi="Times New Roman" w:cs="Times New Roman"/>
                <w:sz w:val="24"/>
                <w:szCs w:val="24"/>
              </w:rPr>
              <w:t>ОК-2, ОК-4</w:t>
            </w:r>
          </w:p>
        </w:tc>
      </w:tr>
    </w:tbl>
    <w:p w:rsidR="002A25AA" w:rsidRDefault="002A25AA" w:rsidP="00135768">
      <w:pPr>
        <w:widowControl w:val="0"/>
        <w:shd w:val="clear" w:color="auto" w:fill="FFFFFF"/>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hd w:val="clear" w:color="auto" w:fill="FFFFFF"/>
        <w:spacing w:after="0" w:line="240" w:lineRule="auto"/>
        <w:jc w:val="center"/>
        <w:rPr>
          <w:rFonts w:ascii="Times New Roman" w:eastAsia="Times New Roman" w:hAnsi="Times New Roman" w:cs="Times New Roman"/>
          <w:b/>
          <w:spacing w:val="-1"/>
          <w:sz w:val="24"/>
          <w:szCs w:val="24"/>
          <w:lang w:eastAsia="ru-RU"/>
        </w:rPr>
      </w:pPr>
      <w:r w:rsidRPr="002A25AA">
        <w:rPr>
          <w:rFonts w:ascii="Times New Roman" w:eastAsia="Times New Roman" w:hAnsi="Times New Roman" w:cs="Times New Roman"/>
          <w:b/>
          <w:sz w:val="24"/>
          <w:szCs w:val="24"/>
          <w:lang w:eastAsia="ru-RU"/>
        </w:rPr>
        <w:t>6. Самостоятельная работа</w:t>
      </w:r>
    </w:p>
    <w:p w:rsidR="00135768" w:rsidRPr="002A25AA" w:rsidRDefault="00135768" w:rsidP="00135768">
      <w:pPr>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Самостоятельная работа включает две составные части: аудиторная самостоятельная работа и внеаудиторная.</w:t>
      </w:r>
    </w:p>
    <w:p w:rsidR="00135768" w:rsidRPr="002A25AA" w:rsidRDefault="00135768" w:rsidP="00135768">
      <w:pPr>
        <w:widowControl w:val="0"/>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i/>
          <w:iCs/>
          <w:sz w:val="24"/>
          <w:szCs w:val="24"/>
          <w:u w:val="single"/>
          <w:lang w:eastAsia="ru-RU"/>
        </w:rPr>
        <w:t>Самостоятельная аудиторная работа</w:t>
      </w:r>
      <w:r w:rsidRPr="002A25AA">
        <w:rPr>
          <w:rFonts w:ascii="Times New Roman" w:eastAsia="Times New Roman" w:hAnsi="Times New Roman" w:cs="Times New Roman"/>
          <w:sz w:val="24"/>
          <w:szCs w:val="24"/>
          <w:lang w:eastAsia="ru-RU"/>
        </w:rPr>
        <w:t xml:space="preserve"> включает написание конспекта учебной лекции, выступление по вопросам семинарских занятий.</w:t>
      </w:r>
    </w:p>
    <w:p w:rsidR="00135768" w:rsidRPr="002A25AA" w:rsidRDefault="00135768" w:rsidP="00135768">
      <w:pPr>
        <w:spacing w:after="0" w:line="240" w:lineRule="auto"/>
        <w:ind w:firstLine="54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i/>
          <w:iCs/>
          <w:sz w:val="24"/>
          <w:szCs w:val="24"/>
          <w:u w:val="single"/>
          <w:lang w:eastAsia="ru-RU"/>
        </w:rPr>
        <w:t>Внеаудиторная самостоятельная работа</w:t>
      </w:r>
      <w:r w:rsidRPr="002A25AA">
        <w:rPr>
          <w:rFonts w:ascii="Times New Roman" w:eastAsia="Times New Roman" w:hAnsi="Times New Roman" w:cs="Times New Roman"/>
          <w:sz w:val="24"/>
          <w:szCs w:val="24"/>
          <w:lang w:eastAsia="ru-RU"/>
        </w:rPr>
        <w:t xml:space="preserve"> студентов заключается в следующих формах: </w:t>
      </w:r>
    </w:p>
    <w:p w:rsidR="00135768" w:rsidRPr="002A25AA" w:rsidRDefault="00135768" w:rsidP="00135768">
      <w:pPr>
        <w:numPr>
          <w:ilvl w:val="0"/>
          <w:numId w:val="6"/>
        </w:numPr>
        <w:tabs>
          <w:tab w:val="num" w:pos="720"/>
        </w:tabs>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изучение и осмысление изучаемой литературы</w:t>
      </w:r>
      <w:r w:rsidR="00151D4E" w:rsidRPr="002A25AA">
        <w:rPr>
          <w:rFonts w:ascii="Times New Roman" w:eastAsia="Times New Roman" w:hAnsi="Times New Roman" w:cs="Times New Roman"/>
          <w:sz w:val="24"/>
          <w:szCs w:val="24"/>
          <w:lang w:eastAsia="ru-RU"/>
        </w:rPr>
        <w:t xml:space="preserve"> по темам, </w:t>
      </w:r>
      <w:proofErr w:type="spellStart"/>
      <w:r w:rsidR="00151D4E" w:rsidRPr="002A25AA">
        <w:rPr>
          <w:rFonts w:ascii="Times New Roman" w:eastAsia="Times New Roman" w:hAnsi="Times New Roman" w:cs="Times New Roman"/>
          <w:sz w:val="24"/>
          <w:szCs w:val="24"/>
          <w:lang w:eastAsia="ru-RU"/>
        </w:rPr>
        <w:t>вынесеным</w:t>
      </w:r>
      <w:proofErr w:type="spellEnd"/>
      <w:r w:rsidR="00151D4E" w:rsidRPr="002A25AA">
        <w:rPr>
          <w:rFonts w:ascii="Times New Roman" w:eastAsia="Times New Roman" w:hAnsi="Times New Roman" w:cs="Times New Roman"/>
          <w:sz w:val="24"/>
          <w:szCs w:val="24"/>
          <w:lang w:eastAsia="ru-RU"/>
        </w:rPr>
        <w:t xml:space="preserve"> на самостоятельное изучение</w:t>
      </w:r>
      <w:r w:rsidRPr="002A25AA">
        <w:rPr>
          <w:rFonts w:ascii="Times New Roman" w:eastAsia="Times New Roman" w:hAnsi="Times New Roman" w:cs="Times New Roman"/>
          <w:sz w:val="24"/>
          <w:szCs w:val="24"/>
          <w:lang w:eastAsia="ru-RU"/>
        </w:rPr>
        <w:t>;</w:t>
      </w:r>
    </w:p>
    <w:p w:rsidR="00135768" w:rsidRPr="002A25AA" w:rsidRDefault="00135768" w:rsidP="00135768">
      <w:pPr>
        <w:numPr>
          <w:ilvl w:val="0"/>
          <w:numId w:val="6"/>
        </w:numPr>
        <w:tabs>
          <w:tab w:val="num" w:pos="720"/>
        </w:tabs>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работа в информационно-справочных системах;</w:t>
      </w:r>
    </w:p>
    <w:p w:rsidR="00135768" w:rsidRPr="002A25AA" w:rsidRDefault="00135768" w:rsidP="00135768">
      <w:pPr>
        <w:numPr>
          <w:ilvl w:val="0"/>
          <w:numId w:val="6"/>
        </w:numPr>
        <w:tabs>
          <w:tab w:val="num" w:pos="720"/>
        </w:tabs>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составление плана и тезисов ответа в процессе подготовки к занятию; </w:t>
      </w:r>
    </w:p>
    <w:p w:rsidR="00135768" w:rsidRPr="002A25AA" w:rsidRDefault="00135768" w:rsidP="00135768">
      <w:pPr>
        <w:numPr>
          <w:ilvl w:val="0"/>
          <w:numId w:val="6"/>
        </w:numPr>
        <w:tabs>
          <w:tab w:val="num" w:pos="720"/>
        </w:tabs>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подготовка ответов на вопросы домашних проверочных работ;</w:t>
      </w:r>
    </w:p>
    <w:p w:rsidR="00135768" w:rsidRPr="002A25AA" w:rsidRDefault="00135768" w:rsidP="00135768">
      <w:pPr>
        <w:numPr>
          <w:ilvl w:val="0"/>
          <w:numId w:val="6"/>
        </w:numPr>
        <w:tabs>
          <w:tab w:val="num" w:pos="720"/>
        </w:tabs>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подготовка сообщений по вопросам семинарских занятий.</w:t>
      </w:r>
    </w:p>
    <w:p w:rsidR="00135768" w:rsidRPr="002A25AA" w:rsidRDefault="00135768" w:rsidP="00135768">
      <w:pPr>
        <w:spacing w:after="0" w:line="240" w:lineRule="auto"/>
        <w:rPr>
          <w:rFonts w:ascii="Times New Roman" w:eastAsia="Times New Roman" w:hAnsi="Times New Roman" w:cs="Times New Roman"/>
          <w:b/>
          <w:bCs/>
          <w:caps/>
          <w:sz w:val="24"/>
          <w:szCs w:val="24"/>
          <w:lang w:eastAsia="ru-RU"/>
        </w:rPr>
      </w:pPr>
    </w:p>
    <w:p w:rsidR="00135768" w:rsidRPr="002A25AA" w:rsidRDefault="00135768" w:rsidP="00135768">
      <w:pPr>
        <w:widowControl w:val="0"/>
        <w:spacing w:after="0" w:line="240" w:lineRule="auto"/>
        <w:rPr>
          <w:rFonts w:ascii="Times New Roman" w:eastAsia="Times New Roman" w:hAnsi="Times New Roman" w:cs="Times New Roman"/>
          <w:b/>
          <w:caps/>
          <w:color w:val="000000"/>
          <w:spacing w:val="-2"/>
          <w:sz w:val="24"/>
          <w:szCs w:val="24"/>
          <w:lang w:eastAsia="ru-RU"/>
        </w:rPr>
      </w:pPr>
      <w:r w:rsidRPr="002A25AA">
        <w:rPr>
          <w:rFonts w:ascii="Times New Roman" w:eastAsia="Times New Roman" w:hAnsi="Times New Roman" w:cs="Times New Roman"/>
          <w:b/>
          <w:caps/>
          <w:color w:val="000000"/>
          <w:spacing w:val="-2"/>
          <w:sz w:val="24"/>
          <w:szCs w:val="24"/>
          <w:lang w:eastAsia="ru-RU"/>
        </w:rPr>
        <w:t>6.1</w:t>
      </w:r>
      <w:r w:rsidR="002A25AA">
        <w:rPr>
          <w:rFonts w:ascii="Times New Roman" w:eastAsia="Times New Roman" w:hAnsi="Times New Roman" w:cs="Times New Roman"/>
          <w:b/>
          <w:caps/>
          <w:color w:val="000000"/>
          <w:spacing w:val="-2"/>
          <w:sz w:val="24"/>
          <w:szCs w:val="24"/>
          <w:lang w:eastAsia="ru-RU"/>
        </w:rPr>
        <w:t xml:space="preserve"> </w:t>
      </w:r>
      <w:r w:rsidRPr="002A25AA">
        <w:rPr>
          <w:rFonts w:ascii="Times New Roman" w:eastAsia="Times New Roman" w:hAnsi="Times New Roman" w:cs="Times New Roman"/>
          <w:b/>
          <w:color w:val="000000"/>
          <w:spacing w:val="-2"/>
          <w:sz w:val="24"/>
          <w:szCs w:val="24"/>
          <w:lang w:eastAsia="ru-RU"/>
        </w:rPr>
        <w:t>Планы практических занятий</w:t>
      </w:r>
      <w:r w:rsidRPr="002A25AA">
        <w:rPr>
          <w:rFonts w:ascii="Times New Roman" w:eastAsia="Times New Roman" w:hAnsi="Times New Roman" w:cs="Times New Roman"/>
          <w:b/>
          <w:caps/>
          <w:color w:val="000000"/>
          <w:spacing w:val="-2"/>
          <w:sz w:val="24"/>
          <w:szCs w:val="24"/>
          <w:lang w:eastAsia="ru-RU"/>
        </w:rPr>
        <w:t xml:space="preserve"> </w:t>
      </w:r>
    </w:p>
    <w:p w:rsidR="00135768" w:rsidRPr="002A25AA" w:rsidRDefault="00135768" w:rsidP="00135768">
      <w:pPr>
        <w:widowControl w:val="0"/>
        <w:spacing w:after="0" w:line="240" w:lineRule="auto"/>
        <w:rPr>
          <w:rFonts w:ascii="Times New Roman" w:eastAsia="Times New Roman" w:hAnsi="Times New Roman" w:cs="Times New Roman"/>
          <w:b/>
          <w:caps/>
          <w:color w:val="000000"/>
          <w:spacing w:val="-2"/>
          <w:sz w:val="24"/>
          <w:szCs w:val="24"/>
          <w:u w:val="single"/>
          <w:lang w:eastAsia="ru-RU"/>
        </w:rPr>
      </w:pPr>
    </w:p>
    <w:p w:rsidR="00135768" w:rsidRPr="002A25AA" w:rsidRDefault="00135768" w:rsidP="00135768">
      <w:pPr>
        <w:spacing w:after="0" w:line="240" w:lineRule="auto"/>
        <w:jc w:val="both"/>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 xml:space="preserve">План практического занятия № 1. </w:t>
      </w:r>
    </w:p>
    <w:p w:rsidR="00135768" w:rsidRPr="002A25AA" w:rsidRDefault="00135768" w:rsidP="00135768">
      <w:pPr>
        <w:spacing w:after="0" w:line="240" w:lineRule="auto"/>
        <w:jc w:val="both"/>
        <w:rPr>
          <w:rFonts w:ascii="Times New Roman" w:eastAsia="Times New Roman" w:hAnsi="Times New Roman" w:cs="Times New Roman"/>
          <w:i/>
          <w:sz w:val="24"/>
          <w:szCs w:val="24"/>
          <w:lang w:eastAsia="ru-RU"/>
        </w:rPr>
      </w:pPr>
      <w:r w:rsidRPr="002A25AA">
        <w:rPr>
          <w:rFonts w:ascii="Times New Roman" w:eastAsia="Times New Roman" w:hAnsi="Times New Roman" w:cs="Times New Roman"/>
          <w:sz w:val="24"/>
          <w:szCs w:val="24"/>
          <w:lang w:eastAsia="ru-RU"/>
        </w:rPr>
        <w:t xml:space="preserve">Тема: </w:t>
      </w:r>
      <w:r w:rsidR="00151D4E" w:rsidRPr="002A25AA">
        <w:rPr>
          <w:rFonts w:ascii="Times New Roman" w:eastAsia="Times New Roman" w:hAnsi="Times New Roman" w:cs="Times New Roman"/>
          <w:sz w:val="24"/>
          <w:szCs w:val="24"/>
          <w:lang w:eastAsia="ru-RU"/>
        </w:rPr>
        <w:t>Философия Древнего</w:t>
      </w:r>
      <w:r w:rsidR="00FF71F5" w:rsidRPr="002A25AA">
        <w:rPr>
          <w:rFonts w:ascii="Times New Roman" w:eastAsia="Times New Roman" w:hAnsi="Times New Roman" w:cs="Times New Roman"/>
          <w:sz w:val="24"/>
          <w:szCs w:val="24"/>
          <w:lang w:eastAsia="ru-RU"/>
        </w:rPr>
        <w:t xml:space="preserve"> мира.</w:t>
      </w:r>
    </w:p>
    <w:p w:rsidR="00135768" w:rsidRPr="002A25AA" w:rsidRDefault="00135768" w:rsidP="00135768">
      <w:pPr>
        <w:numPr>
          <w:ilvl w:val="0"/>
          <w:numId w:val="1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Специфика классической китайской философии.</w:t>
      </w:r>
    </w:p>
    <w:p w:rsidR="00135768" w:rsidRPr="002A25AA" w:rsidRDefault="00135768" w:rsidP="00135768">
      <w:pPr>
        <w:numPr>
          <w:ilvl w:val="0"/>
          <w:numId w:val="1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Канонические книги и формальная методология («Учение о символах и числах») классической китайской философии.</w:t>
      </w:r>
    </w:p>
    <w:p w:rsidR="00135768" w:rsidRPr="002A25AA" w:rsidRDefault="00135768" w:rsidP="00135768">
      <w:pPr>
        <w:numPr>
          <w:ilvl w:val="0"/>
          <w:numId w:val="1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Общая характеристика даосизма.</w:t>
      </w:r>
    </w:p>
    <w:p w:rsidR="00135768" w:rsidRPr="002A25AA" w:rsidRDefault="00135768" w:rsidP="00135768">
      <w:pPr>
        <w:numPr>
          <w:ilvl w:val="0"/>
          <w:numId w:val="1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Общая характеристика конфуцианства.</w:t>
      </w:r>
    </w:p>
    <w:p w:rsidR="00135768" w:rsidRPr="002A25AA" w:rsidRDefault="00135768" w:rsidP="00135768">
      <w:pPr>
        <w:numPr>
          <w:ilvl w:val="0"/>
          <w:numId w:val="1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Специфика философии Древней Индии.</w:t>
      </w:r>
    </w:p>
    <w:p w:rsidR="00135768" w:rsidRPr="002A25AA" w:rsidRDefault="00135768" w:rsidP="00135768">
      <w:pPr>
        <w:numPr>
          <w:ilvl w:val="0"/>
          <w:numId w:val="1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lastRenderedPageBreak/>
        <w:t>Ортодоксальные и неортодоксальные школы древнеиндийской философии.</w:t>
      </w:r>
      <w:r w:rsidR="00FF71F5"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eastAsia="ru-RU"/>
        </w:rPr>
        <w:t>Общая характеристика философского учения буддизма.</w:t>
      </w:r>
    </w:p>
    <w:p w:rsidR="00135768" w:rsidRPr="002A25AA" w:rsidRDefault="00135768" w:rsidP="00FF71F5">
      <w:pPr>
        <w:numPr>
          <w:ilvl w:val="0"/>
          <w:numId w:val="1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rPr>
        <w:t>Специфика античной цивилизации и культуры.</w:t>
      </w:r>
      <w:r w:rsidR="00FF71F5"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rPr>
        <w:t>Возникновение и этапы развития античной философии.</w:t>
      </w:r>
    </w:p>
    <w:p w:rsidR="00FF71F5" w:rsidRPr="002A25AA" w:rsidRDefault="00135768" w:rsidP="00FF71F5">
      <w:pPr>
        <w:numPr>
          <w:ilvl w:val="0"/>
          <w:numId w:val="1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rPr>
        <w:t>Основные школы и направления античной философии (общая хар</w:t>
      </w:r>
      <w:r w:rsidR="00FF71F5" w:rsidRPr="002A25AA">
        <w:rPr>
          <w:rFonts w:ascii="Times New Roman" w:eastAsia="Times New Roman" w:hAnsi="Times New Roman" w:cs="Times New Roman"/>
          <w:sz w:val="24"/>
          <w:szCs w:val="24"/>
        </w:rPr>
        <w:t>актеристика предмета и проблем).</w:t>
      </w:r>
    </w:p>
    <w:p w:rsidR="00135768" w:rsidRPr="002A25AA" w:rsidRDefault="00135768" w:rsidP="00FF71F5">
      <w:pPr>
        <w:numPr>
          <w:ilvl w:val="0"/>
          <w:numId w:val="1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rPr>
        <w:t xml:space="preserve">Метафизика Платона и Аристотеля. </w:t>
      </w:r>
    </w:p>
    <w:p w:rsidR="00135768" w:rsidRPr="002A25AA" w:rsidRDefault="00135768" w:rsidP="00135768">
      <w:pPr>
        <w:spacing w:after="0" w:line="240" w:lineRule="auto"/>
        <w:ind w:left="720" w:firstLine="567"/>
        <w:contextualSpacing/>
        <w:jc w:val="both"/>
        <w:rPr>
          <w:rFonts w:ascii="Times New Roman" w:eastAsia="Times New Roman" w:hAnsi="Times New Roman" w:cs="Times New Roman"/>
          <w:sz w:val="24"/>
          <w:szCs w:val="24"/>
        </w:rPr>
      </w:pPr>
    </w:p>
    <w:p w:rsidR="00135768" w:rsidRPr="002A25AA" w:rsidRDefault="00FF71F5" w:rsidP="00135768">
      <w:pPr>
        <w:spacing w:after="0" w:line="240" w:lineRule="auto"/>
        <w:jc w:val="both"/>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План практического занятия № 2</w:t>
      </w:r>
      <w:r w:rsidR="00135768" w:rsidRPr="002A25AA">
        <w:rPr>
          <w:rFonts w:ascii="Times New Roman" w:eastAsia="Times New Roman" w:hAnsi="Times New Roman" w:cs="Times New Roman"/>
          <w:b/>
          <w:sz w:val="24"/>
          <w:szCs w:val="24"/>
          <w:lang w:eastAsia="ru-RU"/>
        </w:rPr>
        <w:t>.</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Тема: Философия Средних веков.</w:t>
      </w:r>
    </w:p>
    <w:p w:rsidR="00135768" w:rsidRPr="002A25AA" w:rsidRDefault="00135768" w:rsidP="00135768">
      <w:pPr>
        <w:numPr>
          <w:ilvl w:val="0"/>
          <w:numId w:val="22"/>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Общая специфика средневековой философии.</w:t>
      </w:r>
    </w:p>
    <w:p w:rsidR="00135768" w:rsidRPr="002A25AA" w:rsidRDefault="00135768" w:rsidP="00135768">
      <w:pPr>
        <w:spacing w:after="0" w:line="240" w:lineRule="auto"/>
        <w:ind w:left="36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 Периоды развития средневековой философии и ее основные направления (христианская и арабо-мусульманская философия).</w:t>
      </w:r>
    </w:p>
    <w:p w:rsidR="00135768" w:rsidRPr="002A25AA" w:rsidRDefault="00135768" w:rsidP="00135768">
      <w:pPr>
        <w:numPr>
          <w:ilvl w:val="0"/>
          <w:numId w:val="23"/>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Философия Августина Блаженного.</w:t>
      </w:r>
    </w:p>
    <w:p w:rsidR="00FF71F5" w:rsidRPr="002A25AA" w:rsidRDefault="00135768" w:rsidP="00135768">
      <w:pPr>
        <w:numPr>
          <w:ilvl w:val="0"/>
          <w:numId w:val="23"/>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Философия Фомы Аквинского.</w:t>
      </w:r>
      <w:r w:rsidR="00FF71F5" w:rsidRPr="002A25AA">
        <w:rPr>
          <w:rFonts w:ascii="Times New Roman" w:eastAsia="Times New Roman" w:hAnsi="Times New Roman" w:cs="Times New Roman"/>
          <w:sz w:val="24"/>
          <w:szCs w:val="24"/>
          <w:lang w:eastAsia="ru-RU"/>
        </w:rPr>
        <w:t xml:space="preserve"> </w:t>
      </w:r>
    </w:p>
    <w:p w:rsidR="00135768" w:rsidRPr="002A25AA" w:rsidRDefault="00135768" w:rsidP="00135768">
      <w:pPr>
        <w:numPr>
          <w:ilvl w:val="0"/>
          <w:numId w:val="23"/>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Проблема универсалий в средневековой философии: сущность проблемы и варианты ее решения.</w:t>
      </w:r>
    </w:p>
    <w:p w:rsidR="00135768" w:rsidRPr="002A25AA" w:rsidRDefault="00135768" w:rsidP="00135768">
      <w:pPr>
        <w:spacing w:after="0" w:line="240" w:lineRule="auto"/>
        <w:ind w:left="360"/>
        <w:jc w:val="both"/>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b/>
          <w:sz w:val="24"/>
          <w:szCs w:val="24"/>
          <w:lang w:eastAsia="ru-RU"/>
        </w:rPr>
        <w:t xml:space="preserve"> План практического занятия № </w:t>
      </w:r>
      <w:r w:rsidR="00FF71F5" w:rsidRPr="002A25AA">
        <w:rPr>
          <w:rFonts w:ascii="Times New Roman" w:eastAsia="Times New Roman" w:hAnsi="Times New Roman" w:cs="Times New Roman"/>
          <w:b/>
          <w:sz w:val="24"/>
          <w:szCs w:val="24"/>
          <w:lang w:eastAsia="ru-RU"/>
        </w:rPr>
        <w:t>3</w:t>
      </w:r>
      <w:r w:rsidRPr="002A25AA">
        <w:rPr>
          <w:rFonts w:ascii="Times New Roman" w:eastAsia="Times New Roman" w:hAnsi="Times New Roman" w:cs="Times New Roman"/>
          <w:b/>
          <w:sz w:val="24"/>
          <w:szCs w:val="24"/>
          <w:lang w:eastAsia="ru-RU"/>
        </w:rPr>
        <w:t>.</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Тема: Философия эпохи Возрождения.</w:t>
      </w:r>
    </w:p>
    <w:p w:rsidR="00FF71F5" w:rsidRPr="002A25AA" w:rsidRDefault="00FF71F5" w:rsidP="00FF71F5">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1. </w:t>
      </w:r>
      <w:r w:rsidR="00135768" w:rsidRPr="002A25AA">
        <w:rPr>
          <w:rFonts w:ascii="Times New Roman" w:eastAsia="Times New Roman" w:hAnsi="Times New Roman" w:cs="Times New Roman"/>
          <w:sz w:val="24"/>
          <w:szCs w:val="24"/>
          <w:lang w:eastAsia="ru-RU"/>
        </w:rPr>
        <w:t>Специфика философии эпохи Возрождения.</w:t>
      </w:r>
    </w:p>
    <w:p w:rsidR="00135768" w:rsidRPr="002A25AA" w:rsidRDefault="00FF71F5" w:rsidP="00FF71F5">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2. </w:t>
      </w:r>
      <w:r w:rsidR="00135768" w:rsidRPr="002A25AA">
        <w:rPr>
          <w:rFonts w:ascii="Times New Roman" w:eastAsia="Times New Roman" w:hAnsi="Times New Roman" w:cs="Times New Roman"/>
          <w:sz w:val="24"/>
          <w:szCs w:val="24"/>
          <w:lang w:eastAsia="ru-RU"/>
        </w:rPr>
        <w:t>Натурфилософия и натурфилософы Возрождения: основные идеи и представители</w:t>
      </w:r>
    </w:p>
    <w:p w:rsidR="00135768" w:rsidRPr="002A25AA" w:rsidRDefault="00135768" w:rsidP="00135768">
      <w:pPr>
        <w:spacing w:after="0" w:line="240" w:lineRule="auto"/>
        <w:ind w:left="426" w:firstLine="282"/>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 Бруно, Николай Кузанский и др.).</w:t>
      </w:r>
    </w:p>
    <w:p w:rsidR="00135768" w:rsidRPr="002A25AA" w:rsidRDefault="00FF71F5" w:rsidP="00FF71F5">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3.</w:t>
      </w:r>
      <w:r w:rsidR="00135768" w:rsidRPr="002A25AA">
        <w:rPr>
          <w:rFonts w:ascii="Times New Roman" w:eastAsia="Times New Roman" w:hAnsi="Times New Roman" w:cs="Times New Roman"/>
          <w:sz w:val="24"/>
          <w:szCs w:val="24"/>
          <w:lang w:eastAsia="ru-RU"/>
        </w:rPr>
        <w:t xml:space="preserve"> Гуманизм и гуманисты эпохи Возрождения: основные идеи и представители (Пико дела </w:t>
      </w:r>
      <w:proofErr w:type="spellStart"/>
      <w:r w:rsidR="00135768" w:rsidRPr="002A25AA">
        <w:rPr>
          <w:rFonts w:ascii="Times New Roman" w:eastAsia="Times New Roman" w:hAnsi="Times New Roman" w:cs="Times New Roman"/>
          <w:sz w:val="24"/>
          <w:szCs w:val="24"/>
          <w:lang w:eastAsia="ru-RU"/>
        </w:rPr>
        <w:t>Мирандола</w:t>
      </w:r>
      <w:proofErr w:type="spellEnd"/>
      <w:r w:rsidR="00135768" w:rsidRPr="002A25AA">
        <w:rPr>
          <w:rFonts w:ascii="Times New Roman" w:eastAsia="Times New Roman" w:hAnsi="Times New Roman" w:cs="Times New Roman"/>
          <w:sz w:val="24"/>
          <w:szCs w:val="24"/>
          <w:lang w:eastAsia="ru-RU"/>
        </w:rPr>
        <w:t xml:space="preserve">, Л. </w:t>
      </w:r>
      <w:proofErr w:type="spellStart"/>
      <w:r w:rsidR="00135768" w:rsidRPr="002A25AA">
        <w:rPr>
          <w:rFonts w:ascii="Times New Roman" w:eastAsia="Times New Roman" w:hAnsi="Times New Roman" w:cs="Times New Roman"/>
          <w:sz w:val="24"/>
          <w:szCs w:val="24"/>
          <w:lang w:eastAsia="ru-RU"/>
        </w:rPr>
        <w:t>Валла</w:t>
      </w:r>
      <w:proofErr w:type="spellEnd"/>
      <w:r w:rsidR="00135768" w:rsidRPr="002A25AA">
        <w:rPr>
          <w:rFonts w:ascii="Times New Roman" w:eastAsia="Times New Roman" w:hAnsi="Times New Roman" w:cs="Times New Roman"/>
          <w:sz w:val="24"/>
          <w:szCs w:val="24"/>
          <w:lang w:eastAsia="ru-RU"/>
        </w:rPr>
        <w:t xml:space="preserve">, Леонардо да Винчи, Н. </w:t>
      </w:r>
      <w:proofErr w:type="gramStart"/>
      <w:r w:rsidR="00135768" w:rsidRPr="002A25AA">
        <w:rPr>
          <w:rFonts w:ascii="Times New Roman" w:eastAsia="Times New Roman" w:hAnsi="Times New Roman" w:cs="Times New Roman"/>
          <w:sz w:val="24"/>
          <w:szCs w:val="24"/>
          <w:lang w:eastAsia="ru-RU"/>
        </w:rPr>
        <w:t>Макиавелли  и</w:t>
      </w:r>
      <w:proofErr w:type="gramEnd"/>
      <w:r w:rsidR="00135768" w:rsidRPr="002A25AA">
        <w:rPr>
          <w:rFonts w:ascii="Times New Roman" w:eastAsia="Times New Roman" w:hAnsi="Times New Roman" w:cs="Times New Roman"/>
          <w:sz w:val="24"/>
          <w:szCs w:val="24"/>
          <w:lang w:eastAsia="ru-RU"/>
        </w:rPr>
        <w:t xml:space="preserve"> др.).</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both"/>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 xml:space="preserve">План практического занятия № </w:t>
      </w:r>
      <w:r w:rsidR="00FF71F5" w:rsidRPr="002A25AA">
        <w:rPr>
          <w:rFonts w:ascii="Times New Roman" w:eastAsia="Times New Roman" w:hAnsi="Times New Roman" w:cs="Times New Roman"/>
          <w:b/>
          <w:sz w:val="24"/>
          <w:szCs w:val="24"/>
          <w:lang w:eastAsia="ru-RU"/>
        </w:rPr>
        <w:t>4</w:t>
      </w:r>
      <w:r w:rsidRPr="002A25AA">
        <w:rPr>
          <w:rFonts w:ascii="Times New Roman" w:eastAsia="Times New Roman" w:hAnsi="Times New Roman" w:cs="Times New Roman"/>
          <w:b/>
          <w:sz w:val="24"/>
          <w:szCs w:val="24"/>
          <w:lang w:eastAsia="ru-RU"/>
        </w:rPr>
        <w:t xml:space="preserve">. </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Тема: Философия Нового времени.</w:t>
      </w:r>
    </w:p>
    <w:p w:rsidR="00135768" w:rsidRPr="002A25AA" w:rsidRDefault="00135768" w:rsidP="00135768">
      <w:pPr>
        <w:numPr>
          <w:ilvl w:val="0"/>
          <w:numId w:val="2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Общая характеристика специфики философии Нового времени.</w:t>
      </w:r>
    </w:p>
    <w:p w:rsidR="00135768" w:rsidRPr="002A25AA" w:rsidRDefault="00135768" w:rsidP="00135768">
      <w:pPr>
        <w:numPr>
          <w:ilvl w:val="0"/>
          <w:numId w:val="2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Гносеология:</w:t>
      </w:r>
    </w:p>
    <w:p w:rsidR="00135768" w:rsidRPr="002A25AA" w:rsidRDefault="00135768" w:rsidP="00135768">
      <w:pPr>
        <w:spacing w:after="0" w:line="240" w:lineRule="auto"/>
        <w:ind w:left="708"/>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эмпиризм (Бэкон, Локк, Беркли, Юм)</w:t>
      </w:r>
    </w:p>
    <w:p w:rsidR="00135768" w:rsidRPr="002A25AA" w:rsidRDefault="00135768" w:rsidP="00135768">
      <w:pPr>
        <w:tabs>
          <w:tab w:val="left" w:pos="6220"/>
        </w:tabs>
        <w:spacing w:after="0" w:line="240" w:lineRule="auto"/>
        <w:ind w:left="708"/>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рационализм (Декарт, Спиноза, Лейбниц)</w:t>
      </w:r>
      <w:r w:rsidRPr="002A25AA">
        <w:rPr>
          <w:rFonts w:ascii="Times New Roman" w:eastAsia="Times New Roman" w:hAnsi="Times New Roman" w:cs="Times New Roman"/>
          <w:sz w:val="24"/>
          <w:szCs w:val="24"/>
          <w:lang w:eastAsia="ru-RU"/>
        </w:rPr>
        <w:tab/>
      </w:r>
    </w:p>
    <w:p w:rsidR="00135768" w:rsidRPr="002A25AA" w:rsidRDefault="00135768" w:rsidP="00135768">
      <w:pPr>
        <w:spacing w:after="0" w:line="240" w:lineRule="auto"/>
        <w:ind w:left="708"/>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трансцендентальный идеализм Канта</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     3.  Этика:</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ab/>
        <w:t>- утилитаристские концепции (этика Бентама)</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ab/>
        <w:t xml:space="preserve">- </w:t>
      </w:r>
      <w:proofErr w:type="spellStart"/>
      <w:r w:rsidRPr="002A25AA">
        <w:rPr>
          <w:rFonts w:ascii="Times New Roman" w:eastAsia="Times New Roman" w:hAnsi="Times New Roman" w:cs="Times New Roman"/>
          <w:sz w:val="24"/>
          <w:szCs w:val="24"/>
          <w:lang w:eastAsia="ru-RU"/>
        </w:rPr>
        <w:t>деонтологические</w:t>
      </w:r>
      <w:proofErr w:type="spellEnd"/>
      <w:r w:rsidRPr="002A25AA">
        <w:rPr>
          <w:rFonts w:ascii="Times New Roman" w:eastAsia="Times New Roman" w:hAnsi="Times New Roman" w:cs="Times New Roman"/>
          <w:sz w:val="24"/>
          <w:szCs w:val="24"/>
          <w:lang w:eastAsia="ru-RU"/>
        </w:rPr>
        <w:t xml:space="preserve"> концепции (этика Канта)</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    4.  Социальная философия:</w:t>
      </w:r>
    </w:p>
    <w:p w:rsidR="00135768" w:rsidRPr="002A25AA" w:rsidRDefault="00135768" w:rsidP="00135768">
      <w:pPr>
        <w:spacing w:after="0" w:line="240" w:lineRule="auto"/>
        <w:ind w:left="705"/>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проблема происхождения государства и гражданского общества (теории «общественного договора»).</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      </w:t>
      </w:r>
    </w:p>
    <w:p w:rsidR="00135768" w:rsidRPr="002A25AA" w:rsidRDefault="00135768" w:rsidP="00135768">
      <w:pPr>
        <w:spacing w:after="0" w:line="240" w:lineRule="auto"/>
        <w:jc w:val="both"/>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 xml:space="preserve">План практического занятия № </w:t>
      </w:r>
      <w:r w:rsidR="00FF71F5" w:rsidRPr="002A25AA">
        <w:rPr>
          <w:rFonts w:ascii="Times New Roman" w:eastAsia="Times New Roman" w:hAnsi="Times New Roman" w:cs="Times New Roman"/>
          <w:b/>
          <w:sz w:val="24"/>
          <w:szCs w:val="24"/>
          <w:lang w:eastAsia="ru-RU"/>
        </w:rPr>
        <w:t>5</w:t>
      </w:r>
      <w:r w:rsidRPr="002A25AA">
        <w:rPr>
          <w:rFonts w:ascii="Times New Roman" w:eastAsia="Times New Roman" w:hAnsi="Times New Roman" w:cs="Times New Roman"/>
          <w:b/>
          <w:sz w:val="24"/>
          <w:szCs w:val="24"/>
          <w:lang w:eastAsia="ru-RU"/>
        </w:rPr>
        <w:t xml:space="preserve">. </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Тема: Русская философия.</w:t>
      </w:r>
    </w:p>
    <w:p w:rsidR="00135768" w:rsidRPr="002A25AA" w:rsidRDefault="00135768" w:rsidP="00135768">
      <w:pPr>
        <w:numPr>
          <w:ilvl w:val="0"/>
          <w:numId w:val="1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Проблема происхождения русской философии. Периодизация истории русской философии.</w:t>
      </w:r>
    </w:p>
    <w:p w:rsidR="00135768" w:rsidRPr="002A25AA" w:rsidRDefault="00135768" w:rsidP="00135768">
      <w:pPr>
        <w:numPr>
          <w:ilvl w:val="0"/>
          <w:numId w:val="1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Специфика русской философии.</w:t>
      </w:r>
    </w:p>
    <w:p w:rsidR="00135768" w:rsidRPr="002A25AA" w:rsidRDefault="00135768" w:rsidP="00135768">
      <w:pPr>
        <w:numPr>
          <w:ilvl w:val="0"/>
          <w:numId w:val="1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Основные разделы и содержание русской философии.</w:t>
      </w:r>
    </w:p>
    <w:p w:rsidR="00135768" w:rsidRPr="002A25AA" w:rsidRDefault="00135768" w:rsidP="00135768">
      <w:pPr>
        <w:spacing w:after="0" w:line="240" w:lineRule="auto"/>
        <w:ind w:left="708"/>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философские мотивы русской художественной литературы;</w:t>
      </w:r>
    </w:p>
    <w:p w:rsidR="00135768" w:rsidRPr="002A25AA" w:rsidRDefault="00135768" w:rsidP="00135768">
      <w:pPr>
        <w:spacing w:after="0" w:line="240" w:lineRule="auto"/>
        <w:ind w:left="708"/>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спор западников и славянофилов о исторической судьбе и культурном своеобразии России;</w:t>
      </w:r>
    </w:p>
    <w:p w:rsidR="00135768" w:rsidRPr="002A25AA" w:rsidRDefault="00135768" w:rsidP="00135768">
      <w:pPr>
        <w:spacing w:after="0" w:line="240" w:lineRule="auto"/>
        <w:ind w:firstLine="708"/>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lastRenderedPageBreak/>
        <w:t xml:space="preserve">- русский космизм; </w:t>
      </w:r>
    </w:p>
    <w:p w:rsidR="00135768" w:rsidRPr="002A25AA" w:rsidRDefault="00135768" w:rsidP="00135768">
      <w:pPr>
        <w:spacing w:after="0" w:line="240" w:lineRule="auto"/>
        <w:ind w:left="360" w:firstLine="348"/>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русская религиозная философия конца 19-нач.20 вв.</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p>
    <w:p w:rsidR="00135768" w:rsidRPr="002A25AA" w:rsidRDefault="00FF71F5" w:rsidP="00135768">
      <w:pPr>
        <w:spacing w:after="0" w:line="240" w:lineRule="auto"/>
        <w:jc w:val="both"/>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План практического занятия № 6</w:t>
      </w:r>
      <w:r w:rsidR="00135768" w:rsidRPr="002A25AA">
        <w:rPr>
          <w:rFonts w:ascii="Times New Roman" w:eastAsia="Times New Roman" w:hAnsi="Times New Roman" w:cs="Times New Roman"/>
          <w:b/>
          <w:sz w:val="24"/>
          <w:szCs w:val="24"/>
          <w:lang w:eastAsia="ru-RU"/>
        </w:rPr>
        <w:t>.</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Тема: Современная философия: основные направления и принципы.</w:t>
      </w:r>
    </w:p>
    <w:p w:rsidR="00135768" w:rsidRPr="002A25AA" w:rsidRDefault="00135768" w:rsidP="00135768">
      <w:pPr>
        <w:numPr>
          <w:ilvl w:val="0"/>
          <w:numId w:val="15"/>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Сциентизм как основа философского синтеза. Критика метафизики. </w:t>
      </w:r>
      <w:proofErr w:type="spellStart"/>
      <w:r w:rsidRPr="002A25AA">
        <w:rPr>
          <w:rFonts w:ascii="Times New Roman" w:eastAsia="Times New Roman" w:hAnsi="Times New Roman" w:cs="Times New Roman"/>
          <w:sz w:val="24"/>
          <w:szCs w:val="24"/>
          <w:lang w:eastAsia="ru-RU"/>
        </w:rPr>
        <w:t>Редукционизм</w:t>
      </w:r>
      <w:proofErr w:type="spellEnd"/>
      <w:r w:rsidRPr="002A25AA">
        <w:rPr>
          <w:rFonts w:ascii="Times New Roman" w:eastAsia="Times New Roman" w:hAnsi="Times New Roman" w:cs="Times New Roman"/>
          <w:sz w:val="24"/>
          <w:szCs w:val="24"/>
          <w:lang w:eastAsia="ru-RU"/>
        </w:rPr>
        <w:t xml:space="preserve"> в философской методологии.</w:t>
      </w:r>
    </w:p>
    <w:p w:rsidR="00135768" w:rsidRPr="002A25AA" w:rsidRDefault="00135768" w:rsidP="00135768">
      <w:pPr>
        <w:numPr>
          <w:ilvl w:val="0"/>
          <w:numId w:val="15"/>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Аналитическая философия (философия логико-лингвистического анализа).</w:t>
      </w:r>
    </w:p>
    <w:p w:rsidR="00135768" w:rsidRPr="002A25AA" w:rsidRDefault="00135768" w:rsidP="00135768">
      <w:pPr>
        <w:numPr>
          <w:ilvl w:val="0"/>
          <w:numId w:val="15"/>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Новые образы человека и реальности в социально-гуманитарной мысли 20-21 века. Экзистенциализм. Постмодернизм.</w:t>
      </w:r>
    </w:p>
    <w:p w:rsidR="00135768" w:rsidRPr="002A25AA" w:rsidRDefault="00135768" w:rsidP="00135768">
      <w:pPr>
        <w:numPr>
          <w:ilvl w:val="0"/>
          <w:numId w:val="15"/>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Методологии современной философии человека, общества, культуры: герменевтика, феноменология, структурализм, психоанализ, семиотика, постструктурализм (деконструкция).</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p>
    <w:p w:rsidR="00135768" w:rsidRPr="002A25AA" w:rsidRDefault="00FF71F5" w:rsidP="00135768">
      <w:pPr>
        <w:spacing w:after="0" w:line="240" w:lineRule="auto"/>
        <w:jc w:val="both"/>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План практического занятия № 7</w:t>
      </w:r>
      <w:r w:rsidR="00135768" w:rsidRPr="002A25AA">
        <w:rPr>
          <w:rFonts w:ascii="Times New Roman" w:eastAsia="Times New Roman" w:hAnsi="Times New Roman" w:cs="Times New Roman"/>
          <w:b/>
          <w:sz w:val="24"/>
          <w:szCs w:val="24"/>
          <w:lang w:eastAsia="ru-RU"/>
        </w:rPr>
        <w:t>.</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Тема: Философия науки. Наука как </w:t>
      </w:r>
      <w:proofErr w:type="spellStart"/>
      <w:r w:rsidRPr="002A25AA">
        <w:rPr>
          <w:rFonts w:ascii="Times New Roman" w:eastAsia="Times New Roman" w:hAnsi="Times New Roman" w:cs="Times New Roman"/>
          <w:sz w:val="24"/>
          <w:szCs w:val="24"/>
          <w:lang w:eastAsia="ru-RU"/>
        </w:rPr>
        <w:t>соцокультурный</w:t>
      </w:r>
      <w:proofErr w:type="spellEnd"/>
      <w:r w:rsidRPr="002A25AA">
        <w:rPr>
          <w:rFonts w:ascii="Times New Roman" w:eastAsia="Times New Roman" w:hAnsi="Times New Roman" w:cs="Times New Roman"/>
          <w:sz w:val="24"/>
          <w:szCs w:val="24"/>
          <w:lang w:eastAsia="ru-RU"/>
        </w:rPr>
        <w:t xml:space="preserve"> феномен.</w:t>
      </w:r>
    </w:p>
    <w:p w:rsidR="00135768" w:rsidRPr="002A25AA" w:rsidRDefault="00135768" w:rsidP="00135768">
      <w:pPr>
        <w:numPr>
          <w:ilvl w:val="0"/>
          <w:numId w:val="24"/>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Понятие науки: наука как деятельность, форма общественного сознания и социальный институт.</w:t>
      </w:r>
    </w:p>
    <w:p w:rsidR="00135768" w:rsidRPr="002A25AA" w:rsidRDefault="00135768" w:rsidP="00135768">
      <w:pPr>
        <w:numPr>
          <w:ilvl w:val="0"/>
          <w:numId w:val="24"/>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Специфика научного знания. Критерии научности знания. </w:t>
      </w:r>
    </w:p>
    <w:p w:rsidR="00135768" w:rsidRPr="002A25AA" w:rsidRDefault="00135768" w:rsidP="00135768">
      <w:pPr>
        <w:numPr>
          <w:ilvl w:val="0"/>
          <w:numId w:val="24"/>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Исторические типы научной рациональности (классическая, неклассическая, </w:t>
      </w:r>
      <w:proofErr w:type="spellStart"/>
      <w:r w:rsidRPr="002A25AA">
        <w:rPr>
          <w:rFonts w:ascii="Times New Roman" w:eastAsia="Times New Roman" w:hAnsi="Times New Roman" w:cs="Times New Roman"/>
          <w:sz w:val="24"/>
          <w:szCs w:val="24"/>
          <w:lang w:eastAsia="ru-RU"/>
        </w:rPr>
        <w:t>постнеклассическая</w:t>
      </w:r>
      <w:proofErr w:type="spellEnd"/>
      <w:r w:rsidRPr="002A25AA">
        <w:rPr>
          <w:rFonts w:ascii="Times New Roman" w:eastAsia="Times New Roman" w:hAnsi="Times New Roman" w:cs="Times New Roman"/>
          <w:sz w:val="24"/>
          <w:szCs w:val="24"/>
          <w:lang w:eastAsia="ru-RU"/>
        </w:rPr>
        <w:t>).</w:t>
      </w:r>
    </w:p>
    <w:p w:rsidR="00135768" w:rsidRPr="002A25AA" w:rsidRDefault="00135768" w:rsidP="00135768">
      <w:pPr>
        <w:numPr>
          <w:ilvl w:val="0"/>
          <w:numId w:val="24"/>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Уровни и методы научного познания. Формы научного знания.</w:t>
      </w:r>
    </w:p>
    <w:p w:rsidR="00135768" w:rsidRPr="002A25AA" w:rsidRDefault="00135768" w:rsidP="00135768">
      <w:pPr>
        <w:numPr>
          <w:ilvl w:val="0"/>
          <w:numId w:val="24"/>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Современная философия науки (основные направления). </w:t>
      </w:r>
    </w:p>
    <w:p w:rsidR="00135768" w:rsidRPr="002A25AA" w:rsidRDefault="00135768" w:rsidP="00135768">
      <w:pPr>
        <w:spacing w:after="0" w:line="240" w:lineRule="auto"/>
        <w:ind w:left="720"/>
        <w:jc w:val="both"/>
        <w:rPr>
          <w:rFonts w:ascii="Times New Roman" w:eastAsia="Times New Roman" w:hAnsi="Times New Roman" w:cs="Times New Roman"/>
          <w:sz w:val="24"/>
          <w:szCs w:val="24"/>
          <w:lang w:eastAsia="ru-RU"/>
        </w:rPr>
      </w:pPr>
    </w:p>
    <w:p w:rsidR="00135768" w:rsidRPr="002A25AA" w:rsidRDefault="00135768" w:rsidP="00135768">
      <w:pPr>
        <w:spacing w:after="0" w:line="240" w:lineRule="auto"/>
        <w:jc w:val="both"/>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 xml:space="preserve">План практического занятия № </w:t>
      </w:r>
      <w:r w:rsidR="00FF71F5" w:rsidRPr="002A25AA">
        <w:rPr>
          <w:rFonts w:ascii="Times New Roman" w:eastAsia="Times New Roman" w:hAnsi="Times New Roman" w:cs="Times New Roman"/>
          <w:b/>
          <w:sz w:val="24"/>
          <w:szCs w:val="24"/>
          <w:lang w:eastAsia="ru-RU"/>
        </w:rPr>
        <w:t>8</w:t>
      </w:r>
      <w:r w:rsidRPr="002A25AA">
        <w:rPr>
          <w:rFonts w:ascii="Times New Roman" w:eastAsia="Times New Roman" w:hAnsi="Times New Roman" w:cs="Times New Roman"/>
          <w:b/>
          <w:sz w:val="24"/>
          <w:szCs w:val="24"/>
          <w:lang w:eastAsia="ru-RU"/>
        </w:rPr>
        <w:t>.</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Тема: Философская антропология.</w:t>
      </w:r>
    </w:p>
    <w:p w:rsidR="00135768" w:rsidRPr="002A25AA" w:rsidRDefault="00135768" w:rsidP="00135768">
      <w:pPr>
        <w:numPr>
          <w:ilvl w:val="0"/>
          <w:numId w:val="1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Философская антропология: предмет и проблемы.</w:t>
      </w:r>
    </w:p>
    <w:p w:rsidR="00135768" w:rsidRPr="002A25AA" w:rsidRDefault="00135768" w:rsidP="00135768">
      <w:pPr>
        <w:numPr>
          <w:ilvl w:val="0"/>
          <w:numId w:val="1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Проблема </w:t>
      </w:r>
      <w:proofErr w:type="spellStart"/>
      <w:r w:rsidRPr="002A25AA">
        <w:rPr>
          <w:rFonts w:ascii="Times New Roman" w:eastAsia="Times New Roman" w:hAnsi="Times New Roman" w:cs="Times New Roman"/>
          <w:sz w:val="24"/>
          <w:szCs w:val="24"/>
          <w:lang w:eastAsia="ru-RU"/>
        </w:rPr>
        <w:t>антропосоциогенеза</w:t>
      </w:r>
      <w:proofErr w:type="spellEnd"/>
      <w:r w:rsidRPr="002A25AA">
        <w:rPr>
          <w:rFonts w:ascii="Times New Roman" w:eastAsia="Times New Roman" w:hAnsi="Times New Roman" w:cs="Times New Roman"/>
          <w:sz w:val="24"/>
          <w:szCs w:val="24"/>
          <w:lang w:eastAsia="ru-RU"/>
        </w:rPr>
        <w:t>: основные подходы и перспективы её решения.</w:t>
      </w:r>
    </w:p>
    <w:p w:rsidR="00135768" w:rsidRPr="002A25AA" w:rsidRDefault="00135768" w:rsidP="00135768">
      <w:pPr>
        <w:numPr>
          <w:ilvl w:val="0"/>
          <w:numId w:val="1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Предметное поле философии человека (рассмотреть философские подходы к следующим феноменам):</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человек;</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жизнь;</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душа</w:t>
      </w:r>
      <w:r w:rsidRPr="002A25AA">
        <w:rPr>
          <w:rFonts w:ascii="Times New Roman" w:eastAsia="Times New Roman" w:hAnsi="Times New Roman" w:cs="Times New Roman"/>
          <w:sz w:val="24"/>
          <w:szCs w:val="24"/>
          <w:lang w:val="en-US" w:eastAsia="ru-RU"/>
        </w:rPr>
        <w:t>/</w:t>
      </w:r>
      <w:r w:rsidRPr="002A25AA">
        <w:rPr>
          <w:rFonts w:ascii="Times New Roman" w:eastAsia="Times New Roman" w:hAnsi="Times New Roman" w:cs="Times New Roman"/>
          <w:sz w:val="24"/>
          <w:szCs w:val="24"/>
          <w:lang w:eastAsia="ru-RU"/>
        </w:rPr>
        <w:t>сердце;</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плоть</w:t>
      </w:r>
      <w:r w:rsidRPr="002A25AA">
        <w:rPr>
          <w:rFonts w:ascii="Times New Roman" w:eastAsia="Times New Roman" w:hAnsi="Times New Roman" w:cs="Times New Roman"/>
          <w:sz w:val="24"/>
          <w:szCs w:val="24"/>
          <w:lang w:val="en-US" w:eastAsia="ru-RU"/>
        </w:rPr>
        <w:t>/</w:t>
      </w:r>
      <w:r w:rsidRPr="002A25AA">
        <w:rPr>
          <w:rFonts w:ascii="Times New Roman" w:eastAsia="Times New Roman" w:hAnsi="Times New Roman" w:cs="Times New Roman"/>
          <w:sz w:val="24"/>
          <w:szCs w:val="24"/>
          <w:lang w:eastAsia="ru-RU"/>
        </w:rPr>
        <w:t>тело;</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альтруизм;</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любовь;</w:t>
      </w:r>
    </w:p>
    <w:p w:rsidR="00FF71F5"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индивидуализм;</w:t>
      </w:r>
      <w:r w:rsidR="00FF71F5" w:rsidRPr="002A25AA">
        <w:rPr>
          <w:rFonts w:ascii="Times New Roman" w:eastAsia="Times New Roman" w:hAnsi="Times New Roman" w:cs="Times New Roman"/>
          <w:sz w:val="24"/>
          <w:szCs w:val="24"/>
          <w:lang w:eastAsia="ru-RU"/>
        </w:rPr>
        <w:t xml:space="preserve"> </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эгоизм;</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коллективизм;</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личность;</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смерть </w:t>
      </w:r>
      <w:r w:rsidRPr="002A25AA">
        <w:rPr>
          <w:rFonts w:ascii="Times New Roman" w:eastAsia="Times New Roman" w:hAnsi="Times New Roman" w:cs="Times New Roman"/>
          <w:sz w:val="24"/>
          <w:szCs w:val="24"/>
          <w:lang w:val="en-US" w:eastAsia="ru-RU"/>
        </w:rPr>
        <w:t>/</w:t>
      </w:r>
      <w:r w:rsidRPr="002A25AA">
        <w:rPr>
          <w:rFonts w:ascii="Times New Roman" w:eastAsia="Times New Roman" w:hAnsi="Times New Roman" w:cs="Times New Roman"/>
          <w:sz w:val="24"/>
          <w:szCs w:val="24"/>
          <w:lang w:eastAsia="ru-RU"/>
        </w:rPr>
        <w:t xml:space="preserve"> бессмертие;</w:t>
      </w:r>
    </w:p>
    <w:p w:rsidR="00135768" w:rsidRPr="002A25AA" w:rsidRDefault="00135768" w:rsidP="00135768">
      <w:pPr>
        <w:numPr>
          <w:ilvl w:val="0"/>
          <w:numId w:val="13"/>
        </w:numPr>
        <w:tabs>
          <w:tab w:val="clear" w:pos="360"/>
          <w:tab w:val="num" w:pos="1080"/>
        </w:tabs>
        <w:spacing w:after="0" w:line="240" w:lineRule="auto"/>
        <w:ind w:left="1080"/>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смысл жизни.</w:t>
      </w:r>
    </w:p>
    <w:p w:rsidR="00135768" w:rsidRPr="002A25AA" w:rsidRDefault="00135768" w:rsidP="00135768">
      <w:pPr>
        <w:spacing w:after="0" w:line="240" w:lineRule="auto"/>
        <w:ind w:left="142" w:firstLine="567"/>
        <w:contextualSpacing/>
        <w:jc w:val="both"/>
        <w:rPr>
          <w:rFonts w:ascii="Times New Roman" w:eastAsia="Times New Roman" w:hAnsi="Times New Roman" w:cs="Times New Roman"/>
          <w:sz w:val="24"/>
          <w:szCs w:val="24"/>
        </w:rPr>
      </w:pPr>
    </w:p>
    <w:p w:rsidR="00135768" w:rsidRPr="002A25AA" w:rsidRDefault="00135768" w:rsidP="00FF71F5">
      <w:pPr>
        <w:spacing w:after="0" w:line="240" w:lineRule="auto"/>
        <w:jc w:val="both"/>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План практического занятия №</w:t>
      </w:r>
      <w:r w:rsidR="00FF71F5" w:rsidRPr="002A25AA">
        <w:rPr>
          <w:rFonts w:ascii="Times New Roman" w:eastAsia="Times New Roman" w:hAnsi="Times New Roman" w:cs="Times New Roman"/>
          <w:b/>
          <w:sz w:val="24"/>
          <w:szCs w:val="24"/>
          <w:lang w:eastAsia="ru-RU"/>
        </w:rPr>
        <w:t xml:space="preserve"> 9. </w:t>
      </w:r>
    </w:p>
    <w:p w:rsidR="00135768" w:rsidRPr="002A25AA" w:rsidRDefault="00135768" w:rsidP="00135768">
      <w:pPr>
        <w:spacing w:after="0" w:line="240" w:lineRule="auto"/>
        <w:ind w:left="72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Тема: </w:t>
      </w:r>
      <w:r w:rsidRPr="002A25AA">
        <w:rPr>
          <w:rFonts w:ascii="Times New Roman" w:eastAsia="Times New Roman" w:hAnsi="Times New Roman" w:cs="Times New Roman"/>
          <w:bCs/>
          <w:sz w:val="24"/>
          <w:szCs w:val="24"/>
          <w:lang w:eastAsia="ru-RU"/>
        </w:rPr>
        <w:t>Общество, социальность человека, исторический процесс в философской перспективе.</w:t>
      </w:r>
    </w:p>
    <w:p w:rsidR="00135768" w:rsidRPr="002A25AA" w:rsidRDefault="00135768" w:rsidP="00135768">
      <w:pPr>
        <w:numPr>
          <w:ilvl w:val="3"/>
          <w:numId w:val="14"/>
        </w:numPr>
        <w:spacing w:after="0" w:line="240" w:lineRule="auto"/>
        <w:ind w:left="709"/>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Сущность и особенности социального познания.</w:t>
      </w:r>
    </w:p>
    <w:p w:rsidR="00135768" w:rsidRPr="002A25AA" w:rsidRDefault="00135768" w:rsidP="00135768">
      <w:pPr>
        <w:numPr>
          <w:ilvl w:val="3"/>
          <w:numId w:val="14"/>
        </w:numPr>
        <w:spacing w:after="0" w:line="240" w:lineRule="auto"/>
        <w:ind w:left="709"/>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Общество как система. Структурная организация общества</w:t>
      </w:r>
    </w:p>
    <w:p w:rsidR="00135768" w:rsidRPr="002A25AA" w:rsidRDefault="00135768" w:rsidP="00135768">
      <w:pPr>
        <w:spacing w:after="0" w:line="240" w:lineRule="auto"/>
        <w:ind w:left="709"/>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lastRenderedPageBreak/>
        <w:t>- элементы и подсистемы общественной системы (индивид, социальная группа, сфера жизнедеятельности);</w:t>
      </w:r>
    </w:p>
    <w:p w:rsidR="00135768" w:rsidRPr="002A25AA" w:rsidRDefault="00135768" w:rsidP="00135768">
      <w:pPr>
        <w:spacing w:after="0" w:line="240" w:lineRule="auto"/>
        <w:ind w:left="709"/>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структурные связи общественной системы (социальные роли и социальные институты).</w:t>
      </w:r>
    </w:p>
    <w:p w:rsidR="00135768" w:rsidRPr="002A25AA" w:rsidRDefault="00135768" w:rsidP="00135768">
      <w:pPr>
        <w:numPr>
          <w:ilvl w:val="3"/>
          <w:numId w:val="14"/>
        </w:numPr>
        <w:spacing w:after="0" w:line="240" w:lineRule="auto"/>
        <w:ind w:left="709"/>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Теории общественно-исторического развития и прогресса.</w:t>
      </w:r>
    </w:p>
    <w:p w:rsidR="00135768" w:rsidRPr="002A25AA" w:rsidRDefault="00135768" w:rsidP="00135768">
      <w:pPr>
        <w:numPr>
          <w:ilvl w:val="3"/>
          <w:numId w:val="14"/>
        </w:numPr>
        <w:spacing w:after="0" w:line="240" w:lineRule="auto"/>
        <w:ind w:left="709"/>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Современные тенденции социального развития (концепции постиндустриального общества).</w:t>
      </w:r>
    </w:p>
    <w:p w:rsidR="00135768" w:rsidRPr="002A25AA" w:rsidRDefault="00135768" w:rsidP="00135768">
      <w:pPr>
        <w:numPr>
          <w:ilvl w:val="3"/>
          <w:numId w:val="14"/>
        </w:numPr>
        <w:spacing w:after="0" w:line="240" w:lineRule="auto"/>
        <w:ind w:left="709"/>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Критика тенденций развития современного общества (концепции общества потребления, общества спектакля, индивидуализированного общества). </w:t>
      </w:r>
    </w:p>
    <w:p w:rsidR="00135768" w:rsidRPr="002A25AA" w:rsidRDefault="00135768" w:rsidP="00135768">
      <w:pPr>
        <w:spacing w:after="0" w:line="240" w:lineRule="auto"/>
        <w:rPr>
          <w:rFonts w:ascii="Times New Roman" w:eastAsia="Times New Roman" w:hAnsi="Times New Roman" w:cs="Times New Roman"/>
          <w:b/>
          <w:bCs/>
          <w:caps/>
          <w:sz w:val="24"/>
          <w:szCs w:val="24"/>
          <w:lang w:eastAsia="ru-RU"/>
        </w:rPr>
      </w:pPr>
      <w:r w:rsidRPr="002A25AA">
        <w:rPr>
          <w:rFonts w:ascii="Times New Roman" w:eastAsia="Times New Roman" w:hAnsi="Times New Roman" w:cs="Times New Roman"/>
          <w:b/>
          <w:bCs/>
          <w:caps/>
          <w:sz w:val="24"/>
          <w:szCs w:val="24"/>
          <w:lang w:eastAsia="ru-RU"/>
        </w:rPr>
        <w:t xml:space="preserve">6.2 </w:t>
      </w:r>
      <w:r w:rsidR="002A25AA">
        <w:rPr>
          <w:rFonts w:ascii="Times New Roman" w:eastAsia="Times New Roman" w:hAnsi="Times New Roman" w:cs="Times New Roman"/>
          <w:b/>
          <w:bCs/>
          <w:sz w:val="24"/>
          <w:szCs w:val="24"/>
          <w:lang w:eastAsia="ru-RU"/>
        </w:rPr>
        <w:t>Внеаудиторная с</w:t>
      </w:r>
      <w:r w:rsidRPr="002A25AA">
        <w:rPr>
          <w:rFonts w:ascii="Times New Roman" w:eastAsia="Times New Roman" w:hAnsi="Times New Roman" w:cs="Times New Roman"/>
          <w:b/>
          <w:bCs/>
          <w:sz w:val="24"/>
          <w:szCs w:val="24"/>
          <w:lang w:eastAsia="ru-RU"/>
        </w:rPr>
        <w:t>амостоятельная работа студентов</w:t>
      </w:r>
    </w:p>
    <w:p w:rsidR="00135768" w:rsidRPr="002A25AA" w:rsidRDefault="00135768" w:rsidP="00135768">
      <w:pPr>
        <w:widowControl w:val="0"/>
        <w:shd w:val="clear" w:color="auto" w:fill="FFFFFF"/>
        <w:spacing w:after="0" w:line="240" w:lineRule="auto"/>
        <w:rPr>
          <w:rFonts w:ascii="Times New Roman" w:eastAsia="Times New Roman" w:hAnsi="Times New Roman" w:cs="Times New Roman"/>
          <w:b/>
          <w:bCs/>
          <w:sz w:val="24"/>
          <w:szCs w:val="24"/>
          <w:lang w:eastAsia="ru-RU"/>
        </w:rPr>
      </w:pPr>
    </w:p>
    <w:p w:rsidR="00135768" w:rsidRPr="002A25AA" w:rsidRDefault="00135768" w:rsidP="00135768">
      <w:pPr>
        <w:widowControl w:val="0"/>
        <w:shd w:val="clear" w:color="auto" w:fill="FFFFFF"/>
        <w:spacing w:after="0" w:line="240" w:lineRule="auto"/>
        <w:rPr>
          <w:rFonts w:ascii="Times New Roman" w:eastAsia="Times New Roman" w:hAnsi="Times New Roman" w:cs="Times New Roman"/>
          <w:b/>
          <w:bCs/>
          <w:sz w:val="24"/>
          <w:szCs w:val="24"/>
          <w:lang w:eastAsia="ru-RU"/>
        </w:rPr>
      </w:pPr>
      <w:r w:rsidRPr="002A25AA">
        <w:rPr>
          <w:rFonts w:ascii="Times New Roman" w:eastAsia="Times New Roman" w:hAnsi="Times New Roman" w:cs="Times New Roman"/>
          <w:b/>
          <w:bCs/>
          <w:sz w:val="24"/>
          <w:szCs w:val="24"/>
          <w:lang w:eastAsia="ru-RU"/>
        </w:rPr>
        <w:t>Ответь на вопросы одного из вариантов и проверь свои знания:</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Проверочная работа номер 1 (история философии).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Вариант 1.</w:t>
      </w:r>
    </w:p>
    <w:p w:rsidR="00135768" w:rsidRPr="002A25AA" w:rsidRDefault="00135768" w:rsidP="00135768">
      <w:pPr>
        <w:numPr>
          <w:ilvl w:val="0"/>
          <w:numId w:val="2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Дайте характеристику классическому этапу развития античной философии, назовите его представителей и охарактеризуйте их философию по проблематике.</w:t>
      </w:r>
    </w:p>
    <w:p w:rsidR="00135768" w:rsidRPr="002A25AA" w:rsidRDefault="00135768" w:rsidP="00135768">
      <w:pPr>
        <w:numPr>
          <w:ilvl w:val="0"/>
          <w:numId w:val="2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Дайте общую характеристику философии иррационализма. Назовите основные направления философии западноевропейского иррационализма.</w:t>
      </w:r>
    </w:p>
    <w:p w:rsidR="00135768" w:rsidRPr="002A25AA" w:rsidRDefault="00135768" w:rsidP="00135768">
      <w:pPr>
        <w:numPr>
          <w:ilvl w:val="0"/>
          <w:numId w:val="2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Что такое (по Канту) «априорные синтетические суждения»?</w:t>
      </w:r>
    </w:p>
    <w:p w:rsidR="00135768" w:rsidRPr="002A25AA" w:rsidRDefault="00135768" w:rsidP="00135768">
      <w:pPr>
        <w:numPr>
          <w:ilvl w:val="0"/>
          <w:numId w:val="2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К какому философскому направлению принадлежал Р. Декарт? </w:t>
      </w:r>
    </w:p>
    <w:p w:rsidR="00135768" w:rsidRPr="002A25AA" w:rsidRDefault="00135768" w:rsidP="00135768">
      <w:pPr>
        <w:numPr>
          <w:ilvl w:val="0"/>
          <w:numId w:val="2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Дайте общую характеристику специфики и проблематики, назовите направления средневековой философии.</w:t>
      </w:r>
    </w:p>
    <w:p w:rsidR="00135768" w:rsidRPr="002A25AA" w:rsidRDefault="00135768" w:rsidP="00135768">
      <w:pPr>
        <w:numPr>
          <w:ilvl w:val="0"/>
          <w:numId w:val="2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Что такое «учение о символах и числах»?</w:t>
      </w:r>
    </w:p>
    <w:p w:rsidR="00135768" w:rsidRPr="002A25AA" w:rsidRDefault="00135768" w:rsidP="00135768">
      <w:pPr>
        <w:numPr>
          <w:ilvl w:val="0"/>
          <w:numId w:val="2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Охарактеризуйте идеалистическую философию (на примере гегелевского панлогизма).</w:t>
      </w:r>
    </w:p>
    <w:p w:rsidR="00135768" w:rsidRPr="002A25AA" w:rsidRDefault="00135768" w:rsidP="00135768">
      <w:pPr>
        <w:numPr>
          <w:ilvl w:val="0"/>
          <w:numId w:val="2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 какому философскому направлению принадлежал О. Конт?</w:t>
      </w:r>
    </w:p>
    <w:p w:rsidR="00135768" w:rsidRPr="002A25AA" w:rsidRDefault="00135768" w:rsidP="00135768">
      <w:pPr>
        <w:numPr>
          <w:ilvl w:val="0"/>
          <w:numId w:val="2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В чем заключается специфика древнеиндийской философии?</w:t>
      </w:r>
    </w:p>
    <w:p w:rsidR="00135768" w:rsidRPr="002A25AA" w:rsidRDefault="00135768" w:rsidP="00135768">
      <w:pPr>
        <w:numPr>
          <w:ilvl w:val="0"/>
          <w:numId w:val="27"/>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Назовите основные общеметодологические направления европейской философии Нового времени. Дайте им характеристику.</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Вариант 2.</w:t>
      </w:r>
    </w:p>
    <w:p w:rsidR="00135768" w:rsidRPr="002A25AA" w:rsidRDefault="00135768" w:rsidP="00135768">
      <w:pPr>
        <w:numPr>
          <w:ilvl w:val="0"/>
          <w:numId w:val="2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Что такое «концепция пятого элемента»?</w:t>
      </w:r>
    </w:p>
    <w:p w:rsidR="00135768" w:rsidRPr="002A25AA" w:rsidRDefault="00135768" w:rsidP="00135768">
      <w:pPr>
        <w:numPr>
          <w:ilvl w:val="0"/>
          <w:numId w:val="2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К </w:t>
      </w:r>
      <w:proofErr w:type="gramStart"/>
      <w:r w:rsidRPr="002A25AA">
        <w:rPr>
          <w:rFonts w:ascii="Times New Roman" w:eastAsia="Times New Roman" w:hAnsi="Times New Roman" w:cs="Times New Roman"/>
          <w:sz w:val="24"/>
          <w:szCs w:val="24"/>
          <w:lang w:eastAsia="ru-RU"/>
        </w:rPr>
        <w:t>какому  направлению</w:t>
      </w:r>
      <w:proofErr w:type="gramEnd"/>
      <w:r w:rsidRPr="002A25AA">
        <w:rPr>
          <w:rFonts w:ascii="Times New Roman" w:eastAsia="Times New Roman" w:hAnsi="Times New Roman" w:cs="Times New Roman"/>
          <w:sz w:val="24"/>
          <w:szCs w:val="24"/>
          <w:lang w:eastAsia="ru-RU"/>
        </w:rPr>
        <w:t xml:space="preserve"> ренессансной мысли принадлежал Д. Бруно?</w:t>
      </w:r>
    </w:p>
    <w:p w:rsidR="00135768" w:rsidRPr="002A25AA" w:rsidRDefault="00135768" w:rsidP="00135768">
      <w:pPr>
        <w:numPr>
          <w:ilvl w:val="0"/>
          <w:numId w:val="2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Охарактеризуйте сущность трансцендентальной философии Канта (специфику его гносеологии).</w:t>
      </w:r>
    </w:p>
    <w:p w:rsidR="00135768" w:rsidRPr="002A25AA" w:rsidRDefault="00135768" w:rsidP="00BD1570">
      <w:pPr>
        <w:numPr>
          <w:ilvl w:val="0"/>
          <w:numId w:val="2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Назовите представителей и дайте характеристику Милетской школы античной </w:t>
      </w:r>
      <w:proofErr w:type="spellStart"/>
      <w:proofErr w:type="gramStart"/>
      <w:r w:rsidRPr="002A25AA">
        <w:rPr>
          <w:rFonts w:ascii="Times New Roman" w:eastAsia="Times New Roman" w:hAnsi="Times New Roman" w:cs="Times New Roman"/>
          <w:sz w:val="24"/>
          <w:szCs w:val="24"/>
          <w:lang w:eastAsia="ru-RU"/>
        </w:rPr>
        <w:t>философии.Что</w:t>
      </w:r>
      <w:proofErr w:type="spellEnd"/>
      <w:proofErr w:type="gramEnd"/>
      <w:r w:rsidRPr="002A25AA">
        <w:rPr>
          <w:rFonts w:ascii="Times New Roman" w:eastAsia="Times New Roman" w:hAnsi="Times New Roman" w:cs="Times New Roman"/>
          <w:sz w:val="24"/>
          <w:szCs w:val="24"/>
          <w:lang w:eastAsia="ru-RU"/>
        </w:rPr>
        <w:t xml:space="preserve"> такое «универсалии»?</w:t>
      </w:r>
    </w:p>
    <w:p w:rsidR="00135768" w:rsidRPr="002A25AA" w:rsidRDefault="00135768" w:rsidP="00135768">
      <w:pPr>
        <w:numPr>
          <w:ilvl w:val="0"/>
          <w:numId w:val="2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 какому философскому направлению принадлежал А. Шопенгауэр?</w:t>
      </w:r>
    </w:p>
    <w:p w:rsidR="00135768" w:rsidRPr="002A25AA" w:rsidRDefault="00135768" w:rsidP="00135768">
      <w:pPr>
        <w:numPr>
          <w:ilvl w:val="0"/>
          <w:numId w:val="2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Охарактеризуйте классическую китайскую философию в ее специфике.</w:t>
      </w:r>
    </w:p>
    <w:p w:rsidR="00135768" w:rsidRPr="002A25AA" w:rsidRDefault="00135768" w:rsidP="00135768">
      <w:pPr>
        <w:numPr>
          <w:ilvl w:val="0"/>
          <w:numId w:val="2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Назовите основные направления европейской философии Возрождения, дайте им характеристику.</w:t>
      </w:r>
    </w:p>
    <w:p w:rsidR="00135768" w:rsidRPr="002A25AA" w:rsidRDefault="00135768" w:rsidP="00135768">
      <w:pPr>
        <w:numPr>
          <w:ilvl w:val="0"/>
          <w:numId w:val="2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 какому философскому направлению принадлежал Д. Юм?</w:t>
      </w:r>
    </w:p>
    <w:p w:rsidR="00135768" w:rsidRPr="002A25AA" w:rsidRDefault="00135768" w:rsidP="00135768">
      <w:pPr>
        <w:numPr>
          <w:ilvl w:val="0"/>
          <w:numId w:val="28"/>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Что такое «дхарма»?</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Вариант 3.</w:t>
      </w:r>
    </w:p>
    <w:p w:rsidR="00135768" w:rsidRPr="002A25AA" w:rsidRDefault="00135768" w:rsidP="00135768">
      <w:pPr>
        <w:numPr>
          <w:ilvl w:val="0"/>
          <w:numId w:val="2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Назовите представителей и дайте общую характеристику философии позитивизма.</w:t>
      </w:r>
    </w:p>
    <w:p w:rsidR="00135768" w:rsidRPr="002A25AA" w:rsidRDefault="00135768" w:rsidP="00135768">
      <w:pPr>
        <w:numPr>
          <w:ilvl w:val="0"/>
          <w:numId w:val="2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 какому философскому направлению принадлежал Г. Гегель?</w:t>
      </w:r>
    </w:p>
    <w:p w:rsidR="00135768" w:rsidRPr="002A25AA" w:rsidRDefault="00135768" w:rsidP="00135768">
      <w:pPr>
        <w:numPr>
          <w:ilvl w:val="0"/>
          <w:numId w:val="2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Кому принадлежит учение о четырех «идолах разума»?</w:t>
      </w:r>
    </w:p>
    <w:p w:rsidR="00135768" w:rsidRPr="002A25AA" w:rsidRDefault="00135768" w:rsidP="00135768">
      <w:pPr>
        <w:numPr>
          <w:ilvl w:val="0"/>
          <w:numId w:val="2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Дайте характеристику философии иррационализма, перечислите ее направления.</w:t>
      </w:r>
    </w:p>
    <w:p w:rsidR="00135768" w:rsidRPr="002A25AA" w:rsidRDefault="00135768" w:rsidP="00135768">
      <w:pPr>
        <w:numPr>
          <w:ilvl w:val="0"/>
          <w:numId w:val="2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 какому философскому направлению принадлежал Б. Спиноза?</w:t>
      </w:r>
    </w:p>
    <w:p w:rsidR="00135768" w:rsidRPr="002A25AA" w:rsidRDefault="00135768" w:rsidP="00135768">
      <w:pPr>
        <w:numPr>
          <w:ilvl w:val="0"/>
          <w:numId w:val="2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Что </w:t>
      </w:r>
      <w:proofErr w:type="gramStart"/>
      <w:r w:rsidRPr="002A25AA">
        <w:rPr>
          <w:rFonts w:ascii="Times New Roman" w:eastAsia="Times New Roman" w:hAnsi="Times New Roman" w:cs="Times New Roman"/>
          <w:sz w:val="24"/>
          <w:szCs w:val="24"/>
          <w:lang w:eastAsia="ru-RU"/>
        </w:rPr>
        <w:t>такое  «</w:t>
      </w:r>
      <w:proofErr w:type="gramEnd"/>
      <w:r w:rsidRPr="002A25AA">
        <w:rPr>
          <w:rFonts w:ascii="Times New Roman" w:eastAsia="Times New Roman" w:hAnsi="Times New Roman" w:cs="Times New Roman"/>
          <w:sz w:val="24"/>
          <w:szCs w:val="24"/>
          <w:lang w:eastAsia="ru-RU"/>
        </w:rPr>
        <w:t>триграмма» и «</w:t>
      </w:r>
      <w:proofErr w:type="spellStart"/>
      <w:r w:rsidRPr="002A25AA">
        <w:rPr>
          <w:rFonts w:ascii="Times New Roman" w:eastAsia="Times New Roman" w:hAnsi="Times New Roman" w:cs="Times New Roman"/>
          <w:sz w:val="24"/>
          <w:szCs w:val="24"/>
          <w:lang w:eastAsia="ru-RU"/>
        </w:rPr>
        <w:t>гексаграмма</w:t>
      </w:r>
      <w:proofErr w:type="spellEnd"/>
      <w:r w:rsidRPr="002A25AA">
        <w:rPr>
          <w:rFonts w:ascii="Times New Roman" w:eastAsia="Times New Roman" w:hAnsi="Times New Roman" w:cs="Times New Roman"/>
          <w:sz w:val="24"/>
          <w:szCs w:val="24"/>
          <w:lang w:eastAsia="ru-RU"/>
        </w:rPr>
        <w:t>»?</w:t>
      </w:r>
    </w:p>
    <w:p w:rsidR="00135768" w:rsidRPr="002A25AA" w:rsidRDefault="00135768" w:rsidP="00135768">
      <w:pPr>
        <w:numPr>
          <w:ilvl w:val="0"/>
          <w:numId w:val="2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lastRenderedPageBreak/>
        <w:t xml:space="preserve">Дайте общую характеристику философии </w:t>
      </w:r>
      <w:proofErr w:type="spellStart"/>
      <w:r w:rsidRPr="002A25AA">
        <w:rPr>
          <w:rFonts w:ascii="Times New Roman" w:eastAsia="Times New Roman" w:hAnsi="Times New Roman" w:cs="Times New Roman"/>
          <w:sz w:val="24"/>
          <w:szCs w:val="24"/>
          <w:lang w:eastAsia="ru-RU"/>
        </w:rPr>
        <w:t>И.Канта</w:t>
      </w:r>
      <w:proofErr w:type="spellEnd"/>
      <w:r w:rsidRPr="002A25AA">
        <w:rPr>
          <w:rFonts w:ascii="Times New Roman" w:eastAsia="Times New Roman" w:hAnsi="Times New Roman" w:cs="Times New Roman"/>
          <w:sz w:val="24"/>
          <w:szCs w:val="24"/>
          <w:lang w:eastAsia="ru-RU"/>
        </w:rPr>
        <w:t>.</w:t>
      </w:r>
    </w:p>
    <w:p w:rsidR="00135768" w:rsidRPr="002A25AA" w:rsidRDefault="00135768" w:rsidP="00135768">
      <w:pPr>
        <w:numPr>
          <w:ilvl w:val="0"/>
          <w:numId w:val="2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Дайте сравнительную характеристику даосизма и конфуцианства.</w:t>
      </w:r>
    </w:p>
    <w:p w:rsidR="00135768" w:rsidRPr="002A25AA" w:rsidRDefault="00135768" w:rsidP="00135768">
      <w:pPr>
        <w:numPr>
          <w:ilvl w:val="0"/>
          <w:numId w:val="2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Кому принадлежит высказывание «Мыслю, – следовательно, существую»?</w:t>
      </w:r>
    </w:p>
    <w:p w:rsidR="00135768" w:rsidRPr="002A25AA" w:rsidRDefault="00135768" w:rsidP="00135768">
      <w:pPr>
        <w:numPr>
          <w:ilvl w:val="0"/>
          <w:numId w:val="29"/>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Дайте общую характеристику философии Платона.</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Вариант 4.</w:t>
      </w:r>
    </w:p>
    <w:p w:rsidR="00135768" w:rsidRPr="002A25AA" w:rsidRDefault="00135768" w:rsidP="00135768">
      <w:pPr>
        <w:numPr>
          <w:ilvl w:val="0"/>
          <w:numId w:val="3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Что такое «абсолютная идея» (по Гегелю)?</w:t>
      </w:r>
    </w:p>
    <w:p w:rsidR="00135768" w:rsidRPr="002A25AA" w:rsidRDefault="00135768" w:rsidP="00135768">
      <w:pPr>
        <w:numPr>
          <w:ilvl w:val="0"/>
          <w:numId w:val="3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Охарактеризуйте сущность агностицизма как направления в западноевропейской философии.</w:t>
      </w:r>
    </w:p>
    <w:p w:rsidR="00135768" w:rsidRPr="002A25AA" w:rsidRDefault="00135768" w:rsidP="00135768">
      <w:pPr>
        <w:numPr>
          <w:ilvl w:val="0"/>
          <w:numId w:val="3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Что такое «идея» (по Платону)?</w:t>
      </w:r>
    </w:p>
    <w:p w:rsidR="00135768" w:rsidRPr="002A25AA" w:rsidRDefault="00135768" w:rsidP="00135768">
      <w:pPr>
        <w:numPr>
          <w:ilvl w:val="0"/>
          <w:numId w:val="3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Кому принадлежит высказывание «Знание-сила»?</w:t>
      </w:r>
    </w:p>
    <w:p w:rsidR="00135768" w:rsidRPr="002A25AA" w:rsidRDefault="00135768" w:rsidP="00135768">
      <w:pPr>
        <w:numPr>
          <w:ilvl w:val="0"/>
          <w:numId w:val="3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Дайте общую характеристику философии западноевропейского рационализма Нового времени.</w:t>
      </w:r>
    </w:p>
    <w:p w:rsidR="00135768" w:rsidRPr="002A25AA" w:rsidRDefault="00135768" w:rsidP="00135768">
      <w:pPr>
        <w:numPr>
          <w:ilvl w:val="0"/>
          <w:numId w:val="3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Охарактеризуйте по проблематике философию эпохи Возрождения.</w:t>
      </w:r>
    </w:p>
    <w:p w:rsidR="00135768" w:rsidRPr="002A25AA" w:rsidRDefault="00135768" w:rsidP="00135768">
      <w:pPr>
        <w:numPr>
          <w:ilvl w:val="0"/>
          <w:numId w:val="3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Дайте общую характеристику античной философии. Назовите этапы ее развития.</w:t>
      </w:r>
    </w:p>
    <w:p w:rsidR="00135768" w:rsidRPr="002A25AA" w:rsidRDefault="00135768" w:rsidP="00135768">
      <w:pPr>
        <w:numPr>
          <w:ilvl w:val="0"/>
          <w:numId w:val="3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Назовите специфические черты философии Нового времени.</w:t>
      </w:r>
    </w:p>
    <w:p w:rsidR="00135768" w:rsidRPr="002A25AA" w:rsidRDefault="00135768" w:rsidP="00135768">
      <w:pPr>
        <w:numPr>
          <w:ilvl w:val="0"/>
          <w:numId w:val="3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К какому философскому направлению принадлежал Д. Локк?</w:t>
      </w:r>
    </w:p>
    <w:p w:rsidR="00135768" w:rsidRPr="002A25AA" w:rsidRDefault="00135768" w:rsidP="00135768">
      <w:pPr>
        <w:numPr>
          <w:ilvl w:val="0"/>
          <w:numId w:val="30"/>
        </w:num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Что такое «</w:t>
      </w:r>
      <w:proofErr w:type="spellStart"/>
      <w:r w:rsidRPr="002A25AA">
        <w:rPr>
          <w:rFonts w:ascii="Times New Roman" w:eastAsia="Times New Roman" w:hAnsi="Times New Roman" w:cs="Times New Roman"/>
          <w:sz w:val="24"/>
          <w:szCs w:val="24"/>
          <w:lang w:eastAsia="ru-RU"/>
        </w:rPr>
        <w:t>экзистенция</w:t>
      </w:r>
      <w:proofErr w:type="spellEnd"/>
      <w:r w:rsidRPr="002A25AA">
        <w:rPr>
          <w:rFonts w:ascii="Times New Roman" w:eastAsia="Times New Roman" w:hAnsi="Times New Roman" w:cs="Times New Roman"/>
          <w:sz w:val="24"/>
          <w:szCs w:val="24"/>
          <w:lang w:eastAsia="ru-RU"/>
        </w:rPr>
        <w:t>»?</w:t>
      </w:r>
    </w:p>
    <w:p w:rsidR="00135768" w:rsidRPr="002A25AA" w:rsidRDefault="00135768" w:rsidP="00135768">
      <w:pPr>
        <w:widowControl w:val="0"/>
        <w:shd w:val="clear" w:color="auto" w:fill="FFFFFF"/>
        <w:spacing w:after="0" w:line="240" w:lineRule="auto"/>
        <w:ind w:left="360"/>
        <w:rPr>
          <w:rFonts w:ascii="Times New Roman" w:eastAsia="Times New Roman" w:hAnsi="Times New Roman" w:cs="Times New Roman"/>
          <w:b/>
          <w:bCs/>
          <w:sz w:val="24"/>
          <w:szCs w:val="24"/>
          <w:lang w:eastAsia="ru-RU"/>
        </w:rPr>
      </w:pPr>
    </w:p>
    <w:p w:rsidR="00135768" w:rsidRPr="002A25AA" w:rsidRDefault="00135768" w:rsidP="00135768">
      <w:pPr>
        <w:widowControl w:val="0"/>
        <w:shd w:val="clear" w:color="auto" w:fill="FFFFFF"/>
        <w:spacing w:after="0" w:line="240" w:lineRule="auto"/>
        <w:rPr>
          <w:rFonts w:ascii="Times New Roman" w:eastAsia="Times New Roman" w:hAnsi="Times New Roman" w:cs="Times New Roman"/>
          <w:b/>
          <w:bCs/>
          <w:sz w:val="24"/>
          <w:szCs w:val="24"/>
          <w:lang w:eastAsia="ru-RU"/>
        </w:rPr>
      </w:pPr>
      <w:r w:rsidRPr="002A25AA">
        <w:rPr>
          <w:rFonts w:ascii="Times New Roman" w:eastAsia="Times New Roman" w:hAnsi="Times New Roman" w:cs="Times New Roman"/>
          <w:b/>
          <w:bCs/>
          <w:sz w:val="24"/>
          <w:szCs w:val="24"/>
          <w:lang w:eastAsia="ru-RU"/>
        </w:rPr>
        <w:t>Ответь на вопросы одного из вариантов и проверь свои знания:</w:t>
      </w:r>
    </w:p>
    <w:p w:rsidR="00135768" w:rsidRPr="002A25AA" w:rsidRDefault="00135768" w:rsidP="00135768">
      <w:pPr>
        <w:spacing w:after="120" w:line="240" w:lineRule="auto"/>
        <w:ind w:right="-1333"/>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Проверочная работа номер 2 (гносеология, философия науки и методология научного познания).</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      1 вариант.</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 Дайте определение понятию «истина», с точки зрения философии.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 Назовите формы чувственного познания и дайте им определения.</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3. Дайте определение понятию «наука».</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4. Охарактеризуйте </w:t>
      </w:r>
      <w:proofErr w:type="spellStart"/>
      <w:r w:rsidRPr="002A25AA">
        <w:rPr>
          <w:rFonts w:ascii="Times New Roman" w:eastAsia="Times New Roman" w:hAnsi="Times New Roman" w:cs="Times New Roman"/>
          <w:sz w:val="24"/>
          <w:szCs w:val="24"/>
          <w:lang w:eastAsia="ru-RU"/>
        </w:rPr>
        <w:t>неклассческий</w:t>
      </w:r>
      <w:proofErr w:type="spellEnd"/>
      <w:r w:rsidRPr="002A25AA">
        <w:rPr>
          <w:rFonts w:ascii="Times New Roman" w:eastAsia="Times New Roman" w:hAnsi="Times New Roman" w:cs="Times New Roman"/>
          <w:sz w:val="24"/>
          <w:szCs w:val="24"/>
          <w:lang w:eastAsia="ru-RU"/>
        </w:rPr>
        <w:t xml:space="preserve"> тип научной рациональности.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5. Охарактеризуйте эволюционную эпистемологию как методологическое направление современной философии науки.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6. Охарактеризуйте герменевтику как методологию современной </w:t>
      </w:r>
      <w:proofErr w:type="spellStart"/>
      <w:r w:rsidRPr="002A25AA">
        <w:rPr>
          <w:rFonts w:ascii="Times New Roman" w:eastAsia="Times New Roman" w:hAnsi="Times New Roman" w:cs="Times New Roman"/>
          <w:sz w:val="24"/>
          <w:szCs w:val="24"/>
          <w:lang w:eastAsia="ru-RU"/>
        </w:rPr>
        <w:t>гуманитаристики</w:t>
      </w:r>
      <w:proofErr w:type="spellEnd"/>
      <w:r w:rsidRPr="002A25AA">
        <w:rPr>
          <w:rFonts w:ascii="Times New Roman" w:eastAsia="Times New Roman" w:hAnsi="Times New Roman" w:cs="Times New Roman"/>
          <w:sz w:val="24"/>
          <w:szCs w:val="24"/>
          <w:lang w:eastAsia="ru-RU"/>
        </w:rPr>
        <w:t>.</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 вариант.</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 Дайте определение понятию «истина» в рамках конвенциональной концепции.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 Дайте определение понятию «интуиция». Перечислите виды интуиции.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3. Представьте науку в качестве социального института.</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4. Развитие каких наук и научных теорий способствовало становлению классического типа научной рациональности?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5. Укажите предмет и проблемы современной философии науки.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6. Назовите философов, деятельность которых определила становление:</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ab/>
        <w:t>А) герменевтики;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ab/>
        <w:t>Б) психоанализа;</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ab/>
        <w:t>В) структурализма;</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ab/>
        <w:t>Г) семиотики;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ab/>
        <w:t>Д) постмодернизма.</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3 вариант.</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 Определите отношение между понятиями «ложь», «заблуждение», «относительная истина».</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 Укажите и определите формы абстрактного мышления.</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3.Назовите учёного, который стоял у истоков науки Нового времени и который ввёл в научное познание мысленный эксперимент, опирающийся на строгое количественно-математическое описание.</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lastRenderedPageBreak/>
        <w:t>4. Охарактеризуйте классический тип научной рациональности.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5. Охарактеризуйте релятивизм как методологическое направление современной философии науки.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6. Охарактеризуйте психоанализ как методологию современной </w:t>
      </w:r>
      <w:proofErr w:type="spellStart"/>
      <w:r w:rsidRPr="002A25AA">
        <w:rPr>
          <w:rFonts w:ascii="Times New Roman" w:eastAsia="Times New Roman" w:hAnsi="Times New Roman" w:cs="Times New Roman"/>
          <w:sz w:val="24"/>
          <w:szCs w:val="24"/>
          <w:lang w:eastAsia="ru-RU"/>
        </w:rPr>
        <w:t>гуманитаристики</w:t>
      </w:r>
      <w:proofErr w:type="spellEnd"/>
      <w:r w:rsidRPr="002A25AA">
        <w:rPr>
          <w:rFonts w:ascii="Times New Roman" w:eastAsia="Times New Roman" w:hAnsi="Times New Roman" w:cs="Times New Roman"/>
          <w:sz w:val="24"/>
          <w:szCs w:val="24"/>
          <w:lang w:eastAsia="ru-RU"/>
        </w:rPr>
        <w:t>.</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4 вариант.</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 Дайте определение понятию «истина» в рамках корреспондентской (классической) концепции.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 Дайте определение понятию «интуиция».</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3. Изложите основные точки зрения на вопрос о времени возникновения науки.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4. Охарактеризуйте </w:t>
      </w:r>
      <w:proofErr w:type="spellStart"/>
      <w:r w:rsidRPr="002A25AA">
        <w:rPr>
          <w:rFonts w:ascii="Times New Roman" w:eastAsia="Times New Roman" w:hAnsi="Times New Roman" w:cs="Times New Roman"/>
          <w:sz w:val="24"/>
          <w:szCs w:val="24"/>
          <w:lang w:eastAsia="ru-RU"/>
        </w:rPr>
        <w:t>постнеклассический</w:t>
      </w:r>
      <w:proofErr w:type="spellEnd"/>
      <w:r w:rsidRPr="002A25AA">
        <w:rPr>
          <w:rFonts w:ascii="Times New Roman" w:eastAsia="Times New Roman" w:hAnsi="Times New Roman" w:cs="Times New Roman"/>
          <w:sz w:val="24"/>
          <w:szCs w:val="24"/>
          <w:lang w:eastAsia="ru-RU"/>
        </w:rPr>
        <w:t xml:space="preserve"> тип научной рациональности.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5. Охарактеризуйте </w:t>
      </w:r>
      <w:proofErr w:type="spellStart"/>
      <w:r w:rsidRPr="002A25AA">
        <w:rPr>
          <w:rFonts w:ascii="Times New Roman" w:eastAsia="Times New Roman" w:hAnsi="Times New Roman" w:cs="Times New Roman"/>
          <w:sz w:val="24"/>
          <w:szCs w:val="24"/>
          <w:lang w:eastAsia="ru-RU"/>
        </w:rPr>
        <w:t>фалибилизм</w:t>
      </w:r>
      <w:proofErr w:type="spellEnd"/>
      <w:r w:rsidRPr="002A25AA">
        <w:rPr>
          <w:rFonts w:ascii="Times New Roman" w:eastAsia="Times New Roman" w:hAnsi="Times New Roman" w:cs="Times New Roman"/>
          <w:sz w:val="24"/>
          <w:szCs w:val="24"/>
          <w:lang w:eastAsia="ru-RU"/>
        </w:rPr>
        <w:t xml:space="preserve"> как направление в методологии современной философии науки.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6. Охарактеризуйте семиотику как науку и как методологию современной </w:t>
      </w:r>
      <w:proofErr w:type="spellStart"/>
      <w:r w:rsidRPr="002A25AA">
        <w:rPr>
          <w:rFonts w:ascii="Times New Roman" w:eastAsia="Times New Roman" w:hAnsi="Times New Roman" w:cs="Times New Roman"/>
          <w:sz w:val="24"/>
          <w:szCs w:val="24"/>
          <w:lang w:eastAsia="ru-RU"/>
        </w:rPr>
        <w:t>гуманитаристики</w:t>
      </w:r>
      <w:proofErr w:type="spellEnd"/>
      <w:r w:rsidRPr="002A25AA">
        <w:rPr>
          <w:rFonts w:ascii="Times New Roman" w:eastAsia="Times New Roman" w:hAnsi="Times New Roman" w:cs="Times New Roman"/>
          <w:sz w:val="24"/>
          <w:szCs w:val="24"/>
          <w:lang w:eastAsia="ru-RU"/>
        </w:rPr>
        <w:t>.</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5 вариант.</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 Дайте определение понятию «истина» в рамках когерентной концепции.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 Докажите, что способность человека к чувственному познанию имеет биосоциальную природу.</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3. Перечислите объективные причины возникновения науки как социального института и специфической формы духовного производства.</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4. Какие причины повлияли на возникновение неклассического типа научной рациональности?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5. Дайте определение понятию «методология».</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6. Охарактеризуйте постмодернизм как теоретико-методологическое направление современной </w:t>
      </w:r>
      <w:proofErr w:type="spellStart"/>
      <w:r w:rsidRPr="002A25AA">
        <w:rPr>
          <w:rFonts w:ascii="Times New Roman" w:eastAsia="Times New Roman" w:hAnsi="Times New Roman" w:cs="Times New Roman"/>
          <w:sz w:val="24"/>
          <w:szCs w:val="24"/>
          <w:lang w:eastAsia="ru-RU"/>
        </w:rPr>
        <w:t>гуманитаристики</w:t>
      </w:r>
      <w:proofErr w:type="spellEnd"/>
      <w:r w:rsidRPr="002A25AA">
        <w:rPr>
          <w:rFonts w:ascii="Times New Roman" w:eastAsia="Times New Roman" w:hAnsi="Times New Roman" w:cs="Times New Roman"/>
          <w:sz w:val="24"/>
          <w:szCs w:val="24"/>
          <w:lang w:eastAsia="ru-RU"/>
        </w:rPr>
        <w:t>.</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6 вариант.</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 Дайте определение понятию «истина» в рамках прагматической концепции.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 Докажите, что способность человека к абстрагированию даёт ему преимущество в освоении и познании действительности.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3. Перечислите специфические черты научного знания.</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4. Какие причины определили возникновение </w:t>
      </w:r>
      <w:proofErr w:type="spellStart"/>
      <w:r w:rsidRPr="002A25AA">
        <w:rPr>
          <w:rFonts w:ascii="Times New Roman" w:eastAsia="Times New Roman" w:hAnsi="Times New Roman" w:cs="Times New Roman"/>
          <w:sz w:val="24"/>
          <w:szCs w:val="24"/>
          <w:lang w:eastAsia="ru-RU"/>
        </w:rPr>
        <w:t>постнеклассического</w:t>
      </w:r>
      <w:proofErr w:type="spellEnd"/>
      <w:r w:rsidRPr="002A25AA">
        <w:rPr>
          <w:rFonts w:ascii="Times New Roman" w:eastAsia="Times New Roman" w:hAnsi="Times New Roman" w:cs="Times New Roman"/>
          <w:sz w:val="24"/>
          <w:szCs w:val="24"/>
          <w:lang w:eastAsia="ru-RU"/>
        </w:rPr>
        <w:t xml:space="preserve"> типа научной рациональности?</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5. Назовите имена философов 20 века, занимавшихся изучением феномена научного знания.</w:t>
      </w:r>
    </w:p>
    <w:p w:rsidR="00135768" w:rsidRPr="002A25AA" w:rsidRDefault="00135768" w:rsidP="00135768">
      <w:pPr>
        <w:spacing w:after="0" w:line="240" w:lineRule="auto"/>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6. Охарактеризуйте структурализм как методологию современной </w:t>
      </w:r>
      <w:proofErr w:type="spellStart"/>
      <w:r w:rsidRPr="002A25AA">
        <w:rPr>
          <w:rFonts w:ascii="Times New Roman" w:eastAsia="Times New Roman" w:hAnsi="Times New Roman" w:cs="Times New Roman"/>
          <w:sz w:val="24"/>
          <w:szCs w:val="24"/>
          <w:lang w:eastAsia="ru-RU"/>
        </w:rPr>
        <w:t>гуманитаристики</w:t>
      </w:r>
      <w:proofErr w:type="spellEnd"/>
      <w:r w:rsidR="00FF71F5" w:rsidRPr="002A25AA">
        <w:rPr>
          <w:rFonts w:ascii="Times New Roman" w:eastAsia="Times New Roman" w:hAnsi="Times New Roman" w:cs="Times New Roman"/>
          <w:sz w:val="24"/>
          <w:szCs w:val="24"/>
          <w:lang w:eastAsia="ru-RU"/>
        </w:rPr>
        <w:t>.</w:t>
      </w:r>
    </w:p>
    <w:p w:rsidR="00135768" w:rsidRPr="002A25AA" w:rsidRDefault="00135768" w:rsidP="00135768">
      <w:pPr>
        <w:widowControl w:val="0"/>
        <w:shd w:val="clear" w:color="auto" w:fill="FFFFFF"/>
        <w:tabs>
          <w:tab w:val="left" w:pos="284"/>
        </w:tabs>
        <w:spacing w:after="0" w:line="240" w:lineRule="auto"/>
        <w:rPr>
          <w:rFonts w:ascii="Times New Roman" w:eastAsia="Times New Roman" w:hAnsi="Times New Roman" w:cs="Times New Roman"/>
          <w:b/>
          <w:bCs/>
          <w:sz w:val="24"/>
          <w:szCs w:val="24"/>
          <w:lang w:eastAsia="ru-RU"/>
        </w:rPr>
      </w:pPr>
    </w:p>
    <w:p w:rsidR="00135768" w:rsidRPr="002A25AA" w:rsidRDefault="00135768" w:rsidP="00135768">
      <w:pPr>
        <w:widowControl w:val="0"/>
        <w:shd w:val="clear" w:color="auto" w:fill="FFFFFF"/>
        <w:spacing w:after="0" w:line="240" w:lineRule="auto"/>
        <w:ind w:right="-39"/>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7. Тематика контрольных работ</w:t>
      </w:r>
    </w:p>
    <w:p w:rsidR="00135768" w:rsidRPr="002A25AA" w:rsidRDefault="00135768" w:rsidP="00135768">
      <w:pPr>
        <w:widowControl w:val="0"/>
        <w:tabs>
          <w:tab w:val="left" w:pos="540"/>
          <w:tab w:val="left" w:pos="1080"/>
        </w:tabs>
        <w:spacing w:after="0" w:line="240" w:lineRule="auto"/>
        <w:outlineLvl w:val="8"/>
        <w:rPr>
          <w:rFonts w:ascii="Times New Roman" w:eastAsia="Times New Roman" w:hAnsi="Times New Roman" w:cs="Times New Roman"/>
          <w:bCs/>
          <w:i/>
          <w:iCs/>
          <w:sz w:val="24"/>
          <w:szCs w:val="24"/>
          <w:u w:val="single"/>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Не предусмотрены.</w:t>
      </w: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8. Перечень вопросов к экзамену</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 Предмет и проблемы философии. Специфика философского знания.</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 Структура философского знания. Исторические типы философии.</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3. Философия в системе культуры. Философия как мировоззрение.</w:t>
      </w:r>
    </w:p>
    <w:p w:rsidR="00135768" w:rsidRPr="002A25AA" w:rsidRDefault="00135768" w:rsidP="00135768">
      <w:pPr>
        <w:spacing w:after="0" w:line="240" w:lineRule="auto"/>
        <w:ind w:left="259" w:firstLine="167"/>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4. Проблема бытия и субстанции. Проблема идеального.</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5. Проблема истины в истории философской мысли. Формы истины.</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6. Сущность, источники и происхождение сознания. Психофизическая проблема.</w:t>
      </w:r>
    </w:p>
    <w:p w:rsidR="00135768" w:rsidRPr="002A25AA" w:rsidRDefault="00135768" w:rsidP="00135768">
      <w:pPr>
        <w:spacing w:after="0" w:line="240" w:lineRule="auto"/>
        <w:ind w:left="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7. Наука как социокультурный феномен. Научная рациональность. Формы, уровни и методы научного познания.</w:t>
      </w:r>
    </w:p>
    <w:p w:rsidR="00135768" w:rsidRPr="002A25AA" w:rsidRDefault="00135768" w:rsidP="00135768">
      <w:pPr>
        <w:spacing w:after="0" w:line="240" w:lineRule="auto"/>
        <w:ind w:left="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lastRenderedPageBreak/>
        <w:t>8. Свойства и формы материи. Объективность материи в системах живой, неживой природы, социальной действительности.</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9. Движение, изменение, развитие. Диалектика, её принцип и законы.</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10. Основные общефилософские принципы: детерминизм (основные категории, причинная и непричинная детерминация), системность и системный подход.</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11. Предмет и проблемы философской антропологии. Проблема антропогенеза.</w:t>
      </w:r>
    </w:p>
    <w:p w:rsidR="00135768" w:rsidRPr="002A25AA" w:rsidRDefault="00135768" w:rsidP="00135768">
      <w:pPr>
        <w:spacing w:after="0" w:line="240" w:lineRule="auto"/>
        <w:ind w:left="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12. Общество как проблема философии: общество как система, типы общественных отношений, теории общественного развития и прогресса.</w:t>
      </w:r>
    </w:p>
    <w:p w:rsidR="00135768" w:rsidRPr="002A25AA" w:rsidRDefault="00135768" w:rsidP="00135768">
      <w:pPr>
        <w:spacing w:after="0" w:line="240" w:lineRule="auto"/>
        <w:ind w:left="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13. Процесс познания. Познавательные способности человека. Проблема познаваемости мира.</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14. Предмет аксиологии. Понятие ценностного пространства. Виды ценностей.</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15. Классическая китайская философия: канонические книги, общая специфика</w:t>
      </w:r>
    </w:p>
    <w:p w:rsidR="00135768" w:rsidRPr="002A25AA" w:rsidRDefault="00135768" w:rsidP="00135768">
      <w:pPr>
        <w:spacing w:after="0" w:line="240" w:lineRule="auto"/>
        <w:ind w:left="567" w:hanging="14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знания и методологии.</w:t>
      </w:r>
    </w:p>
    <w:p w:rsidR="00135768" w:rsidRPr="002A25AA" w:rsidRDefault="00135768" w:rsidP="00135768">
      <w:pPr>
        <w:spacing w:after="0" w:line="240" w:lineRule="auto"/>
        <w:ind w:left="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16. Философия Древней Индии: ортодоксальные и неортодоксальные школы, специфика знания и методологии. </w:t>
      </w:r>
    </w:p>
    <w:p w:rsidR="00135768" w:rsidRPr="002A25AA" w:rsidRDefault="00135768" w:rsidP="00135768">
      <w:pPr>
        <w:spacing w:after="0" w:line="240" w:lineRule="auto"/>
        <w:ind w:left="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17. Возникновение, этапы развития и основные черты античной философии. Видные представители античной метафизики.</w:t>
      </w:r>
    </w:p>
    <w:p w:rsidR="00135768" w:rsidRPr="002A25AA" w:rsidRDefault="00135768" w:rsidP="00135768">
      <w:pPr>
        <w:spacing w:after="0" w:line="240" w:lineRule="auto"/>
        <w:ind w:left="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18. Философия и религия в опыте познания трансцендентных объектов.      Возникновение, основные черты и проблемы философии Средних веков.</w:t>
      </w:r>
    </w:p>
    <w:p w:rsidR="00135768" w:rsidRPr="002A25AA" w:rsidRDefault="00135768" w:rsidP="00135768">
      <w:pPr>
        <w:spacing w:after="0" w:line="240" w:lineRule="auto"/>
        <w:ind w:left="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19. Познание мира в антропоцентрической перспективе. Философия Возрождения: гуманизм и натурфилософия.</w:t>
      </w:r>
    </w:p>
    <w:p w:rsidR="00135768" w:rsidRPr="002A25AA" w:rsidRDefault="00135768" w:rsidP="00135768">
      <w:pPr>
        <w:spacing w:after="0" w:line="240" w:lineRule="auto"/>
        <w:ind w:left="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20. Возникновение философии Нового времени. Гносеология Нового времени в поисках универсальных оснований теоретического и практического освоения мира: рационализм и эмпиризм.</w:t>
      </w:r>
    </w:p>
    <w:p w:rsidR="00135768" w:rsidRPr="002A25AA" w:rsidRDefault="00135768" w:rsidP="00135768">
      <w:pPr>
        <w:spacing w:after="0" w:line="240" w:lineRule="auto"/>
        <w:ind w:left="400" w:right="2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21. Границы и формы познания в классической немецкой философии: трансцендентализм Канта и панлогизм Гегеля.</w:t>
      </w:r>
    </w:p>
    <w:p w:rsidR="00135768" w:rsidRPr="002A25AA" w:rsidRDefault="00135768" w:rsidP="00135768">
      <w:pPr>
        <w:spacing w:after="0" w:line="240" w:lineRule="auto"/>
        <w:ind w:left="400" w:right="-766"/>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22. Марксистская философия: основные идеи и принципы.</w:t>
      </w:r>
    </w:p>
    <w:p w:rsidR="00135768" w:rsidRPr="002A25AA" w:rsidRDefault="00135768" w:rsidP="00135768">
      <w:pPr>
        <w:spacing w:after="0" w:line="240" w:lineRule="auto"/>
        <w:ind w:left="400" w:right="-766"/>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23. Позитивизм: возникновение и этапы развития.</w:t>
      </w:r>
    </w:p>
    <w:p w:rsidR="00135768" w:rsidRPr="002A25AA" w:rsidRDefault="00135768" w:rsidP="00135768">
      <w:pPr>
        <w:spacing w:after="0" w:line="240" w:lineRule="auto"/>
        <w:ind w:right="741" w:firstLine="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24. Специфика и основные идеи русской философии.</w:t>
      </w:r>
    </w:p>
    <w:p w:rsidR="00135768" w:rsidRPr="002A25AA" w:rsidRDefault="00135768" w:rsidP="00135768">
      <w:pPr>
        <w:spacing w:after="0" w:line="240" w:lineRule="auto"/>
        <w:ind w:right="-766" w:firstLine="400"/>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25. Направления </w:t>
      </w:r>
      <w:proofErr w:type="gramStart"/>
      <w:r w:rsidRPr="002A25AA">
        <w:rPr>
          <w:rFonts w:ascii="Times New Roman" w:eastAsia="Times New Roman" w:hAnsi="Times New Roman" w:cs="Times New Roman"/>
          <w:sz w:val="24"/>
          <w:szCs w:val="24"/>
          <w:lang w:eastAsia="ru-RU"/>
        </w:rPr>
        <w:t>и  тенденции</w:t>
      </w:r>
      <w:proofErr w:type="gramEnd"/>
      <w:r w:rsidRPr="002A25AA">
        <w:rPr>
          <w:rFonts w:ascii="Times New Roman" w:eastAsia="Times New Roman" w:hAnsi="Times New Roman" w:cs="Times New Roman"/>
          <w:sz w:val="24"/>
          <w:szCs w:val="24"/>
          <w:lang w:eastAsia="ru-RU"/>
        </w:rPr>
        <w:t xml:space="preserve"> развития современной философии.</w:t>
      </w:r>
    </w:p>
    <w:p w:rsidR="00135768" w:rsidRPr="002A25AA" w:rsidRDefault="00135768" w:rsidP="00135768">
      <w:pPr>
        <w:spacing w:after="0" w:line="240" w:lineRule="auto"/>
        <w:ind w:left="400" w:right="2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26. Постиндустриальное общество. Глобальные проблемы современности. Позиции сциентизма в современной культуре.  </w:t>
      </w:r>
    </w:p>
    <w:p w:rsidR="00135768" w:rsidRPr="002A25AA" w:rsidRDefault="00135768" w:rsidP="00135768">
      <w:pPr>
        <w:tabs>
          <w:tab w:val="left" w:pos="9072"/>
        </w:tabs>
        <w:spacing w:after="0" w:line="240" w:lineRule="auto"/>
        <w:ind w:left="400" w:right="-766"/>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27. Философия техники: основные понятия и проблемы. Виды техники. </w:t>
      </w:r>
    </w:p>
    <w:p w:rsidR="00135768" w:rsidRPr="002A25AA" w:rsidRDefault="00135768" w:rsidP="00135768">
      <w:pPr>
        <w:tabs>
          <w:tab w:val="left" w:pos="9072"/>
        </w:tabs>
        <w:spacing w:after="0" w:line="240" w:lineRule="auto"/>
        <w:ind w:left="400" w:right="2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28. Философия религии: понятие религии, универсалии религиозного </w:t>
      </w:r>
      <w:proofErr w:type="gramStart"/>
      <w:r w:rsidRPr="002A25AA">
        <w:rPr>
          <w:rFonts w:ascii="Times New Roman" w:eastAsia="Times New Roman" w:hAnsi="Times New Roman" w:cs="Times New Roman"/>
          <w:sz w:val="24"/>
          <w:szCs w:val="24"/>
          <w:lang w:eastAsia="ru-RU"/>
        </w:rPr>
        <w:t>опыта,  исторические</w:t>
      </w:r>
      <w:proofErr w:type="gramEnd"/>
      <w:r w:rsidRPr="002A25AA">
        <w:rPr>
          <w:rFonts w:ascii="Times New Roman" w:eastAsia="Times New Roman" w:hAnsi="Times New Roman" w:cs="Times New Roman"/>
          <w:sz w:val="24"/>
          <w:szCs w:val="24"/>
          <w:lang w:eastAsia="ru-RU"/>
        </w:rPr>
        <w:t xml:space="preserve"> формы и место религии в культуре.</w:t>
      </w:r>
    </w:p>
    <w:p w:rsidR="00135768" w:rsidRPr="002A25AA" w:rsidRDefault="00135768" w:rsidP="00135768">
      <w:pPr>
        <w:tabs>
          <w:tab w:val="left" w:pos="9072"/>
        </w:tabs>
        <w:spacing w:after="0" w:line="240" w:lineRule="auto"/>
        <w:ind w:left="400" w:right="-766"/>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29. Эстетика как раздел философского знания. Эстетика модернизма и постмодернизма.</w:t>
      </w:r>
    </w:p>
    <w:p w:rsidR="00135768" w:rsidRPr="002A25AA" w:rsidRDefault="00135768" w:rsidP="00135768">
      <w:pPr>
        <w:tabs>
          <w:tab w:val="left" w:pos="9072"/>
        </w:tabs>
        <w:spacing w:after="0" w:line="240" w:lineRule="auto"/>
        <w:ind w:left="400" w:right="21"/>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30. Этика как </w:t>
      </w:r>
      <w:proofErr w:type="spellStart"/>
      <w:r w:rsidRPr="002A25AA">
        <w:rPr>
          <w:rFonts w:ascii="Times New Roman" w:eastAsia="Times New Roman" w:hAnsi="Times New Roman" w:cs="Times New Roman"/>
          <w:sz w:val="24"/>
          <w:szCs w:val="24"/>
          <w:lang w:eastAsia="ru-RU"/>
        </w:rPr>
        <w:t>разел</w:t>
      </w:r>
      <w:proofErr w:type="spellEnd"/>
      <w:r w:rsidRPr="002A25AA">
        <w:rPr>
          <w:rFonts w:ascii="Times New Roman" w:eastAsia="Times New Roman" w:hAnsi="Times New Roman" w:cs="Times New Roman"/>
          <w:sz w:val="24"/>
          <w:szCs w:val="24"/>
          <w:lang w:eastAsia="ru-RU"/>
        </w:rPr>
        <w:t xml:space="preserve"> философского знания. Понятие морали и основные этические концепции.</w:t>
      </w: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9. Учебно-методическое и информационное обеспечение дисциплины</w:t>
      </w:r>
    </w:p>
    <w:p w:rsidR="002A25AA" w:rsidRPr="002A25AA" w:rsidRDefault="002A25AA" w:rsidP="002A25AA">
      <w:pPr>
        <w:tabs>
          <w:tab w:val="left" w:pos="8222"/>
        </w:tabs>
        <w:spacing w:after="20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9.1. Основная учебная литература:</w:t>
      </w:r>
    </w:p>
    <w:p w:rsidR="002A25AA" w:rsidRPr="002A25AA" w:rsidRDefault="002A25AA" w:rsidP="002A25AA">
      <w:pPr>
        <w:tabs>
          <w:tab w:val="left" w:pos="9355"/>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1. </w:t>
      </w:r>
      <w:r w:rsidRPr="002A25AA">
        <w:rPr>
          <w:rFonts w:ascii="Times New Roman" w:eastAsia="Times New Roman" w:hAnsi="Times New Roman" w:cs="Times New Roman"/>
          <w:i/>
          <w:iCs/>
          <w:sz w:val="24"/>
          <w:szCs w:val="24"/>
          <w:lang w:eastAsia="ru-RU"/>
        </w:rPr>
        <w:t>Ивин, А. А. </w:t>
      </w:r>
      <w:r w:rsidRPr="002A25AA">
        <w:rPr>
          <w:rFonts w:ascii="Times New Roman" w:eastAsia="Times New Roman" w:hAnsi="Times New Roman" w:cs="Times New Roman"/>
          <w:sz w:val="24"/>
          <w:szCs w:val="24"/>
          <w:lang w:eastAsia="ru-RU"/>
        </w:rPr>
        <w:t> </w:t>
      </w:r>
      <w:proofErr w:type="gramStart"/>
      <w:r w:rsidRPr="002A25AA">
        <w:rPr>
          <w:rFonts w:ascii="Times New Roman" w:eastAsia="Times New Roman" w:hAnsi="Times New Roman" w:cs="Times New Roman"/>
          <w:sz w:val="24"/>
          <w:szCs w:val="24"/>
          <w:lang w:eastAsia="ru-RU"/>
        </w:rPr>
        <w:t>Философия :</w:t>
      </w:r>
      <w:proofErr w:type="gramEnd"/>
      <w:r w:rsidRPr="002A25AA">
        <w:rPr>
          <w:rFonts w:ascii="Times New Roman" w:eastAsia="Times New Roman" w:hAnsi="Times New Roman" w:cs="Times New Roman"/>
          <w:sz w:val="24"/>
          <w:szCs w:val="24"/>
          <w:lang w:eastAsia="ru-RU"/>
        </w:rPr>
        <w:t xml:space="preserve"> учебник для академического </w:t>
      </w:r>
      <w:proofErr w:type="spellStart"/>
      <w:r w:rsidRPr="002A25AA">
        <w:rPr>
          <w:rFonts w:ascii="Times New Roman" w:eastAsia="Times New Roman" w:hAnsi="Times New Roman" w:cs="Times New Roman"/>
          <w:sz w:val="24"/>
          <w:szCs w:val="24"/>
          <w:lang w:eastAsia="ru-RU"/>
        </w:rPr>
        <w:t>бакалавриата</w:t>
      </w:r>
      <w:proofErr w:type="spellEnd"/>
      <w:r w:rsidRPr="002A25AA">
        <w:rPr>
          <w:rFonts w:ascii="Times New Roman" w:eastAsia="Times New Roman" w:hAnsi="Times New Roman" w:cs="Times New Roman"/>
          <w:sz w:val="24"/>
          <w:szCs w:val="24"/>
          <w:lang w:eastAsia="ru-RU"/>
        </w:rPr>
        <w:t xml:space="preserve"> / А. А. Ивин, И. П. Никитина. — </w:t>
      </w:r>
      <w:proofErr w:type="gramStart"/>
      <w:r w:rsidRPr="002A25AA">
        <w:rPr>
          <w:rFonts w:ascii="Times New Roman" w:eastAsia="Times New Roman" w:hAnsi="Times New Roman" w:cs="Times New Roman"/>
          <w:sz w:val="24"/>
          <w:szCs w:val="24"/>
          <w:lang w:eastAsia="ru-RU"/>
        </w:rPr>
        <w:t>Москва :</w:t>
      </w:r>
      <w:proofErr w:type="gramEnd"/>
      <w:r w:rsidRPr="002A25AA">
        <w:rPr>
          <w:rFonts w:ascii="Times New Roman" w:eastAsia="Times New Roman" w:hAnsi="Times New Roman" w:cs="Times New Roman"/>
          <w:sz w:val="24"/>
          <w:szCs w:val="24"/>
          <w:lang w:eastAsia="ru-RU"/>
        </w:rPr>
        <w:t xml:space="preserve"> Издательство </w:t>
      </w:r>
      <w:proofErr w:type="spellStart"/>
      <w:r w:rsidRPr="002A25AA">
        <w:rPr>
          <w:rFonts w:ascii="Times New Roman" w:eastAsia="Times New Roman" w:hAnsi="Times New Roman" w:cs="Times New Roman"/>
          <w:sz w:val="24"/>
          <w:szCs w:val="24"/>
          <w:lang w:eastAsia="ru-RU"/>
        </w:rPr>
        <w:t>Юрайт</w:t>
      </w:r>
      <w:proofErr w:type="spellEnd"/>
      <w:r w:rsidRPr="002A25AA">
        <w:rPr>
          <w:rFonts w:ascii="Times New Roman" w:eastAsia="Times New Roman" w:hAnsi="Times New Roman" w:cs="Times New Roman"/>
          <w:sz w:val="24"/>
          <w:szCs w:val="24"/>
          <w:lang w:eastAsia="ru-RU"/>
        </w:rPr>
        <w:t xml:space="preserve">, 2019. — 478 с. — (Бакалавр. Академический курс). — ISBN 978-5-9916-4016-9. — </w:t>
      </w:r>
      <w:proofErr w:type="gramStart"/>
      <w:r w:rsidRPr="002A25AA">
        <w:rPr>
          <w:rFonts w:ascii="Times New Roman" w:eastAsia="Times New Roman" w:hAnsi="Times New Roman" w:cs="Times New Roman"/>
          <w:sz w:val="24"/>
          <w:szCs w:val="24"/>
          <w:lang w:eastAsia="ru-RU"/>
        </w:rPr>
        <w:t>Текст :</w:t>
      </w:r>
      <w:proofErr w:type="gramEnd"/>
      <w:r w:rsidRPr="002A25AA">
        <w:rPr>
          <w:rFonts w:ascii="Times New Roman" w:eastAsia="Times New Roman" w:hAnsi="Times New Roman" w:cs="Times New Roman"/>
          <w:sz w:val="24"/>
          <w:szCs w:val="24"/>
          <w:lang w:eastAsia="ru-RU"/>
        </w:rPr>
        <w:t xml:space="preserve"> электронный // ЭБС </w:t>
      </w:r>
      <w:proofErr w:type="spellStart"/>
      <w:r w:rsidRPr="002A25AA">
        <w:rPr>
          <w:rFonts w:ascii="Times New Roman" w:eastAsia="Times New Roman" w:hAnsi="Times New Roman" w:cs="Times New Roman"/>
          <w:sz w:val="24"/>
          <w:szCs w:val="24"/>
          <w:lang w:eastAsia="ru-RU"/>
        </w:rPr>
        <w:t>Юрайт</w:t>
      </w:r>
      <w:proofErr w:type="spellEnd"/>
      <w:r w:rsidRPr="002A25AA">
        <w:rPr>
          <w:rFonts w:ascii="Times New Roman" w:eastAsia="Times New Roman" w:hAnsi="Times New Roman" w:cs="Times New Roman"/>
          <w:sz w:val="24"/>
          <w:szCs w:val="24"/>
          <w:lang w:eastAsia="ru-RU"/>
        </w:rPr>
        <w:t xml:space="preserve"> [сайт]. — URL: </w:t>
      </w:r>
      <w:hyperlink r:id="rId7" w:tgtFrame="_blank" w:history="1">
        <w:r w:rsidRPr="002A25AA">
          <w:rPr>
            <w:rFonts w:ascii="Times New Roman" w:eastAsia="Times New Roman" w:hAnsi="Times New Roman" w:cs="Times New Roman"/>
            <w:color w:val="0000FF"/>
            <w:sz w:val="24"/>
            <w:szCs w:val="24"/>
            <w:u w:val="single"/>
            <w:lang w:eastAsia="ru-RU"/>
          </w:rPr>
          <w:t>http://biblio-online.ru/bcode/425236</w:t>
        </w:r>
      </w:hyperlink>
      <w:r w:rsidRPr="002A25AA">
        <w:rPr>
          <w:rFonts w:ascii="Times New Roman" w:eastAsia="Times New Roman" w:hAnsi="Times New Roman" w:cs="Times New Roman"/>
          <w:sz w:val="24"/>
          <w:szCs w:val="24"/>
          <w:lang w:eastAsia="ru-RU"/>
        </w:rPr>
        <w:t> (дата обращения: 22.03.2020).</w:t>
      </w:r>
    </w:p>
    <w:p w:rsidR="002A25AA" w:rsidRPr="002A25AA" w:rsidRDefault="002A25AA" w:rsidP="002A25AA">
      <w:pPr>
        <w:tabs>
          <w:tab w:val="left" w:pos="9355"/>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2. Балашов, Л. Е. </w:t>
      </w:r>
      <w:proofErr w:type="gramStart"/>
      <w:r w:rsidRPr="002A25AA">
        <w:rPr>
          <w:rFonts w:ascii="Times New Roman" w:eastAsia="Times New Roman" w:hAnsi="Times New Roman" w:cs="Times New Roman"/>
          <w:sz w:val="24"/>
          <w:szCs w:val="24"/>
          <w:lang w:eastAsia="ru-RU"/>
        </w:rPr>
        <w:t>Философия  :</w:t>
      </w:r>
      <w:proofErr w:type="gramEnd"/>
      <w:r w:rsidRPr="002A25AA">
        <w:rPr>
          <w:rFonts w:ascii="Times New Roman" w:eastAsia="Times New Roman" w:hAnsi="Times New Roman" w:cs="Times New Roman"/>
          <w:sz w:val="24"/>
          <w:szCs w:val="24"/>
          <w:lang w:eastAsia="ru-RU"/>
        </w:rPr>
        <w:t xml:space="preserve"> учебник (систематический курс) / Л. Е. Балашов. — 5-е изд. —  </w:t>
      </w:r>
      <w:proofErr w:type="gramStart"/>
      <w:r w:rsidRPr="002A25AA">
        <w:rPr>
          <w:rFonts w:ascii="Times New Roman" w:eastAsia="Times New Roman" w:hAnsi="Times New Roman" w:cs="Times New Roman"/>
          <w:sz w:val="24"/>
          <w:szCs w:val="24"/>
          <w:lang w:eastAsia="ru-RU"/>
        </w:rPr>
        <w:t>Москва :</w:t>
      </w:r>
      <w:proofErr w:type="gramEnd"/>
      <w:r w:rsidRPr="002A25AA">
        <w:rPr>
          <w:rFonts w:ascii="Times New Roman" w:eastAsia="Times New Roman" w:hAnsi="Times New Roman" w:cs="Times New Roman"/>
          <w:sz w:val="24"/>
          <w:szCs w:val="24"/>
          <w:lang w:eastAsia="ru-RU"/>
        </w:rPr>
        <w:t xml:space="preserve"> Дашков и К, 2019. — 626 </w:t>
      </w:r>
      <w:r w:rsidRPr="002A25AA">
        <w:rPr>
          <w:rFonts w:ascii="Times New Roman" w:eastAsia="Times New Roman" w:hAnsi="Times New Roman" w:cs="Times New Roman"/>
          <w:sz w:val="24"/>
          <w:szCs w:val="24"/>
          <w:lang w:val="en-US" w:eastAsia="ru-RU"/>
        </w:rPr>
        <w:t>c</w:t>
      </w:r>
      <w:r w:rsidRPr="002A25AA">
        <w:rPr>
          <w:rFonts w:ascii="Times New Roman" w:eastAsia="Times New Roman" w:hAnsi="Times New Roman" w:cs="Times New Roman"/>
          <w:sz w:val="24"/>
          <w:szCs w:val="24"/>
          <w:lang w:eastAsia="ru-RU"/>
        </w:rPr>
        <w:t xml:space="preserve">. — </w:t>
      </w:r>
      <w:r w:rsidRPr="002A25AA">
        <w:rPr>
          <w:rFonts w:ascii="Times New Roman" w:eastAsia="Times New Roman" w:hAnsi="Times New Roman" w:cs="Times New Roman"/>
          <w:sz w:val="24"/>
          <w:szCs w:val="24"/>
          <w:lang w:val="en-US" w:eastAsia="ru-RU"/>
        </w:rPr>
        <w:t>ISBN</w:t>
      </w:r>
      <w:r w:rsidRPr="002A25AA">
        <w:rPr>
          <w:rFonts w:ascii="Times New Roman" w:eastAsia="Times New Roman" w:hAnsi="Times New Roman" w:cs="Times New Roman"/>
          <w:sz w:val="24"/>
          <w:szCs w:val="24"/>
          <w:lang w:eastAsia="ru-RU"/>
        </w:rPr>
        <w:t xml:space="preserve"> 978-5-394-03367-4. — </w:t>
      </w:r>
      <w:proofErr w:type="gramStart"/>
      <w:r w:rsidRPr="002A25AA">
        <w:rPr>
          <w:rFonts w:ascii="Times New Roman" w:eastAsia="Times New Roman" w:hAnsi="Times New Roman" w:cs="Times New Roman"/>
          <w:sz w:val="24"/>
          <w:szCs w:val="24"/>
          <w:lang w:eastAsia="ru-RU"/>
        </w:rPr>
        <w:t>Текст :</w:t>
      </w:r>
      <w:proofErr w:type="gramEnd"/>
      <w:r w:rsidRPr="002A25AA">
        <w:rPr>
          <w:rFonts w:ascii="Times New Roman" w:eastAsia="Times New Roman" w:hAnsi="Times New Roman" w:cs="Times New Roman"/>
          <w:sz w:val="24"/>
          <w:szCs w:val="24"/>
          <w:lang w:eastAsia="ru-RU"/>
        </w:rPr>
        <w:t xml:space="preserve"> электронный // Электронно-библиотечная система </w:t>
      </w:r>
      <w:r w:rsidRPr="002A25AA">
        <w:rPr>
          <w:rFonts w:ascii="Times New Roman" w:eastAsia="Times New Roman" w:hAnsi="Times New Roman" w:cs="Times New Roman"/>
          <w:sz w:val="24"/>
          <w:szCs w:val="24"/>
          <w:lang w:val="en-US" w:eastAsia="ru-RU"/>
        </w:rPr>
        <w:t>IPR</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BOOKS</w:t>
      </w:r>
      <w:r w:rsidRPr="002A25AA">
        <w:rPr>
          <w:rFonts w:ascii="Times New Roman" w:eastAsia="Times New Roman" w:hAnsi="Times New Roman" w:cs="Times New Roman"/>
          <w:sz w:val="24"/>
          <w:szCs w:val="24"/>
          <w:lang w:eastAsia="ru-RU"/>
        </w:rPr>
        <w:t xml:space="preserve"> : [сайт]. — </w:t>
      </w:r>
      <w:r w:rsidRPr="002A25AA">
        <w:rPr>
          <w:rFonts w:ascii="Times New Roman" w:eastAsia="Times New Roman" w:hAnsi="Times New Roman" w:cs="Times New Roman"/>
          <w:sz w:val="24"/>
          <w:szCs w:val="24"/>
          <w:lang w:val="en-US" w:eastAsia="ru-RU"/>
        </w:rPr>
        <w:t>URL</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lastRenderedPageBreak/>
        <w:t>http</w:t>
      </w:r>
      <w:r w:rsidRPr="002A25AA">
        <w:rPr>
          <w:rFonts w:ascii="Times New Roman" w:eastAsia="Times New Roman" w:hAnsi="Times New Roman" w:cs="Times New Roman"/>
          <w:sz w:val="24"/>
          <w:szCs w:val="24"/>
          <w:lang w:eastAsia="ru-RU"/>
        </w:rPr>
        <w:t>://</w:t>
      </w:r>
      <w:r w:rsidRPr="002A25AA">
        <w:rPr>
          <w:rFonts w:ascii="Times New Roman" w:eastAsia="Times New Roman" w:hAnsi="Times New Roman" w:cs="Times New Roman"/>
          <w:sz w:val="24"/>
          <w:szCs w:val="24"/>
          <w:lang w:val="en-US" w:eastAsia="ru-RU"/>
        </w:rPr>
        <w:t>www</w:t>
      </w:r>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iprbookshop</w:t>
      </w:r>
      <w:proofErr w:type="spellEnd"/>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ru</w:t>
      </w:r>
      <w:proofErr w:type="spellEnd"/>
      <w:r w:rsidRPr="002A25AA">
        <w:rPr>
          <w:rFonts w:ascii="Times New Roman" w:eastAsia="Times New Roman" w:hAnsi="Times New Roman" w:cs="Times New Roman"/>
          <w:sz w:val="24"/>
          <w:szCs w:val="24"/>
          <w:lang w:eastAsia="ru-RU"/>
        </w:rPr>
        <w:t>/85645.</w:t>
      </w:r>
      <w:r w:rsidRPr="002A25AA">
        <w:rPr>
          <w:rFonts w:ascii="Times New Roman" w:eastAsia="Times New Roman" w:hAnsi="Times New Roman" w:cs="Times New Roman"/>
          <w:sz w:val="24"/>
          <w:szCs w:val="24"/>
          <w:lang w:val="en-US" w:eastAsia="ru-RU"/>
        </w:rPr>
        <w:t>html</w:t>
      </w:r>
      <w:r w:rsidRPr="002A25AA">
        <w:rPr>
          <w:rFonts w:ascii="Times New Roman" w:eastAsia="Times New Roman" w:hAnsi="Times New Roman" w:cs="Times New Roman"/>
          <w:sz w:val="24"/>
          <w:szCs w:val="24"/>
          <w:lang w:eastAsia="ru-RU"/>
        </w:rPr>
        <w:t xml:space="preserve"> (дата обращения: 26.02.2020). — Режим доступа: для </w:t>
      </w:r>
      <w:proofErr w:type="spellStart"/>
      <w:r w:rsidRPr="002A25AA">
        <w:rPr>
          <w:rFonts w:ascii="Times New Roman" w:eastAsia="Times New Roman" w:hAnsi="Times New Roman" w:cs="Times New Roman"/>
          <w:sz w:val="24"/>
          <w:szCs w:val="24"/>
          <w:lang w:eastAsia="ru-RU"/>
        </w:rPr>
        <w:t>авторизир</w:t>
      </w:r>
      <w:proofErr w:type="spellEnd"/>
      <w:r w:rsidRPr="002A25AA">
        <w:rPr>
          <w:rFonts w:ascii="Times New Roman" w:eastAsia="Times New Roman" w:hAnsi="Times New Roman" w:cs="Times New Roman"/>
          <w:sz w:val="24"/>
          <w:szCs w:val="24"/>
          <w:lang w:eastAsia="ru-RU"/>
        </w:rPr>
        <w:t>. пользователей</w:t>
      </w:r>
    </w:p>
    <w:p w:rsidR="002A25AA" w:rsidRPr="002A25AA" w:rsidRDefault="002A25AA" w:rsidP="002A25AA">
      <w:pPr>
        <w:tabs>
          <w:tab w:val="left" w:pos="9355"/>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3. Квятковский, Д. О. Философия. Курс для </w:t>
      </w:r>
      <w:proofErr w:type="gramStart"/>
      <w:r w:rsidRPr="002A25AA">
        <w:rPr>
          <w:rFonts w:ascii="Times New Roman" w:eastAsia="Times New Roman" w:hAnsi="Times New Roman" w:cs="Times New Roman"/>
          <w:sz w:val="24"/>
          <w:szCs w:val="24"/>
          <w:lang w:eastAsia="ru-RU"/>
        </w:rPr>
        <w:t>бакалавров  :</w:t>
      </w:r>
      <w:proofErr w:type="gramEnd"/>
      <w:r w:rsidRPr="002A25AA">
        <w:rPr>
          <w:rFonts w:ascii="Times New Roman" w:eastAsia="Times New Roman" w:hAnsi="Times New Roman" w:cs="Times New Roman"/>
          <w:sz w:val="24"/>
          <w:szCs w:val="24"/>
          <w:lang w:eastAsia="ru-RU"/>
        </w:rPr>
        <w:t xml:space="preserve"> учебное пособие / Д. О. Квятковский. —  </w:t>
      </w:r>
      <w:proofErr w:type="gramStart"/>
      <w:r w:rsidRPr="002A25AA">
        <w:rPr>
          <w:rFonts w:ascii="Times New Roman" w:eastAsia="Times New Roman" w:hAnsi="Times New Roman" w:cs="Times New Roman"/>
          <w:sz w:val="24"/>
          <w:szCs w:val="24"/>
          <w:lang w:eastAsia="ru-RU"/>
        </w:rPr>
        <w:t>Москва :</w:t>
      </w:r>
      <w:proofErr w:type="gramEnd"/>
      <w:r w:rsidRPr="002A25AA">
        <w:rPr>
          <w:rFonts w:ascii="Times New Roman" w:eastAsia="Times New Roman" w:hAnsi="Times New Roman" w:cs="Times New Roman"/>
          <w:sz w:val="24"/>
          <w:szCs w:val="24"/>
          <w:lang w:eastAsia="ru-RU"/>
        </w:rPr>
        <w:t xml:space="preserve"> Университетская книга, 2016. — 268 </w:t>
      </w:r>
      <w:r w:rsidRPr="002A25AA">
        <w:rPr>
          <w:rFonts w:ascii="Times New Roman" w:eastAsia="Times New Roman" w:hAnsi="Times New Roman" w:cs="Times New Roman"/>
          <w:sz w:val="24"/>
          <w:szCs w:val="24"/>
          <w:lang w:val="en-US" w:eastAsia="ru-RU"/>
        </w:rPr>
        <w:t>c</w:t>
      </w:r>
      <w:r w:rsidRPr="002A25AA">
        <w:rPr>
          <w:rFonts w:ascii="Times New Roman" w:eastAsia="Times New Roman" w:hAnsi="Times New Roman" w:cs="Times New Roman"/>
          <w:sz w:val="24"/>
          <w:szCs w:val="24"/>
          <w:lang w:eastAsia="ru-RU"/>
        </w:rPr>
        <w:t xml:space="preserve">. — </w:t>
      </w:r>
      <w:r w:rsidRPr="002A25AA">
        <w:rPr>
          <w:rFonts w:ascii="Times New Roman" w:eastAsia="Times New Roman" w:hAnsi="Times New Roman" w:cs="Times New Roman"/>
          <w:sz w:val="24"/>
          <w:szCs w:val="24"/>
          <w:lang w:val="en-US" w:eastAsia="ru-RU"/>
        </w:rPr>
        <w:t>ISBN</w:t>
      </w:r>
      <w:r w:rsidRPr="002A25AA">
        <w:rPr>
          <w:rFonts w:ascii="Times New Roman" w:eastAsia="Times New Roman" w:hAnsi="Times New Roman" w:cs="Times New Roman"/>
          <w:sz w:val="24"/>
          <w:szCs w:val="24"/>
          <w:lang w:eastAsia="ru-RU"/>
        </w:rPr>
        <w:t xml:space="preserve"> 978-5-98699-201-3. — </w:t>
      </w:r>
      <w:proofErr w:type="gramStart"/>
      <w:r w:rsidRPr="002A25AA">
        <w:rPr>
          <w:rFonts w:ascii="Times New Roman" w:eastAsia="Times New Roman" w:hAnsi="Times New Roman" w:cs="Times New Roman"/>
          <w:sz w:val="24"/>
          <w:szCs w:val="24"/>
          <w:lang w:eastAsia="ru-RU"/>
        </w:rPr>
        <w:t>Текст :</w:t>
      </w:r>
      <w:proofErr w:type="gramEnd"/>
      <w:r w:rsidRPr="002A25AA">
        <w:rPr>
          <w:rFonts w:ascii="Times New Roman" w:eastAsia="Times New Roman" w:hAnsi="Times New Roman" w:cs="Times New Roman"/>
          <w:sz w:val="24"/>
          <w:szCs w:val="24"/>
          <w:lang w:eastAsia="ru-RU"/>
        </w:rPr>
        <w:t xml:space="preserve"> электронный // Электронно-библиотечная система </w:t>
      </w:r>
      <w:r w:rsidRPr="002A25AA">
        <w:rPr>
          <w:rFonts w:ascii="Times New Roman" w:eastAsia="Times New Roman" w:hAnsi="Times New Roman" w:cs="Times New Roman"/>
          <w:sz w:val="24"/>
          <w:szCs w:val="24"/>
          <w:lang w:val="en-US" w:eastAsia="ru-RU"/>
        </w:rPr>
        <w:t>IPR</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BOOKS</w:t>
      </w:r>
      <w:r w:rsidRPr="002A25AA">
        <w:rPr>
          <w:rFonts w:ascii="Times New Roman" w:eastAsia="Times New Roman" w:hAnsi="Times New Roman" w:cs="Times New Roman"/>
          <w:sz w:val="24"/>
          <w:szCs w:val="24"/>
          <w:lang w:eastAsia="ru-RU"/>
        </w:rPr>
        <w:t xml:space="preserve"> : [сайт]. — </w:t>
      </w:r>
      <w:r w:rsidRPr="002A25AA">
        <w:rPr>
          <w:rFonts w:ascii="Times New Roman" w:eastAsia="Times New Roman" w:hAnsi="Times New Roman" w:cs="Times New Roman"/>
          <w:sz w:val="24"/>
          <w:szCs w:val="24"/>
          <w:lang w:val="en-US" w:eastAsia="ru-RU"/>
        </w:rPr>
        <w:t>URL</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http</w:t>
      </w:r>
      <w:r w:rsidRPr="002A25AA">
        <w:rPr>
          <w:rFonts w:ascii="Times New Roman" w:eastAsia="Times New Roman" w:hAnsi="Times New Roman" w:cs="Times New Roman"/>
          <w:sz w:val="24"/>
          <w:szCs w:val="24"/>
          <w:lang w:eastAsia="ru-RU"/>
        </w:rPr>
        <w:t>://</w:t>
      </w:r>
      <w:r w:rsidRPr="002A25AA">
        <w:rPr>
          <w:rFonts w:ascii="Times New Roman" w:eastAsia="Times New Roman" w:hAnsi="Times New Roman" w:cs="Times New Roman"/>
          <w:sz w:val="24"/>
          <w:szCs w:val="24"/>
          <w:lang w:val="en-US" w:eastAsia="ru-RU"/>
        </w:rPr>
        <w:t>www</w:t>
      </w:r>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iprbookshop</w:t>
      </w:r>
      <w:proofErr w:type="spellEnd"/>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ru</w:t>
      </w:r>
      <w:proofErr w:type="spellEnd"/>
      <w:r w:rsidRPr="002A25AA">
        <w:rPr>
          <w:rFonts w:ascii="Times New Roman" w:eastAsia="Times New Roman" w:hAnsi="Times New Roman" w:cs="Times New Roman"/>
          <w:sz w:val="24"/>
          <w:szCs w:val="24"/>
          <w:lang w:eastAsia="ru-RU"/>
        </w:rPr>
        <w:t>/66332.</w:t>
      </w:r>
      <w:r w:rsidRPr="002A25AA">
        <w:rPr>
          <w:rFonts w:ascii="Times New Roman" w:eastAsia="Times New Roman" w:hAnsi="Times New Roman" w:cs="Times New Roman"/>
          <w:sz w:val="24"/>
          <w:szCs w:val="24"/>
          <w:lang w:val="en-US" w:eastAsia="ru-RU"/>
        </w:rPr>
        <w:t>html</w:t>
      </w:r>
      <w:r w:rsidRPr="002A25AA">
        <w:rPr>
          <w:rFonts w:ascii="Times New Roman" w:eastAsia="Times New Roman" w:hAnsi="Times New Roman" w:cs="Times New Roman"/>
          <w:sz w:val="24"/>
          <w:szCs w:val="24"/>
          <w:lang w:eastAsia="ru-RU"/>
        </w:rPr>
        <w:t xml:space="preserve"> (дата обращения: 26.02.2020). — Режим доступа: для </w:t>
      </w:r>
      <w:proofErr w:type="spellStart"/>
      <w:r w:rsidRPr="002A25AA">
        <w:rPr>
          <w:rFonts w:ascii="Times New Roman" w:eastAsia="Times New Roman" w:hAnsi="Times New Roman" w:cs="Times New Roman"/>
          <w:sz w:val="24"/>
          <w:szCs w:val="24"/>
          <w:lang w:eastAsia="ru-RU"/>
        </w:rPr>
        <w:t>авторизир</w:t>
      </w:r>
      <w:proofErr w:type="spellEnd"/>
      <w:r w:rsidRPr="002A25AA">
        <w:rPr>
          <w:rFonts w:ascii="Times New Roman" w:eastAsia="Times New Roman" w:hAnsi="Times New Roman" w:cs="Times New Roman"/>
          <w:sz w:val="24"/>
          <w:szCs w:val="24"/>
          <w:lang w:eastAsia="ru-RU"/>
        </w:rPr>
        <w:t>. пользователей</w:t>
      </w:r>
    </w:p>
    <w:p w:rsidR="002A25AA" w:rsidRPr="002A25AA" w:rsidRDefault="002A25AA" w:rsidP="002A25AA">
      <w:pPr>
        <w:tabs>
          <w:tab w:val="left" w:pos="9355"/>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4. Светлов, В. А. </w:t>
      </w:r>
      <w:proofErr w:type="gramStart"/>
      <w:r w:rsidRPr="002A25AA">
        <w:rPr>
          <w:rFonts w:ascii="Times New Roman" w:eastAsia="Times New Roman" w:hAnsi="Times New Roman" w:cs="Times New Roman"/>
          <w:sz w:val="24"/>
          <w:szCs w:val="24"/>
          <w:lang w:eastAsia="ru-RU"/>
        </w:rPr>
        <w:t>Философия  :</w:t>
      </w:r>
      <w:proofErr w:type="gramEnd"/>
      <w:r w:rsidRPr="002A25AA">
        <w:rPr>
          <w:rFonts w:ascii="Times New Roman" w:eastAsia="Times New Roman" w:hAnsi="Times New Roman" w:cs="Times New Roman"/>
          <w:sz w:val="24"/>
          <w:szCs w:val="24"/>
          <w:lang w:eastAsia="ru-RU"/>
        </w:rPr>
        <w:t xml:space="preserve"> учебное пособие / В. А. Светлов. — 2-е изд. —  </w:t>
      </w:r>
      <w:proofErr w:type="gramStart"/>
      <w:r w:rsidRPr="002A25AA">
        <w:rPr>
          <w:rFonts w:ascii="Times New Roman" w:eastAsia="Times New Roman" w:hAnsi="Times New Roman" w:cs="Times New Roman"/>
          <w:sz w:val="24"/>
          <w:szCs w:val="24"/>
          <w:lang w:eastAsia="ru-RU"/>
        </w:rPr>
        <w:t>Саратов :</w:t>
      </w:r>
      <w:proofErr w:type="gramEnd"/>
      <w:r w:rsidRPr="002A25AA">
        <w:rPr>
          <w:rFonts w:ascii="Times New Roman" w:eastAsia="Times New Roman" w:hAnsi="Times New Roman" w:cs="Times New Roman"/>
          <w:sz w:val="24"/>
          <w:szCs w:val="24"/>
          <w:lang w:eastAsia="ru-RU"/>
        </w:rPr>
        <w:t xml:space="preserve"> Ай Пи Эр Медиа, 2019. — 329 </w:t>
      </w:r>
      <w:r w:rsidRPr="002A25AA">
        <w:rPr>
          <w:rFonts w:ascii="Times New Roman" w:eastAsia="Times New Roman" w:hAnsi="Times New Roman" w:cs="Times New Roman"/>
          <w:sz w:val="24"/>
          <w:szCs w:val="24"/>
          <w:lang w:val="en-US" w:eastAsia="ru-RU"/>
        </w:rPr>
        <w:t>c</w:t>
      </w:r>
      <w:r w:rsidRPr="002A25AA">
        <w:rPr>
          <w:rFonts w:ascii="Times New Roman" w:eastAsia="Times New Roman" w:hAnsi="Times New Roman" w:cs="Times New Roman"/>
          <w:sz w:val="24"/>
          <w:szCs w:val="24"/>
          <w:lang w:eastAsia="ru-RU"/>
        </w:rPr>
        <w:t xml:space="preserve">. — </w:t>
      </w:r>
      <w:r w:rsidRPr="002A25AA">
        <w:rPr>
          <w:rFonts w:ascii="Times New Roman" w:eastAsia="Times New Roman" w:hAnsi="Times New Roman" w:cs="Times New Roman"/>
          <w:sz w:val="24"/>
          <w:szCs w:val="24"/>
          <w:lang w:val="en-US" w:eastAsia="ru-RU"/>
        </w:rPr>
        <w:t>ISBN</w:t>
      </w:r>
      <w:r w:rsidRPr="002A25AA">
        <w:rPr>
          <w:rFonts w:ascii="Times New Roman" w:eastAsia="Times New Roman" w:hAnsi="Times New Roman" w:cs="Times New Roman"/>
          <w:sz w:val="24"/>
          <w:szCs w:val="24"/>
          <w:lang w:eastAsia="ru-RU"/>
        </w:rPr>
        <w:t xml:space="preserve"> 978-5-4486-0447-8. — </w:t>
      </w:r>
      <w:proofErr w:type="gramStart"/>
      <w:r w:rsidRPr="002A25AA">
        <w:rPr>
          <w:rFonts w:ascii="Times New Roman" w:eastAsia="Times New Roman" w:hAnsi="Times New Roman" w:cs="Times New Roman"/>
          <w:sz w:val="24"/>
          <w:szCs w:val="24"/>
          <w:lang w:eastAsia="ru-RU"/>
        </w:rPr>
        <w:t>Текст :</w:t>
      </w:r>
      <w:proofErr w:type="gramEnd"/>
      <w:r w:rsidRPr="002A25AA">
        <w:rPr>
          <w:rFonts w:ascii="Times New Roman" w:eastAsia="Times New Roman" w:hAnsi="Times New Roman" w:cs="Times New Roman"/>
          <w:sz w:val="24"/>
          <w:szCs w:val="24"/>
          <w:lang w:eastAsia="ru-RU"/>
        </w:rPr>
        <w:t xml:space="preserve"> электронный // Электронно-библиотечная система </w:t>
      </w:r>
      <w:r w:rsidRPr="002A25AA">
        <w:rPr>
          <w:rFonts w:ascii="Times New Roman" w:eastAsia="Times New Roman" w:hAnsi="Times New Roman" w:cs="Times New Roman"/>
          <w:sz w:val="24"/>
          <w:szCs w:val="24"/>
          <w:lang w:val="en-US" w:eastAsia="ru-RU"/>
        </w:rPr>
        <w:t>IPR</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BOOKS</w:t>
      </w:r>
      <w:r w:rsidRPr="002A25AA">
        <w:rPr>
          <w:rFonts w:ascii="Times New Roman" w:eastAsia="Times New Roman" w:hAnsi="Times New Roman" w:cs="Times New Roman"/>
          <w:sz w:val="24"/>
          <w:szCs w:val="24"/>
          <w:lang w:eastAsia="ru-RU"/>
        </w:rPr>
        <w:t xml:space="preserve"> : [сайт]. — </w:t>
      </w:r>
      <w:r w:rsidRPr="002A25AA">
        <w:rPr>
          <w:rFonts w:ascii="Times New Roman" w:eastAsia="Times New Roman" w:hAnsi="Times New Roman" w:cs="Times New Roman"/>
          <w:sz w:val="24"/>
          <w:szCs w:val="24"/>
          <w:lang w:val="en-US" w:eastAsia="ru-RU"/>
        </w:rPr>
        <w:t>URL</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http</w:t>
      </w:r>
      <w:r w:rsidRPr="002A25AA">
        <w:rPr>
          <w:rFonts w:ascii="Times New Roman" w:eastAsia="Times New Roman" w:hAnsi="Times New Roman" w:cs="Times New Roman"/>
          <w:sz w:val="24"/>
          <w:szCs w:val="24"/>
          <w:lang w:eastAsia="ru-RU"/>
        </w:rPr>
        <w:t>://</w:t>
      </w:r>
      <w:r w:rsidRPr="002A25AA">
        <w:rPr>
          <w:rFonts w:ascii="Times New Roman" w:eastAsia="Times New Roman" w:hAnsi="Times New Roman" w:cs="Times New Roman"/>
          <w:sz w:val="24"/>
          <w:szCs w:val="24"/>
          <w:lang w:val="en-US" w:eastAsia="ru-RU"/>
        </w:rPr>
        <w:t>www</w:t>
      </w:r>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iprbookshop</w:t>
      </w:r>
      <w:proofErr w:type="spellEnd"/>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ru</w:t>
      </w:r>
      <w:proofErr w:type="spellEnd"/>
      <w:r w:rsidRPr="002A25AA">
        <w:rPr>
          <w:rFonts w:ascii="Times New Roman" w:eastAsia="Times New Roman" w:hAnsi="Times New Roman" w:cs="Times New Roman"/>
          <w:sz w:val="24"/>
          <w:szCs w:val="24"/>
          <w:lang w:eastAsia="ru-RU"/>
        </w:rPr>
        <w:t>/79825.</w:t>
      </w:r>
      <w:r w:rsidRPr="002A25AA">
        <w:rPr>
          <w:rFonts w:ascii="Times New Roman" w:eastAsia="Times New Roman" w:hAnsi="Times New Roman" w:cs="Times New Roman"/>
          <w:sz w:val="24"/>
          <w:szCs w:val="24"/>
          <w:lang w:val="en-US" w:eastAsia="ru-RU"/>
        </w:rPr>
        <w:t>html</w:t>
      </w:r>
      <w:r w:rsidRPr="002A25AA">
        <w:rPr>
          <w:rFonts w:ascii="Times New Roman" w:eastAsia="Times New Roman" w:hAnsi="Times New Roman" w:cs="Times New Roman"/>
          <w:sz w:val="24"/>
          <w:szCs w:val="24"/>
          <w:lang w:eastAsia="ru-RU"/>
        </w:rPr>
        <w:t xml:space="preserve"> (дата обращения: 26.02.2020). — Режим доступа: для </w:t>
      </w:r>
      <w:proofErr w:type="spellStart"/>
      <w:r w:rsidRPr="002A25AA">
        <w:rPr>
          <w:rFonts w:ascii="Times New Roman" w:eastAsia="Times New Roman" w:hAnsi="Times New Roman" w:cs="Times New Roman"/>
          <w:sz w:val="24"/>
          <w:szCs w:val="24"/>
          <w:lang w:eastAsia="ru-RU"/>
        </w:rPr>
        <w:t>авторизир</w:t>
      </w:r>
      <w:proofErr w:type="spellEnd"/>
      <w:r w:rsidRPr="002A25AA">
        <w:rPr>
          <w:rFonts w:ascii="Times New Roman" w:eastAsia="Times New Roman" w:hAnsi="Times New Roman" w:cs="Times New Roman"/>
          <w:sz w:val="24"/>
          <w:szCs w:val="24"/>
          <w:lang w:eastAsia="ru-RU"/>
        </w:rPr>
        <w:t>. пользователей</w:t>
      </w:r>
    </w:p>
    <w:p w:rsidR="002A25AA" w:rsidRPr="002A25AA" w:rsidRDefault="002A25AA" w:rsidP="002A25AA">
      <w:pPr>
        <w:tabs>
          <w:tab w:val="left" w:pos="9355"/>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5. Мельникова, Н. А. </w:t>
      </w:r>
      <w:proofErr w:type="gramStart"/>
      <w:r w:rsidRPr="002A25AA">
        <w:rPr>
          <w:rFonts w:ascii="Times New Roman" w:eastAsia="Times New Roman" w:hAnsi="Times New Roman" w:cs="Times New Roman"/>
          <w:sz w:val="24"/>
          <w:szCs w:val="24"/>
          <w:lang w:eastAsia="ru-RU"/>
        </w:rPr>
        <w:t>Философия  :</w:t>
      </w:r>
      <w:proofErr w:type="gramEnd"/>
      <w:r w:rsidRPr="002A25AA">
        <w:rPr>
          <w:rFonts w:ascii="Times New Roman" w:eastAsia="Times New Roman" w:hAnsi="Times New Roman" w:cs="Times New Roman"/>
          <w:sz w:val="24"/>
          <w:szCs w:val="24"/>
          <w:lang w:eastAsia="ru-RU"/>
        </w:rPr>
        <w:t xml:space="preserve"> учебное пособие / Н. А. Мельникова, Н. А. </w:t>
      </w:r>
      <w:proofErr w:type="spellStart"/>
      <w:r w:rsidRPr="002A25AA">
        <w:rPr>
          <w:rFonts w:ascii="Times New Roman" w:eastAsia="Times New Roman" w:hAnsi="Times New Roman" w:cs="Times New Roman"/>
          <w:sz w:val="24"/>
          <w:szCs w:val="24"/>
          <w:lang w:eastAsia="ru-RU"/>
        </w:rPr>
        <w:t>Мальшина</w:t>
      </w:r>
      <w:proofErr w:type="spellEnd"/>
      <w:r w:rsidRPr="002A25AA">
        <w:rPr>
          <w:rFonts w:ascii="Times New Roman" w:eastAsia="Times New Roman" w:hAnsi="Times New Roman" w:cs="Times New Roman"/>
          <w:sz w:val="24"/>
          <w:szCs w:val="24"/>
          <w:lang w:eastAsia="ru-RU"/>
        </w:rPr>
        <w:t xml:space="preserve">, В. О. Алексеев. — 2-е изд. —  </w:t>
      </w:r>
      <w:proofErr w:type="gramStart"/>
      <w:r w:rsidRPr="002A25AA">
        <w:rPr>
          <w:rFonts w:ascii="Times New Roman" w:eastAsia="Times New Roman" w:hAnsi="Times New Roman" w:cs="Times New Roman"/>
          <w:sz w:val="24"/>
          <w:szCs w:val="24"/>
          <w:lang w:eastAsia="ru-RU"/>
        </w:rPr>
        <w:t>Саратов :</w:t>
      </w:r>
      <w:proofErr w:type="gramEnd"/>
      <w:r w:rsidRPr="002A25AA">
        <w:rPr>
          <w:rFonts w:ascii="Times New Roman" w:eastAsia="Times New Roman" w:hAnsi="Times New Roman" w:cs="Times New Roman"/>
          <w:sz w:val="24"/>
          <w:szCs w:val="24"/>
          <w:lang w:eastAsia="ru-RU"/>
        </w:rPr>
        <w:t xml:space="preserve"> Научная книга, 2019. — 159 </w:t>
      </w:r>
      <w:r w:rsidRPr="002A25AA">
        <w:rPr>
          <w:rFonts w:ascii="Times New Roman" w:eastAsia="Times New Roman" w:hAnsi="Times New Roman" w:cs="Times New Roman"/>
          <w:sz w:val="24"/>
          <w:szCs w:val="24"/>
          <w:lang w:val="en-US" w:eastAsia="ru-RU"/>
        </w:rPr>
        <w:t>c</w:t>
      </w:r>
      <w:r w:rsidRPr="002A25AA">
        <w:rPr>
          <w:rFonts w:ascii="Times New Roman" w:eastAsia="Times New Roman" w:hAnsi="Times New Roman" w:cs="Times New Roman"/>
          <w:sz w:val="24"/>
          <w:szCs w:val="24"/>
          <w:lang w:eastAsia="ru-RU"/>
        </w:rPr>
        <w:t xml:space="preserve">. — </w:t>
      </w:r>
      <w:r w:rsidRPr="002A25AA">
        <w:rPr>
          <w:rFonts w:ascii="Times New Roman" w:eastAsia="Times New Roman" w:hAnsi="Times New Roman" w:cs="Times New Roman"/>
          <w:sz w:val="24"/>
          <w:szCs w:val="24"/>
          <w:lang w:val="en-US" w:eastAsia="ru-RU"/>
        </w:rPr>
        <w:t>ISBN</w:t>
      </w:r>
      <w:r w:rsidRPr="002A25AA">
        <w:rPr>
          <w:rFonts w:ascii="Times New Roman" w:eastAsia="Times New Roman" w:hAnsi="Times New Roman" w:cs="Times New Roman"/>
          <w:sz w:val="24"/>
          <w:szCs w:val="24"/>
          <w:lang w:eastAsia="ru-RU"/>
        </w:rPr>
        <w:t xml:space="preserve"> 978-5-9758-1817-1. — </w:t>
      </w:r>
      <w:proofErr w:type="gramStart"/>
      <w:r w:rsidRPr="002A25AA">
        <w:rPr>
          <w:rFonts w:ascii="Times New Roman" w:eastAsia="Times New Roman" w:hAnsi="Times New Roman" w:cs="Times New Roman"/>
          <w:sz w:val="24"/>
          <w:szCs w:val="24"/>
          <w:lang w:eastAsia="ru-RU"/>
        </w:rPr>
        <w:t>Текст :</w:t>
      </w:r>
      <w:proofErr w:type="gramEnd"/>
      <w:r w:rsidRPr="002A25AA">
        <w:rPr>
          <w:rFonts w:ascii="Times New Roman" w:eastAsia="Times New Roman" w:hAnsi="Times New Roman" w:cs="Times New Roman"/>
          <w:sz w:val="24"/>
          <w:szCs w:val="24"/>
          <w:lang w:eastAsia="ru-RU"/>
        </w:rPr>
        <w:t xml:space="preserve"> электронный // Электронно-библиотечная система </w:t>
      </w:r>
      <w:r w:rsidRPr="002A25AA">
        <w:rPr>
          <w:rFonts w:ascii="Times New Roman" w:eastAsia="Times New Roman" w:hAnsi="Times New Roman" w:cs="Times New Roman"/>
          <w:sz w:val="24"/>
          <w:szCs w:val="24"/>
          <w:lang w:val="en-US" w:eastAsia="ru-RU"/>
        </w:rPr>
        <w:t>IPR</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BOOKS</w:t>
      </w:r>
      <w:r w:rsidRPr="002A25AA">
        <w:rPr>
          <w:rFonts w:ascii="Times New Roman" w:eastAsia="Times New Roman" w:hAnsi="Times New Roman" w:cs="Times New Roman"/>
          <w:sz w:val="24"/>
          <w:szCs w:val="24"/>
          <w:lang w:eastAsia="ru-RU"/>
        </w:rPr>
        <w:t xml:space="preserve"> : [сайт]. — </w:t>
      </w:r>
      <w:r w:rsidRPr="002A25AA">
        <w:rPr>
          <w:rFonts w:ascii="Times New Roman" w:eastAsia="Times New Roman" w:hAnsi="Times New Roman" w:cs="Times New Roman"/>
          <w:sz w:val="24"/>
          <w:szCs w:val="24"/>
          <w:lang w:val="en-US" w:eastAsia="ru-RU"/>
        </w:rPr>
        <w:t>URL</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http</w:t>
      </w:r>
      <w:r w:rsidRPr="002A25AA">
        <w:rPr>
          <w:rFonts w:ascii="Times New Roman" w:eastAsia="Times New Roman" w:hAnsi="Times New Roman" w:cs="Times New Roman"/>
          <w:sz w:val="24"/>
          <w:szCs w:val="24"/>
          <w:lang w:eastAsia="ru-RU"/>
        </w:rPr>
        <w:t>://</w:t>
      </w:r>
      <w:r w:rsidRPr="002A25AA">
        <w:rPr>
          <w:rFonts w:ascii="Times New Roman" w:eastAsia="Times New Roman" w:hAnsi="Times New Roman" w:cs="Times New Roman"/>
          <w:sz w:val="24"/>
          <w:szCs w:val="24"/>
          <w:lang w:val="en-US" w:eastAsia="ru-RU"/>
        </w:rPr>
        <w:t>www</w:t>
      </w:r>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iprbookshop</w:t>
      </w:r>
      <w:proofErr w:type="spellEnd"/>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ru</w:t>
      </w:r>
      <w:proofErr w:type="spellEnd"/>
      <w:r w:rsidRPr="002A25AA">
        <w:rPr>
          <w:rFonts w:ascii="Times New Roman" w:eastAsia="Times New Roman" w:hAnsi="Times New Roman" w:cs="Times New Roman"/>
          <w:sz w:val="24"/>
          <w:szCs w:val="24"/>
          <w:lang w:eastAsia="ru-RU"/>
        </w:rPr>
        <w:t>/81067.</w:t>
      </w:r>
      <w:r w:rsidRPr="002A25AA">
        <w:rPr>
          <w:rFonts w:ascii="Times New Roman" w:eastAsia="Times New Roman" w:hAnsi="Times New Roman" w:cs="Times New Roman"/>
          <w:sz w:val="24"/>
          <w:szCs w:val="24"/>
          <w:lang w:val="en-US" w:eastAsia="ru-RU"/>
        </w:rPr>
        <w:t>html</w:t>
      </w:r>
      <w:r w:rsidRPr="002A25AA">
        <w:rPr>
          <w:rFonts w:ascii="Times New Roman" w:eastAsia="Times New Roman" w:hAnsi="Times New Roman" w:cs="Times New Roman"/>
          <w:sz w:val="24"/>
          <w:szCs w:val="24"/>
          <w:lang w:eastAsia="ru-RU"/>
        </w:rPr>
        <w:t xml:space="preserve"> (дата обращения: 26.02.2020). — Режим доступа: для </w:t>
      </w:r>
      <w:proofErr w:type="spellStart"/>
      <w:r w:rsidRPr="002A25AA">
        <w:rPr>
          <w:rFonts w:ascii="Times New Roman" w:eastAsia="Times New Roman" w:hAnsi="Times New Roman" w:cs="Times New Roman"/>
          <w:sz w:val="24"/>
          <w:szCs w:val="24"/>
          <w:lang w:eastAsia="ru-RU"/>
        </w:rPr>
        <w:t>авторизир</w:t>
      </w:r>
      <w:proofErr w:type="spellEnd"/>
      <w:r w:rsidRPr="002A25AA">
        <w:rPr>
          <w:rFonts w:ascii="Times New Roman" w:eastAsia="Times New Roman" w:hAnsi="Times New Roman" w:cs="Times New Roman"/>
          <w:sz w:val="24"/>
          <w:szCs w:val="24"/>
          <w:lang w:eastAsia="ru-RU"/>
        </w:rPr>
        <w:t>. пользователей</w:t>
      </w:r>
    </w:p>
    <w:p w:rsidR="002A25AA" w:rsidRPr="002A25AA" w:rsidRDefault="002A25AA" w:rsidP="002A25AA">
      <w:pPr>
        <w:tabs>
          <w:tab w:val="left" w:pos="9355"/>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6.</w:t>
      </w:r>
      <w:r w:rsidRPr="002A25AA">
        <w:rPr>
          <w:rFonts w:ascii="Times New Roman" w:eastAsia="Times New Roman" w:hAnsi="Times New Roman" w:cs="Times New Roman"/>
          <w:i/>
          <w:iCs/>
          <w:color w:val="333333"/>
          <w:sz w:val="24"/>
          <w:szCs w:val="24"/>
          <w:shd w:val="clear" w:color="auto" w:fill="FFFFFF"/>
          <w:lang w:eastAsia="ru-RU"/>
        </w:rPr>
        <w:t xml:space="preserve"> </w:t>
      </w:r>
      <w:r w:rsidRPr="002A25AA">
        <w:rPr>
          <w:rFonts w:ascii="Times New Roman" w:eastAsia="Times New Roman" w:hAnsi="Times New Roman" w:cs="Times New Roman"/>
          <w:iCs/>
          <w:sz w:val="24"/>
          <w:szCs w:val="24"/>
          <w:lang w:eastAsia="ru-RU"/>
        </w:rPr>
        <w:t>Кочеров, С. Н.</w:t>
      </w:r>
      <w:r w:rsidRPr="002A25AA">
        <w:rPr>
          <w:rFonts w:ascii="Times New Roman" w:eastAsia="Times New Roman" w:hAnsi="Times New Roman" w:cs="Times New Roman"/>
          <w:i/>
          <w:iCs/>
          <w:sz w:val="24"/>
          <w:szCs w:val="24"/>
          <w:lang w:eastAsia="ru-RU"/>
        </w:rPr>
        <w:t> </w:t>
      </w:r>
      <w:r w:rsidRPr="002A25AA">
        <w:rPr>
          <w:rFonts w:ascii="Times New Roman" w:eastAsia="Times New Roman" w:hAnsi="Times New Roman" w:cs="Times New Roman"/>
          <w:sz w:val="24"/>
          <w:szCs w:val="24"/>
          <w:lang w:eastAsia="ru-RU"/>
        </w:rPr>
        <w:t> </w:t>
      </w:r>
      <w:proofErr w:type="gramStart"/>
      <w:r w:rsidRPr="002A25AA">
        <w:rPr>
          <w:rFonts w:ascii="Times New Roman" w:eastAsia="Times New Roman" w:hAnsi="Times New Roman" w:cs="Times New Roman"/>
          <w:sz w:val="24"/>
          <w:szCs w:val="24"/>
          <w:lang w:eastAsia="ru-RU"/>
        </w:rPr>
        <w:t>Философия :</w:t>
      </w:r>
      <w:proofErr w:type="gramEnd"/>
      <w:r w:rsidRPr="002A25AA">
        <w:rPr>
          <w:rFonts w:ascii="Times New Roman" w:eastAsia="Times New Roman" w:hAnsi="Times New Roman" w:cs="Times New Roman"/>
          <w:sz w:val="24"/>
          <w:szCs w:val="24"/>
          <w:lang w:eastAsia="ru-RU"/>
        </w:rPr>
        <w:t xml:space="preserve"> учебник для прикладного </w:t>
      </w:r>
      <w:proofErr w:type="spellStart"/>
      <w:r w:rsidRPr="002A25AA">
        <w:rPr>
          <w:rFonts w:ascii="Times New Roman" w:eastAsia="Times New Roman" w:hAnsi="Times New Roman" w:cs="Times New Roman"/>
          <w:sz w:val="24"/>
          <w:szCs w:val="24"/>
          <w:lang w:eastAsia="ru-RU"/>
        </w:rPr>
        <w:t>бакалавриата</w:t>
      </w:r>
      <w:proofErr w:type="spellEnd"/>
      <w:r w:rsidRPr="002A25AA">
        <w:rPr>
          <w:rFonts w:ascii="Times New Roman" w:eastAsia="Times New Roman" w:hAnsi="Times New Roman" w:cs="Times New Roman"/>
          <w:sz w:val="24"/>
          <w:szCs w:val="24"/>
          <w:lang w:eastAsia="ru-RU"/>
        </w:rPr>
        <w:t xml:space="preserve"> / С. Н. Кочеров, Л. П. Сидорова. — 3-е изд., </w:t>
      </w:r>
      <w:proofErr w:type="spellStart"/>
      <w:r w:rsidRPr="002A25AA">
        <w:rPr>
          <w:rFonts w:ascii="Times New Roman" w:eastAsia="Times New Roman" w:hAnsi="Times New Roman" w:cs="Times New Roman"/>
          <w:sz w:val="24"/>
          <w:szCs w:val="24"/>
          <w:lang w:eastAsia="ru-RU"/>
        </w:rPr>
        <w:t>испр</w:t>
      </w:r>
      <w:proofErr w:type="spellEnd"/>
      <w:r w:rsidRPr="002A25AA">
        <w:rPr>
          <w:rFonts w:ascii="Times New Roman" w:eastAsia="Times New Roman" w:hAnsi="Times New Roman" w:cs="Times New Roman"/>
          <w:sz w:val="24"/>
          <w:szCs w:val="24"/>
          <w:lang w:eastAsia="ru-RU"/>
        </w:rPr>
        <w:t xml:space="preserve">. и доп. — </w:t>
      </w:r>
      <w:proofErr w:type="gramStart"/>
      <w:r w:rsidRPr="002A25AA">
        <w:rPr>
          <w:rFonts w:ascii="Times New Roman" w:eastAsia="Times New Roman" w:hAnsi="Times New Roman" w:cs="Times New Roman"/>
          <w:sz w:val="24"/>
          <w:szCs w:val="24"/>
          <w:lang w:eastAsia="ru-RU"/>
        </w:rPr>
        <w:t>Москва :</w:t>
      </w:r>
      <w:proofErr w:type="gramEnd"/>
      <w:r w:rsidRPr="002A25AA">
        <w:rPr>
          <w:rFonts w:ascii="Times New Roman" w:eastAsia="Times New Roman" w:hAnsi="Times New Roman" w:cs="Times New Roman"/>
          <w:sz w:val="24"/>
          <w:szCs w:val="24"/>
          <w:lang w:eastAsia="ru-RU"/>
        </w:rPr>
        <w:t xml:space="preserve"> Издательство </w:t>
      </w:r>
      <w:proofErr w:type="spellStart"/>
      <w:r w:rsidRPr="002A25AA">
        <w:rPr>
          <w:rFonts w:ascii="Times New Roman" w:eastAsia="Times New Roman" w:hAnsi="Times New Roman" w:cs="Times New Roman"/>
          <w:sz w:val="24"/>
          <w:szCs w:val="24"/>
          <w:lang w:eastAsia="ru-RU"/>
        </w:rPr>
        <w:t>Юрайт</w:t>
      </w:r>
      <w:proofErr w:type="spellEnd"/>
      <w:r w:rsidRPr="002A25AA">
        <w:rPr>
          <w:rFonts w:ascii="Times New Roman" w:eastAsia="Times New Roman" w:hAnsi="Times New Roman" w:cs="Times New Roman"/>
          <w:sz w:val="24"/>
          <w:szCs w:val="24"/>
          <w:lang w:eastAsia="ru-RU"/>
        </w:rPr>
        <w:t xml:space="preserve">, 2019. — 177 с. — (Бакалавр. Прикладной курс). — ISBN 978-5-534-09969-0. — </w:t>
      </w:r>
      <w:proofErr w:type="gramStart"/>
      <w:r w:rsidRPr="002A25AA">
        <w:rPr>
          <w:rFonts w:ascii="Times New Roman" w:eastAsia="Times New Roman" w:hAnsi="Times New Roman" w:cs="Times New Roman"/>
          <w:sz w:val="24"/>
          <w:szCs w:val="24"/>
          <w:lang w:eastAsia="ru-RU"/>
        </w:rPr>
        <w:t>Текст :</w:t>
      </w:r>
      <w:proofErr w:type="gramEnd"/>
      <w:r w:rsidRPr="002A25AA">
        <w:rPr>
          <w:rFonts w:ascii="Times New Roman" w:eastAsia="Times New Roman" w:hAnsi="Times New Roman" w:cs="Times New Roman"/>
          <w:sz w:val="24"/>
          <w:szCs w:val="24"/>
          <w:lang w:eastAsia="ru-RU"/>
        </w:rPr>
        <w:t xml:space="preserve"> электронный // ЭБС </w:t>
      </w:r>
      <w:proofErr w:type="spellStart"/>
      <w:r w:rsidRPr="002A25AA">
        <w:rPr>
          <w:rFonts w:ascii="Times New Roman" w:eastAsia="Times New Roman" w:hAnsi="Times New Roman" w:cs="Times New Roman"/>
          <w:sz w:val="24"/>
          <w:szCs w:val="24"/>
          <w:lang w:eastAsia="ru-RU"/>
        </w:rPr>
        <w:t>Юрайт</w:t>
      </w:r>
      <w:proofErr w:type="spellEnd"/>
      <w:r w:rsidRPr="002A25AA">
        <w:rPr>
          <w:rFonts w:ascii="Times New Roman" w:eastAsia="Times New Roman" w:hAnsi="Times New Roman" w:cs="Times New Roman"/>
          <w:sz w:val="24"/>
          <w:szCs w:val="24"/>
          <w:lang w:eastAsia="ru-RU"/>
        </w:rPr>
        <w:t xml:space="preserve"> [сайт]. — URL: </w:t>
      </w:r>
      <w:hyperlink r:id="rId8" w:tgtFrame="_blank" w:history="1">
        <w:r w:rsidRPr="002A25AA">
          <w:rPr>
            <w:rFonts w:ascii="Times New Roman" w:eastAsia="Times New Roman" w:hAnsi="Times New Roman" w:cs="Times New Roman"/>
            <w:color w:val="0000FF"/>
            <w:sz w:val="24"/>
            <w:szCs w:val="24"/>
            <w:u w:val="single"/>
            <w:lang w:eastAsia="ru-RU"/>
          </w:rPr>
          <w:t>http://biblio-online.ru/bcode/429051</w:t>
        </w:r>
      </w:hyperlink>
      <w:r w:rsidRPr="002A25AA">
        <w:rPr>
          <w:rFonts w:ascii="Times New Roman" w:eastAsia="Times New Roman" w:hAnsi="Times New Roman" w:cs="Times New Roman"/>
          <w:sz w:val="24"/>
          <w:szCs w:val="24"/>
          <w:lang w:eastAsia="ru-RU"/>
        </w:rPr>
        <w:t> (дата обращения: 22.03.2020).</w:t>
      </w:r>
    </w:p>
    <w:p w:rsidR="002A25AA" w:rsidRPr="002A25AA" w:rsidRDefault="002A25AA" w:rsidP="002A25AA">
      <w:pPr>
        <w:tabs>
          <w:tab w:val="left" w:pos="9355"/>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7. Горелов, А. А. </w:t>
      </w:r>
      <w:proofErr w:type="gramStart"/>
      <w:r w:rsidRPr="002A25AA">
        <w:rPr>
          <w:rFonts w:ascii="Times New Roman" w:eastAsia="Times New Roman" w:hAnsi="Times New Roman" w:cs="Times New Roman"/>
          <w:sz w:val="24"/>
          <w:szCs w:val="24"/>
          <w:lang w:eastAsia="ru-RU"/>
        </w:rPr>
        <w:t>Философия  :</w:t>
      </w:r>
      <w:proofErr w:type="gramEnd"/>
      <w:r w:rsidRPr="002A25AA">
        <w:rPr>
          <w:rFonts w:ascii="Times New Roman" w:eastAsia="Times New Roman" w:hAnsi="Times New Roman" w:cs="Times New Roman"/>
          <w:sz w:val="24"/>
          <w:szCs w:val="24"/>
          <w:lang w:eastAsia="ru-RU"/>
        </w:rPr>
        <w:t xml:space="preserve"> учебное пособие / А. А. Горелов, Т. А. Горелова. —  </w:t>
      </w:r>
      <w:proofErr w:type="gramStart"/>
      <w:r w:rsidRPr="002A25AA">
        <w:rPr>
          <w:rFonts w:ascii="Times New Roman" w:eastAsia="Times New Roman" w:hAnsi="Times New Roman" w:cs="Times New Roman"/>
          <w:sz w:val="24"/>
          <w:szCs w:val="24"/>
          <w:lang w:eastAsia="ru-RU"/>
        </w:rPr>
        <w:t>Москва :</w:t>
      </w:r>
      <w:proofErr w:type="gramEnd"/>
      <w:r w:rsidRPr="002A25AA">
        <w:rPr>
          <w:rFonts w:ascii="Times New Roman" w:eastAsia="Times New Roman" w:hAnsi="Times New Roman" w:cs="Times New Roman"/>
          <w:sz w:val="24"/>
          <w:szCs w:val="24"/>
          <w:lang w:eastAsia="ru-RU"/>
        </w:rPr>
        <w:t xml:space="preserve"> Московский гуманитарный университет, 2015. — 284 </w:t>
      </w:r>
      <w:r w:rsidRPr="002A25AA">
        <w:rPr>
          <w:rFonts w:ascii="Times New Roman" w:eastAsia="Times New Roman" w:hAnsi="Times New Roman" w:cs="Times New Roman"/>
          <w:sz w:val="24"/>
          <w:szCs w:val="24"/>
          <w:lang w:val="en-US" w:eastAsia="ru-RU"/>
        </w:rPr>
        <w:t>c</w:t>
      </w:r>
      <w:r w:rsidRPr="002A25AA">
        <w:rPr>
          <w:rFonts w:ascii="Times New Roman" w:eastAsia="Times New Roman" w:hAnsi="Times New Roman" w:cs="Times New Roman"/>
          <w:sz w:val="24"/>
          <w:szCs w:val="24"/>
          <w:lang w:eastAsia="ru-RU"/>
        </w:rPr>
        <w:t xml:space="preserve">. — </w:t>
      </w:r>
      <w:r w:rsidRPr="002A25AA">
        <w:rPr>
          <w:rFonts w:ascii="Times New Roman" w:eastAsia="Times New Roman" w:hAnsi="Times New Roman" w:cs="Times New Roman"/>
          <w:sz w:val="24"/>
          <w:szCs w:val="24"/>
          <w:lang w:val="en-US" w:eastAsia="ru-RU"/>
        </w:rPr>
        <w:t>ISBN</w:t>
      </w:r>
      <w:r w:rsidRPr="002A25AA">
        <w:rPr>
          <w:rFonts w:ascii="Times New Roman" w:eastAsia="Times New Roman" w:hAnsi="Times New Roman" w:cs="Times New Roman"/>
          <w:sz w:val="24"/>
          <w:szCs w:val="24"/>
          <w:lang w:eastAsia="ru-RU"/>
        </w:rPr>
        <w:t xml:space="preserve"> 978-5-906822-14-7. — </w:t>
      </w:r>
      <w:proofErr w:type="gramStart"/>
      <w:r w:rsidRPr="002A25AA">
        <w:rPr>
          <w:rFonts w:ascii="Times New Roman" w:eastAsia="Times New Roman" w:hAnsi="Times New Roman" w:cs="Times New Roman"/>
          <w:sz w:val="24"/>
          <w:szCs w:val="24"/>
          <w:lang w:eastAsia="ru-RU"/>
        </w:rPr>
        <w:t>Текст :</w:t>
      </w:r>
      <w:proofErr w:type="gramEnd"/>
      <w:r w:rsidRPr="002A25AA">
        <w:rPr>
          <w:rFonts w:ascii="Times New Roman" w:eastAsia="Times New Roman" w:hAnsi="Times New Roman" w:cs="Times New Roman"/>
          <w:sz w:val="24"/>
          <w:szCs w:val="24"/>
          <w:lang w:eastAsia="ru-RU"/>
        </w:rPr>
        <w:t xml:space="preserve"> электронный // Электронно-библиотечная система </w:t>
      </w:r>
      <w:r w:rsidRPr="002A25AA">
        <w:rPr>
          <w:rFonts w:ascii="Times New Roman" w:eastAsia="Times New Roman" w:hAnsi="Times New Roman" w:cs="Times New Roman"/>
          <w:sz w:val="24"/>
          <w:szCs w:val="24"/>
          <w:lang w:val="en-US" w:eastAsia="ru-RU"/>
        </w:rPr>
        <w:t>IPR</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BOOKS</w:t>
      </w:r>
      <w:r w:rsidRPr="002A25AA">
        <w:rPr>
          <w:rFonts w:ascii="Times New Roman" w:eastAsia="Times New Roman" w:hAnsi="Times New Roman" w:cs="Times New Roman"/>
          <w:sz w:val="24"/>
          <w:szCs w:val="24"/>
          <w:lang w:eastAsia="ru-RU"/>
        </w:rPr>
        <w:t xml:space="preserve"> : [сайт]. — </w:t>
      </w:r>
      <w:r w:rsidRPr="002A25AA">
        <w:rPr>
          <w:rFonts w:ascii="Times New Roman" w:eastAsia="Times New Roman" w:hAnsi="Times New Roman" w:cs="Times New Roman"/>
          <w:sz w:val="24"/>
          <w:szCs w:val="24"/>
          <w:lang w:val="en-US" w:eastAsia="ru-RU"/>
        </w:rPr>
        <w:t>URL</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http</w:t>
      </w:r>
      <w:r w:rsidRPr="002A25AA">
        <w:rPr>
          <w:rFonts w:ascii="Times New Roman" w:eastAsia="Times New Roman" w:hAnsi="Times New Roman" w:cs="Times New Roman"/>
          <w:sz w:val="24"/>
          <w:szCs w:val="24"/>
          <w:lang w:eastAsia="ru-RU"/>
        </w:rPr>
        <w:t>://</w:t>
      </w:r>
      <w:r w:rsidRPr="002A25AA">
        <w:rPr>
          <w:rFonts w:ascii="Times New Roman" w:eastAsia="Times New Roman" w:hAnsi="Times New Roman" w:cs="Times New Roman"/>
          <w:sz w:val="24"/>
          <w:szCs w:val="24"/>
          <w:lang w:val="en-US" w:eastAsia="ru-RU"/>
        </w:rPr>
        <w:t>www</w:t>
      </w:r>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iprbookshop</w:t>
      </w:r>
      <w:proofErr w:type="spellEnd"/>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ru</w:t>
      </w:r>
      <w:proofErr w:type="spellEnd"/>
      <w:r w:rsidRPr="002A25AA">
        <w:rPr>
          <w:rFonts w:ascii="Times New Roman" w:eastAsia="Times New Roman" w:hAnsi="Times New Roman" w:cs="Times New Roman"/>
          <w:sz w:val="24"/>
          <w:szCs w:val="24"/>
          <w:lang w:eastAsia="ru-RU"/>
        </w:rPr>
        <w:t>/50675.</w:t>
      </w:r>
      <w:r w:rsidRPr="002A25AA">
        <w:rPr>
          <w:rFonts w:ascii="Times New Roman" w:eastAsia="Times New Roman" w:hAnsi="Times New Roman" w:cs="Times New Roman"/>
          <w:sz w:val="24"/>
          <w:szCs w:val="24"/>
          <w:lang w:val="en-US" w:eastAsia="ru-RU"/>
        </w:rPr>
        <w:t>html</w:t>
      </w:r>
      <w:r w:rsidRPr="002A25AA">
        <w:rPr>
          <w:rFonts w:ascii="Times New Roman" w:eastAsia="Times New Roman" w:hAnsi="Times New Roman" w:cs="Times New Roman"/>
          <w:sz w:val="24"/>
          <w:szCs w:val="24"/>
          <w:lang w:eastAsia="ru-RU"/>
        </w:rPr>
        <w:t xml:space="preserve"> (дата обращения: 26.02.2020). — Режим доступа: для </w:t>
      </w:r>
      <w:proofErr w:type="spellStart"/>
      <w:r w:rsidRPr="002A25AA">
        <w:rPr>
          <w:rFonts w:ascii="Times New Roman" w:eastAsia="Times New Roman" w:hAnsi="Times New Roman" w:cs="Times New Roman"/>
          <w:sz w:val="24"/>
          <w:szCs w:val="24"/>
          <w:lang w:eastAsia="ru-RU"/>
        </w:rPr>
        <w:t>авторизир</w:t>
      </w:r>
      <w:proofErr w:type="spellEnd"/>
      <w:r w:rsidRPr="002A25AA">
        <w:rPr>
          <w:rFonts w:ascii="Times New Roman" w:eastAsia="Times New Roman" w:hAnsi="Times New Roman" w:cs="Times New Roman"/>
          <w:sz w:val="24"/>
          <w:szCs w:val="24"/>
          <w:lang w:eastAsia="ru-RU"/>
        </w:rPr>
        <w:t>. Пользователей</w:t>
      </w:r>
    </w:p>
    <w:p w:rsidR="002A25AA" w:rsidRPr="002A25AA" w:rsidRDefault="002A25AA" w:rsidP="002A25AA">
      <w:pPr>
        <w:tabs>
          <w:tab w:val="left" w:pos="360"/>
        </w:tabs>
        <w:spacing w:after="0" w:line="240" w:lineRule="auto"/>
        <w:contextualSpacing/>
        <w:jc w:val="both"/>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sz w:val="24"/>
          <w:szCs w:val="24"/>
          <w:lang w:eastAsia="ru-RU"/>
        </w:rPr>
        <w:t xml:space="preserve">8. </w:t>
      </w:r>
      <w:r w:rsidRPr="002A25AA">
        <w:rPr>
          <w:rFonts w:ascii="Times New Roman" w:eastAsia="Times New Roman" w:hAnsi="Times New Roman" w:cs="Times New Roman"/>
          <w:bCs/>
          <w:iCs/>
          <w:sz w:val="24"/>
          <w:szCs w:val="24"/>
          <w:lang w:eastAsia="ru-RU"/>
        </w:rPr>
        <w:t>Спиркин, А. Г.</w:t>
      </w:r>
      <w:r w:rsidRPr="002A25AA">
        <w:rPr>
          <w:rFonts w:ascii="Times New Roman" w:eastAsia="Times New Roman" w:hAnsi="Times New Roman" w:cs="Times New Roman"/>
          <w:bCs/>
          <w:i/>
          <w:iCs/>
          <w:sz w:val="24"/>
          <w:szCs w:val="24"/>
          <w:lang w:eastAsia="ru-RU"/>
        </w:rPr>
        <w:t> </w:t>
      </w:r>
      <w:r w:rsidRPr="002A25AA">
        <w:rPr>
          <w:rFonts w:ascii="Times New Roman" w:eastAsia="Times New Roman" w:hAnsi="Times New Roman" w:cs="Times New Roman"/>
          <w:bCs/>
          <w:sz w:val="24"/>
          <w:szCs w:val="24"/>
          <w:lang w:eastAsia="ru-RU"/>
        </w:rPr>
        <w:t xml:space="preserve"> Общая </w:t>
      </w:r>
      <w:proofErr w:type="gramStart"/>
      <w:r w:rsidRPr="002A25AA">
        <w:rPr>
          <w:rFonts w:ascii="Times New Roman" w:eastAsia="Times New Roman" w:hAnsi="Times New Roman" w:cs="Times New Roman"/>
          <w:bCs/>
          <w:sz w:val="24"/>
          <w:szCs w:val="24"/>
          <w:lang w:eastAsia="ru-RU"/>
        </w:rPr>
        <w:t>философия :</w:t>
      </w:r>
      <w:proofErr w:type="gramEnd"/>
      <w:r w:rsidRPr="002A25AA">
        <w:rPr>
          <w:rFonts w:ascii="Times New Roman" w:eastAsia="Times New Roman" w:hAnsi="Times New Roman" w:cs="Times New Roman"/>
          <w:bCs/>
          <w:sz w:val="24"/>
          <w:szCs w:val="24"/>
          <w:lang w:eastAsia="ru-RU"/>
        </w:rPr>
        <w:t xml:space="preserve"> учебник для вузов / А. Г. Спиркин. — </w:t>
      </w:r>
      <w:proofErr w:type="gramStart"/>
      <w:r w:rsidRPr="002A25AA">
        <w:rPr>
          <w:rFonts w:ascii="Times New Roman" w:eastAsia="Times New Roman" w:hAnsi="Times New Roman" w:cs="Times New Roman"/>
          <w:bCs/>
          <w:sz w:val="24"/>
          <w:szCs w:val="24"/>
          <w:lang w:eastAsia="ru-RU"/>
        </w:rPr>
        <w:t>Москва :</w:t>
      </w:r>
      <w:proofErr w:type="gramEnd"/>
      <w:r w:rsidRPr="002A25AA">
        <w:rPr>
          <w:rFonts w:ascii="Times New Roman" w:eastAsia="Times New Roman" w:hAnsi="Times New Roman" w:cs="Times New Roman"/>
          <w:bCs/>
          <w:sz w:val="24"/>
          <w:szCs w:val="24"/>
          <w:lang w:eastAsia="ru-RU"/>
        </w:rPr>
        <w:t xml:space="preserve"> Издательство </w:t>
      </w:r>
      <w:proofErr w:type="spellStart"/>
      <w:r w:rsidRPr="002A25AA">
        <w:rPr>
          <w:rFonts w:ascii="Times New Roman" w:eastAsia="Times New Roman" w:hAnsi="Times New Roman" w:cs="Times New Roman"/>
          <w:bCs/>
          <w:sz w:val="24"/>
          <w:szCs w:val="24"/>
          <w:lang w:eastAsia="ru-RU"/>
        </w:rPr>
        <w:t>Юрайт</w:t>
      </w:r>
      <w:proofErr w:type="spellEnd"/>
      <w:r w:rsidRPr="002A25AA">
        <w:rPr>
          <w:rFonts w:ascii="Times New Roman" w:eastAsia="Times New Roman" w:hAnsi="Times New Roman" w:cs="Times New Roman"/>
          <w:bCs/>
          <w:sz w:val="24"/>
          <w:szCs w:val="24"/>
          <w:lang w:eastAsia="ru-RU"/>
        </w:rPr>
        <w:t xml:space="preserve">, 2020. — 267 с. — (Высшее образование). — ISBN 978-5-534-01346-7. — </w:t>
      </w:r>
      <w:proofErr w:type="gramStart"/>
      <w:r w:rsidRPr="002A25AA">
        <w:rPr>
          <w:rFonts w:ascii="Times New Roman" w:eastAsia="Times New Roman" w:hAnsi="Times New Roman" w:cs="Times New Roman"/>
          <w:bCs/>
          <w:sz w:val="24"/>
          <w:szCs w:val="24"/>
          <w:lang w:eastAsia="ru-RU"/>
        </w:rPr>
        <w:t>Текст :</w:t>
      </w:r>
      <w:proofErr w:type="gramEnd"/>
      <w:r w:rsidRPr="002A25AA">
        <w:rPr>
          <w:rFonts w:ascii="Times New Roman" w:eastAsia="Times New Roman" w:hAnsi="Times New Roman" w:cs="Times New Roman"/>
          <w:bCs/>
          <w:sz w:val="24"/>
          <w:szCs w:val="24"/>
          <w:lang w:eastAsia="ru-RU"/>
        </w:rPr>
        <w:t xml:space="preserve"> электронный // ЭБС </w:t>
      </w:r>
      <w:proofErr w:type="spellStart"/>
      <w:r w:rsidRPr="002A25AA">
        <w:rPr>
          <w:rFonts w:ascii="Times New Roman" w:eastAsia="Times New Roman" w:hAnsi="Times New Roman" w:cs="Times New Roman"/>
          <w:bCs/>
          <w:sz w:val="24"/>
          <w:szCs w:val="24"/>
          <w:lang w:eastAsia="ru-RU"/>
        </w:rPr>
        <w:t>Юрайт</w:t>
      </w:r>
      <w:proofErr w:type="spellEnd"/>
      <w:r w:rsidRPr="002A25AA">
        <w:rPr>
          <w:rFonts w:ascii="Times New Roman" w:eastAsia="Times New Roman" w:hAnsi="Times New Roman" w:cs="Times New Roman"/>
          <w:bCs/>
          <w:sz w:val="24"/>
          <w:szCs w:val="24"/>
          <w:lang w:eastAsia="ru-RU"/>
        </w:rPr>
        <w:t xml:space="preserve"> [сайт]. — URL: </w:t>
      </w:r>
      <w:hyperlink r:id="rId9" w:tgtFrame="_blank" w:history="1">
        <w:r w:rsidRPr="002A25AA">
          <w:rPr>
            <w:rFonts w:ascii="Times New Roman" w:eastAsia="Times New Roman" w:hAnsi="Times New Roman" w:cs="Times New Roman"/>
            <w:bCs/>
            <w:color w:val="0000FF"/>
            <w:sz w:val="24"/>
            <w:szCs w:val="24"/>
            <w:u w:val="single"/>
            <w:lang w:eastAsia="ru-RU"/>
          </w:rPr>
          <w:t>http://biblio-online.ru/bcode/450751</w:t>
        </w:r>
      </w:hyperlink>
      <w:r w:rsidRPr="002A25AA">
        <w:rPr>
          <w:rFonts w:ascii="Times New Roman" w:eastAsia="Times New Roman" w:hAnsi="Times New Roman" w:cs="Times New Roman"/>
          <w:bCs/>
          <w:sz w:val="24"/>
          <w:szCs w:val="24"/>
          <w:lang w:eastAsia="ru-RU"/>
        </w:rPr>
        <w:t> (дата обращения: 22.03.2020).</w:t>
      </w:r>
    </w:p>
    <w:p w:rsidR="002A25AA" w:rsidRPr="002A25AA" w:rsidRDefault="002A25AA" w:rsidP="002A25AA">
      <w:pPr>
        <w:tabs>
          <w:tab w:val="left" w:pos="9355"/>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9.2. Дополнительная учебная литература: </w:t>
      </w:r>
    </w:p>
    <w:p w:rsidR="002A25AA" w:rsidRPr="002A25AA" w:rsidRDefault="002A25AA" w:rsidP="002A25AA">
      <w:pPr>
        <w:numPr>
          <w:ilvl w:val="0"/>
          <w:numId w:val="4"/>
        </w:numPr>
        <w:tabs>
          <w:tab w:val="left" w:pos="360"/>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Балашов, Л. Е. Задачи и упражнения по </w:t>
      </w:r>
      <w:proofErr w:type="gramStart"/>
      <w:r w:rsidRPr="002A25AA">
        <w:rPr>
          <w:rFonts w:ascii="Times New Roman" w:eastAsia="Times New Roman" w:hAnsi="Times New Roman" w:cs="Times New Roman"/>
          <w:sz w:val="24"/>
          <w:szCs w:val="24"/>
          <w:lang w:eastAsia="ru-RU"/>
        </w:rPr>
        <w:t>философии  :</w:t>
      </w:r>
      <w:proofErr w:type="gramEnd"/>
      <w:r w:rsidRPr="002A25AA">
        <w:rPr>
          <w:rFonts w:ascii="Times New Roman" w:eastAsia="Times New Roman" w:hAnsi="Times New Roman" w:cs="Times New Roman"/>
          <w:sz w:val="24"/>
          <w:szCs w:val="24"/>
          <w:lang w:eastAsia="ru-RU"/>
        </w:rPr>
        <w:t xml:space="preserve"> учебное пособие / Л. Е. Балашов. — 2-е изд. —  </w:t>
      </w:r>
      <w:proofErr w:type="gramStart"/>
      <w:r w:rsidRPr="002A25AA">
        <w:rPr>
          <w:rFonts w:ascii="Times New Roman" w:eastAsia="Times New Roman" w:hAnsi="Times New Roman" w:cs="Times New Roman"/>
          <w:sz w:val="24"/>
          <w:szCs w:val="24"/>
          <w:lang w:eastAsia="ru-RU"/>
        </w:rPr>
        <w:t>Москва :</w:t>
      </w:r>
      <w:proofErr w:type="gramEnd"/>
      <w:r w:rsidRPr="002A25AA">
        <w:rPr>
          <w:rFonts w:ascii="Times New Roman" w:eastAsia="Times New Roman" w:hAnsi="Times New Roman" w:cs="Times New Roman"/>
          <w:sz w:val="24"/>
          <w:szCs w:val="24"/>
          <w:lang w:eastAsia="ru-RU"/>
        </w:rPr>
        <w:t xml:space="preserve"> Дашков и К, 2019. — 48 </w:t>
      </w:r>
      <w:r w:rsidRPr="002A25AA">
        <w:rPr>
          <w:rFonts w:ascii="Times New Roman" w:eastAsia="Times New Roman" w:hAnsi="Times New Roman" w:cs="Times New Roman"/>
          <w:sz w:val="24"/>
          <w:szCs w:val="24"/>
          <w:lang w:val="en-US" w:eastAsia="ru-RU"/>
        </w:rPr>
        <w:t>c</w:t>
      </w:r>
      <w:r w:rsidRPr="002A25AA">
        <w:rPr>
          <w:rFonts w:ascii="Times New Roman" w:eastAsia="Times New Roman" w:hAnsi="Times New Roman" w:cs="Times New Roman"/>
          <w:sz w:val="24"/>
          <w:szCs w:val="24"/>
          <w:lang w:eastAsia="ru-RU"/>
        </w:rPr>
        <w:t xml:space="preserve">. — </w:t>
      </w:r>
      <w:r w:rsidRPr="002A25AA">
        <w:rPr>
          <w:rFonts w:ascii="Times New Roman" w:eastAsia="Times New Roman" w:hAnsi="Times New Roman" w:cs="Times New Roman"/>
          <w:sz w:val="24"/>
          <w:szCs w:val="24"/>
          <w:lang w:val="en-US" w:eastAsia="ru-RU"/>
        </w:rPr>
        <w:t>ISBN</w:t>
      </w:r>
      <w:r w:rsidRPr="002A25AA">
        <w:rPr>
          <w:rFonts w:ascii="Times New Roman" w:eastAsia="Times New Roman" w:hAnsi="Times New Roman" w:cs="Times New Roman"/>
          <w:sz w:val="24"/>
          <w:szCs w:val="24"/>
          <w:lang w:eastAsia="ru-RU"/>
        </w:rPr>
        <w:t xml:space="preserve"> 978-5-394-03379-7. — </w:t>
      </w:r>
      <w:proofErr w:type="gramStart"/>
      <w:r w:rsidRPr="002A25AA">
        <w:rPr>
          <w:rFonts w:ascii="Times New Roman" w:eastAsia="Times New Roman" w:hAnsi="Times New Roman" w:cs="Times New Roman"/>
          <w:sz w:val="24"/>
          <w:szCs w:val="24"/>
          <w:lang w:eastAsia="ru-RU"/>
        </w:rPr>
        <w:t>Текст :</w:t>
      </w:r>
      <w:proofErr w:type="gramEnd"/>
      <w:r w:rsidRPr="002A25AA">
        <w:rPr>
          <w:rFonts w:ascii="Times New Roman" w:eastAsia="Times New Roman" w:hAnsi="Times New Roman" w:cs="Times New Roman"/>
          <w:sz w:val="24"/>
          <w:szCs w:val="24"/>
          <w:lang w:eastAsia="ru-RU"/>
        </w:rPr>
        <w:t xml:space="preserve"> электронный // Электронно-библиотечная система </w:t>
      </w:r>
      <w:r w:rsidRPr="002A25AA">
        <w:rPr>
          <w:rFonts w:ascii="Times New Roman" w:eastAsia="Times New Roman" w:hAnsi="Times New Roman" w:cs="Times New Roman"/>
          <w:sz w:val="24"/>
          <w:szCs w:val="24"/>
          <w:lang w:val="en-US" w:eastAsia="ru-RU"/>
        </w:rPr>
        <w:t>IPR</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BOOKS</w:t>
      </w:r>
      <w:r w:rsidRPr="002A25AA">
        <w:rPr>
          <w:rFonts w:ascii="Times New Roman" w:eastAsia="Times New Roman" w:hAnsi="Times New Roman" w:cs="Times New Roman"/>
          <w:sz w:val="24"/>
          <w:szCs w:val="24"/>
          <w:lang w:eastAsia="ru-RU"/>
        </w:rPr>
        <w:t xml:space="preserve"> : [сайт]. — </w:t>
      </w:r>
      <w:r w:rsidRPr="002A25AA">
        <w:rPr>
          <w:rFonts w:ascii="Times New Roman" w:eastAsia="Times New Roman" w:hAnsi="Times New Roman" w:cs="Times New Roman"/>
          <w:sz w:val="24"/>
          <w:szCs w:val="24"/>
          <w:lang w:val="en-US" w:eastAsia="ru-RU"/>
        </w:rPr>
        <w:t>URL</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http</w:t>
      </w:r>
      <w:r w:rsidRPr="002A25AA">
        <w:rPr>
          <w:rFonts w:ascii="Times New Roman" w:eastAsia="Times New Roman" w:hAnsi="Times New Roman" w:cs="Times New Roman"/>
          <w:sz w:val="24"/>
          <w:szCs w:val="24"/>
          <w:lang w:eastAsia="ru-RU"/>
        </w:rPr>
        <w:t>://</w:t>
      </w:r>
      <w:r w:rsidRPr="002A25AA">
        <w:rPr>
          <w:rFonts w:ascii="Times New Roman" w:eastAsia="Times New Roman" w:hAnsi="Times New Roman" w:cs="Times New Roman"/>
          <w:sz w:val="24"/>
          <w:szCs w:val="24"/>
          <w:lang w:val="en-US" w:eastAsia="ru-RU"/>
        </w:rPr>
        <w:t>www</w:t>
      </w:r>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iprbookshop</w:t>
      </w:r>
      <w:proofErr w:type="spellEnd"/>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ru</w:t>
      </w:r>
      <w:proofErr w:type="spellEnd"/>
      <w:r w:rsidRPr="002A25AA">
        <w:rPr>
          <w:rFonts w:ascii="Times New Roman" w:eastAsia="Times New Roman" w:hAnsi="Times New Roman" w:cs="Times New Roman"/>
          <w:sz w:val="24"/>
          <w:szCs w:val="24"/>
          <w:lang w:eastAsia="ru-RU"/>
        </w:rPr>
        <w:t>/85361.</w:t>
      </w:r>
      <w:r w:rsidRPr="002A25AA">
        <w:rPr>
          <w:rFonts w:ascii="Times New Roman" w:eastAsia="Times New Roman" w:hAnsi="Times New Roman" w:cs="Times New Roman"/>
          <w:sz w:val="24"/>
          <w:szCs w:val="24"/>
          <w:lang w:val="en-US" w:eastAsia="ru-RU"/>
        </w:rPr>
        <w:t>html</w:t>
      </w:r>
      <w:r w:rsidRPr="002A25AA">
        <w:rPr>
          <w:rFonts w:ascii="Times New Roman" w:eastAsia="Times New Roman" w:hAnsi="Times New Roman" w:cs="Times New Roman"/>
          <w:sz w:val="24"/>
          <w:szCs w:val="24"/>
          <w:lang w:eastAsia="ru-RU"/>
        </w:rPr>
        <w:t xml:space="preserve"> (дата обращения: 19.02.2020). — Режим доступа: для </w:t>
      </w:r>
      <w:proofErr w:type="spellStart"/>
      <w:r w:rsidRPr="002A25AA">
        <w:rPr>
          <w:rFonts w:ascii="Times New Roman" w:eastAsia="Times New Roman" w:hAnsi="Times New Roman" w:cs="Times New Roman"/>
          <w:sz w:val="24"/>
          <w:szCs w:val="24"/>
          <w:lang w:eastAsia="ru-RU"/>
        </w:rPr>
        <w:t>авторизир</w:t>
      </w:r>
      <w:proofErr w:type="spellEnd"/>
      <w:r w:rsidRPr="002A25AA">
        <w:rPr>
          <w:rFonts w:ascii="Times New Roman" w:eastAsia="Times New Roman" w:hAnsi="Times New Roman" w:cs="Times New Roman"/>
          <w:sz w:val="24"/>
          <w:szCs w:val="24"/>
          <w:lang w:eastAsia="ru-RU"/>
        </w:rPr>
        <w:t>. Пользователей</w:t>
      </w:r>
    </w:p>
    <w:p w:rsidR="002A25AA" w:rsidRPr="002A25AA" w:rsidRDefault="002A25AA" w:rsidP="002A25AA">
      <w:pPr>
        <w:numPr>
          <w:ilvl w:val="0"/>
          <w:numId w:val="4"/>
        </w:numPr>
        <w:tabs>
          <w:tab w:val="left" w:pos="360"/>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Ларс, </w:t>
      </w:r>
      <w:proofErr w:type="spellStart"/>
      <w:r w:rsidRPr="002A25AA">
        <w:rPr>
          <w:rFonts w:ascii="Times New Roman" w:eastAsia="Times New Roman" w:hAnsi="Times New Roman" w:cs="Times New Roman"/>
          <w:sz w:val="24"/>
          <w:szCs w:val="24"/>
          <w:lang w:eastAsia="ru-RU"/>
        </w:rPr>
        <w:t>Свендсен</w:t>
      </w:r>
      <w:proofErr w:type="spellEnd"/>
      <w:r w:rsidRPr="002A25AA">
        <w:rPr>
          <w:rFonts w:ascii="Times New Roman" w:eastAsia="Times New Roman" w:hAnsi="Times New Roman" w:cs="Times New Roman"/>
          <w:sz w:val="24"/>
          <w:szCs w:val="24"/>
          <w:lang w:eastAsia="ru-RU"/>
        </w:rPr>
        <w:t xml:space="preserve"> Философия </w:t>
      </w:r>
      <w:proofErr w:type="gramStart"/>
      <w:r w:rsidRPr="002A25AA">
        <w:rPr>
          <w:rFonts w:ascii="Times New Roman" w:eastAsia="Times New Roman" w:hAnsi="Times New Roman" w:cs="Times New Roman"/>
          <w:sz w:val="24"/>
          <w:szCs w:val="24"/>
          <w:lang w:eastAsia="ru-RU"/>
        </w:rPr>
        <w:t>философии  /</w:t>
      </w:r>
      <w:proofErr w:type="gramEnd"/>
      <w:r w:rsidRPr="002A25AA">
        <w:rPr>
          <w:rFonts w:ascii="Times New Roman" w:eastAsia="Times New Roman" w:hAnsi="Times New Roman" w:cs="Times New Roman"/>
          <w:sz w:val="24"/>
          <w:szCs w:val="24"/>
          <w:lang w:eastAsia="ru-RU"/>
        </w:rPr>
        <w:t xml:space="preserve"> </w:t>
      </w:r>
      <w:proofErr w:type="spellStart"/>
      <w:r w:rsidRPr="002A25AA">
        <w:rPr>
          <w:rFonts w:ascii="Times New Roman" w:eastAsia="Times New Roman" w:hAnsi="Times New Roman" w:cs="Times New Roman"/>
          <w:sz w:val="24"/>
          <w:szCs w:val="24"/>
          <w:lang w:eastAsia="ru-RU"/>
        </w:rPr>
        <w:t>Свендсен</w:t>
      </w:r>
      <w:proofErr w:type="spellEnd"/>
      <w:r w:rsidRPr="002A25AA">
        <w:rPr>
          <w:rFonts w:ascii="Times New Roman" w:eastAsia="Times New Roman" w:hAnsi="Times New Roman" w:cs="Times New Roman"/>
          <w:sz w:val="24"/>
          <w:szCs w:val="24"/>
          <w:lang w:eastAsia="ru-RU"/>
        </w:rPr>
        <w:t xml:space="preserve"> Ларс ; перевод Е. Воробьева. —  </w:t>
      </w:r>
      <w:proofErr w:type="gramStart"/>
      <w:r w:rsidRPr="002A25AA">
        <w:rPr>
          <w:rFonts w:ascii="Times New Roman" w:eastAsia="Times New Roman" w:hAnsi="Times New Roman" w:cs="Times New Roman"/>
          <w:sz w:val="24"/>
          <w:szCs w:val="24"/>
          <w:lang w:eastAsia="ru-RU"/>
        </w:rPr>
        <w:t>Москва :</w:t>
      </w:r>
      <w:proofErr w:type="gramEnd"/>
      <w:r w:rsidRPr="002A25AA">
        <w:rPr>
          <w:rFonts w:ascii="Times New Roman" w:eastAsia="Times New Roman" w:hAnsi="Times New Roman" w:cs="Times New Roman"/>
          <w:sz w:val="24"/>
          <w:szCs w:val="24"/>
          <w:lang w:eastAsia="ru-RU"/>
        </w:rPr>
        <w:t xml:space="preserve"> Прогресс-Традиция, 2018. — 208 </w:t>
      </w:r>
      <w:r w:rsidRPr="002A25AA">
        <w:rPr>
          <w:rFonts w:ascii="Times New Roman" w:eastAsia="Times New Roman" w:hAnsi="Times New Roman" w:cs="Times New Roman"/>
          <w:sz w:val="24"/>
          <w:szCs w:val="24"/>
          <w:lang w:val="en-US" w:eastAsia="ru-RU"/>
        </w:rPr>
        <w:t>c</w:t>
      </w:r>
      <w:r w:rsidRPr="002A25AA">
        <w:rPr>
          <w:rFonts w:ascii="Times New Roman" w:eastAsia="Times New Roman" w:hAnsi="Times New Roman" w:cs="Times New Roman"/>
          <w:sz w:val="24"/>
          <w:szCs w:val="24"/>
          <w:lang w:eastAsia="ru-RU"/>
        </w:rPr>
        <w:t xml:space="preserve">. — </w:t>
      </w:r>
      <w:r w:rsidRPr="002A25AA">
        <w:rPr>
          <w:rFonts w:ascii="Times New Roman" w:eastAsia="Times New Roman" w:hAnsi="Times New Roman" w:cs="Times New Roman"/>
          <w:sz w:val="24"/>
          <w:szCs w:val="24"/>
          <w:lang w:val="en-US" w:eastAsia="ru-RU"/>
        </w:rPr>
        <w:t>ISBN</w:t>
      </w:r>
      <w:r w:rsidRPr="002A25AA">
        <w:rPr>
          <w:rFonts w:ascii="Times New Roman" w:eastAsia="Times New Roman" w:hAnsi="Times New Roman" w:cs="Times New Roman"/>
          <w:sz w:val="24"/>
          <w:szCs w:val="24"/>
          <w:lang w:eastAsia="ru-RU"/>
        </w:rPr>
        <w:t xml:space="preserve"> 978-5-89826-510-6. — </w:t>
      </w:r>
      <w:proofErr w:type="gramStart"/>
      <w:r w:rsidRPr="002A25AA">
        <w:rPr>
          <w:rFonts w:ascii="Times New Roman" w:eastAsia="Times New Roman" w:hAnsi="Times New Roman" w:cs="Times New Roman"/>
          <w:sz w:val="24"/>
          <w:szCs w:val="24"/>
          <w:lang w:eastAsia="ru-RU"/>
        </w:rPr>
        <w:t>Текст :</w:t>
      </w:r>
      <w:proofErr w:type="gramEnd"/>
      <w:r w:rsidRPr="002A25AA">
        <w:rPr>
          <w:rFonts w:ascii="Times New Roman" w:eastAsia="Times New Roman" w:hAnsi="Times New Roman" w:cs="Times New Roman"/>
          <w:sz w:val="24"/>
          <w:szCs w:val="24"/>
          <w:lang w:eastAsia="ru-RU"/>
        </w:rPr>
        <w:t xml:space="preserve"> электронный // Электронно-библиотечная система </w:t>
      </w:r>
      <w:r w:rsidRPr="002A25AA">
        <w:rPr>
          <w:rFonts w:ascii="Times New Roman" w:eastAsia="Times New Roman" w:hAnsi="Times New Roman" w:cs="Times New Roman"/>
          <w:sz w:val="24"/>
          <w:szCs w:val="24"/>
          <w:lang w:val="en-US" w:eastAsia="ru-RU"/>
        </w:rPr>
        <w:t>IPR</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BOOKS</w:t>
      </w:r>
      <w:r w:rsidRPr="002A25AA">
        <w:rPr>
          <w:rFonts w:ascii="Times New Roman" w:eastAsia="Times New Roman" w:hAnsi="Times New Roman" w:cs="Times New Roman"/>
          <w:sz w:val="24"/>
          <w:szCs w:val="24"/>
          <w:lang w:eastAsia="ru-RU"/>
        </w:rPr>
        <w:t xml:space="preserve"> : [сайт]. — </w:t>
      </w:r>
      <w:r w:rsidRPr="002A25AA">
        <w:rPr>
          <w:rFonts w:ascii="Times New Roman" w:eastAsia="Times New Roman" w:hAnsi="Times New Roman" w:cs="Times New Roman"/>
          <w:sz w:val="24"/>
          <w:szCs w:val="24"/>
          <w:lang w:val="en-US" w:eastAsia="ru-RU"/>
        </w:rPr>
        <w:t>URL</w:t>
      </w:r>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sz w:val="24"/>
          <w:szCs w:val="24"/>
          <w:lang w:val="en-US" w:eastAsia="ru-RU"/>
        </w:rPr>
        <w:t>http</w:t>
      </w:r>
      <w:r w:rsidRPr="002A25AA">
        <w:rPr>
          <w:rFonts w:ascii="Times New Roman" w:eastAsia="Times New Roman" w:hAnsi="Times New Roman" w:cs="Times New Roman"/>
          <w:sz w:val="24"/>
          <w:szCs w:val="24"/>
          <w:lang w:eastAsia="ru-RU"/>
        </w:rPr>
        <w:t>://</w:t>
      </w:r>
      <w:r w:rsidRPr="002A25AA">
        <w:rPr>
          <w:rFonts w:ascii="Times New Roman" w:eastAsia="Times New Roman" w:hAnsi="Times New Roman" w:cs="Times New Roman"/>
          <w:sz w:val="24"/>
          <w:szCs w:val="24"/>
          <w:lang w:val="en-US" w:eastAsia="ru-RU"/>
        </w:rPr>
        <w:t>www</w:t>
      </w:r>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iprbookshop</w:t>
      </w:r>
      <w:proofErr w:type="spellEnd"/>
      <w:r w:rsidRPr="002A25AA">
        <w:rPr>
          <w:rFonts w:ascii="Times New Roman" w:eastAsia="Times New Roman" w:hAnsi="Times New Roman" w:cs="Times New Roman"/>
          <w:sz w:val="24"/>
          <w:szCs w:val="24"/>
          <w:lang w:eastAsia="ru-RU"/>
        </w:rPr>
        <w:t>.</w:t>
      </w:r>
      <w:proofErr w:type="spellStart"/>
      <w:r w:rsidRPr="002A25AA">
        <w:rPr>
          <w:rFonts w:ascii="Times New Roman" w:eastAsia="Times New Roman" w:hAnsi="Times New Roman" w:cs="Times New Roman"/>
          <w:sz w:val="24"/>
          <w:szCs w:val="24"/>
          <w:lang w:val="en-US" w:eastAsia="ru-RU"/>
        </w:rPr>
        <w:t>ru</w:t>
      </w:r>
      <w:proofErr w:type="spellEnd"/>
      <w:r w:rsidRPr="002A25AA">
        <w:rPr>
          <w:rFonts w:ascii="Times New Roman" w:eastAsia="Times New Roman" w:hAnsi="Times New Roman" w:cs="Times New Roman"/>
          <w:sz w:val="24"/>
          <w:szCs w:val="24"/>
          <w:lang w:eastAsia="ru-RU"/>
        </w:rPr>
        <w:t>/73797.</w:t>
      </w:r>
      <w:r w:rsidRPr="002A25AA">
        <w:rPr>
          <w:rFonts w:ascii="Times New Roman" w:eastAsia="Times New Roman" w:hAnsi="Times New Roman" w:cs="Times New Roman"/>
          <w:sz w:val="24"/>
          <w:szCs w:val="24"/>
          <w:lang w:val="en-US" w:eastAsia="ru-RU"/>
        </w:rPr>
        <w:t>html</w:t>
      </w:r>
      <w:r w:rsidRPr="002A25AA">
        <w:rPr>
          <w:rFonts w:ascii="Times New Roman" w:eastAsia="Times New Roman" w:hAnsi="Times New Roman" w:cs="Times New Roman"/>
          <w:sz w:val="24"/>
          <w:szCs w:val="24"/>
          <w:lang w:eastAsia="ru-RU"/>
        </w:rPr>
        <w:t xml:space="preserve"> (дата обращения: 26.02.2020). — Режим доступа: для </w:t>
      </w:r>
      <w:proofErr w:type="spellStart"/>
      <w:r w:rsidRPr="002A25AA">
        <w:rPr>
          <w:rFonts w:ascii="Times New Roman" w:eastAsia="Times New Roman" w:hAnsi="Times New Roman" w:cs="Times New Roman"/>
          <w:sz w:val="24"/>
          <w:szCs w:val="24"/>
          <w:lang w:eastAsia="ru-RU"/>
        </w:rPr>
        <w:t>авторизир</w:t>
      </w:r>
      <w:proofErr w:type="spellEnd"/>
      <w:r w:rsidRPr="002A25AA">
        <w:rPr>
          <w:rFonts w:ascii="Times New Roman" w:eastAsia="Times New Roman" w:hAnsi="Times New Roman" w:cs="Times New Roman"/>
          <w:sz w:val="24"/>
          <w:szCs w:val="24"/>
          <w:lang w:eastAsia="ru-RU"/>
        </w:rPr>
        <w:t>. пользователей</w:t>
      </w:r>
    </w:p>
    <w:p w:rsidR="002A25AA" w:rsidRPr="002A25AA" w:rsidRDefault="002A25AA" w:rsidP="002A25AA">
      <w:pPr>
        <w:tabs>
          <w:tab w:val="left" w:pos="360"/>
        </w:tabs>
        <w:spacing w:after="200" w:line="240" w:lineRule="auto"/>
        <w:ind w:left="360" w:hanging="360"/>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9.3. Ресурсы информационно-телекоммуникационной сети Интернет:</w:t>
      </w:r>
    </w:p>
    <w:p w:rsidR="002A25AA" w:rsidRPr="002A25AA" w:rsidRDefault="002A25AA" w:rsidP="002A25AA">
      <w:pPr>
        <w:tabs>
          <w:tab w:val="left" w:pos="360"/>
        </w:tabs>
        <w:spacing w:after="200" w:line="240" w:lineRule="auto"/>
        <w:ind w:left="360" w:hanging="360"/>
        <w:contextualSpacing/>
        <w:jc w:val="both"/>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 xml:space="preserve">1. Сайт библиотеки </w:t>
      </w:r>
      <w:proofErr w:type="spellStart"/>
      <w:r w:rsidRPr="002A25AA">
        <w:rPr>
          <w:rFonts w:ascii="Times New Roman" w:eastAsia="Times New Roman" w:hAnsi="Times New Roman" w:cs="Times New Roman"/>
          <w:bCs/>
          <w:sz w:val="24"/>
          <w:szCs w:val="24"/>
          <w:lang w:eastAsia="ru-RU"/>
        </w:rPr>
        <w:t>КамГУ</w:t>
      </w:r>
      <w:proofErr w:type="spellEnd"/>
      <w:r w:rsidRPr="002A25AA">
        <w:rPr>
          <w:rFonts w:ascii="Times New Roman" w:eastAsia="Times New Roman" w:hAnsi="Times New Roman" w:cs="Times New Roman"/>
          <w:bCs/>
          <w:sz w:val="24"/>
          <w:szCs w:val="24"/>
          <w:lang w:eastAsia="ru-RU"/>
        </w:rPr>
        <w:t xml:space="preserve"> </w:t>
      </w:r>
      <w:hyperlink r:id="rId10" w:history="1">
        <w:r w:rsidRPr="002A25AA">
          <w:rPr>
            <w:rFonts w:ascii="Times New Roman" w:eastAsia="Times New Roman" w:hAnsi="Times New Roman" w:cs="Times New Roman"/>
            <w:bCs/>
            <w:color w:val="0000FF"/>
            <w:sz w:val="24"/>
            <w:szCs w:val="24"/>
            <w:u w:val="single"/>
            <w:lang w:val="en-US" w:eastAsia="ru-RU"/>
          </w:rPr>
          <w:t>www</w:t>
        </w:r>
        <w:r w:rsidRPr="002A25AA">
          <w:rPr>
            <w:rFonts w:ascii="Times New Roman" w:eastAsia="Times New Roman" w:hAnsi="Times New Roman" w:cs="Times New Roman"/>
            <w:bCs/>
            <w:color w:val="0000FF"/>
            <w:sz w:val="24"/>
            <w:szCs w:val="24"/>
            <w:u w:val="single"/>
            <w:lang w:eastAsia="ru-RU"/>
          </w:rPr>
          <w:t>.bibl.kamgu.ru</w:t>
        </w:r>
      </w:hyperlink>
    </w:p>
    <w:p w:rsidR="002A25AA" w:rsidRPr="002A25AA" w:rsidRDefault="002A25AA" w:rsidP="002A25AA">
      <w:pPr>
        <w:tabs>
          <w:tab w:val="left" w:pos="360"/>
        </w:tabs>
        <w:spacing w:after="200" w:line="240" w:lineRule="auto"/>
        <w:ind w:left="360" w:hanging="360"/>
        <w:contextualSpacing/>
        <w:jc w:val="both"/>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 xml:space="preserve">2. ЭБС: </w:t>
      </w:r>
      <w:hyperlink r:id="rId11" w:history="1">
        <w:r w:rsidRPr="002A25AA">
          <w:rPr>
            <w:rFonts w:ascii="Times New Roman" w:eastAsia="Times New Roman" w:hAnsi="Times New Roman" w:cs="Times New Roman"/>
            <w:bCs/>
            <w:color w:val="0000FF"/>
            <w:sz w:val="24"/>
            <w:szCs w:val="24"/>
            <w:u w:val="single"/>
            <w:lang w:eastAsia="ru-RU"/>
          </w:rPr>
          <w:t>www.biblio-online.ru</w:t>
        </w:r>
      </w:hyperlink>
    </w:p>
    <w:p w:rsidR="002A25AA" w:rsidRPr="002A25AA" w:rsidRDefault="002A25AA" w:rsidP="002A25AA">
      <w:pPr>
        <w:tabs>
          <w:tab w:val="left" w:pos="360"/>
        </w:tabs>
        <w:spacing w:after="200" w:line="240" w:lineRule="auto"/>
        <w:ind w:left="360" w:hanging="360"/>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bCs/>
          <w:sz w:val="24"/>
          <w:szCs w:val="24"/>
          <w:lang w:eastAsia="ru-RU"/>
        </w:rPr>
        <w:t xml:space="preserve">3. ЭБС: </w:t>
      </w:r>
      <w:hyperlink r:id="rId12" w:history="1">
        <w:r w:rsidRPr="002A25AA">
          <w:rPr>
            <w:rFonts w:ascii="Times New Roman" w:eastAsia="Times New Roman" w:hAnsi="Times New Roman" w:cs="Times New Roman"/>
            <w:bCs/>
            <w:color w:val="0000FF"/>
            <w:sz w:val="24"/>
            <w:szCs w:val="24"/>
            <w:u w:val="single"/>
            <w:lang w:eastAsia="ru-RU"/>
          </w:rPr>
          <w:t>www.iprbookshop.ru</w:t>
        </w:r>
      </w:hyperlink>
    </w:p>
    <w:p w:rsidR="002A25AA" w:rsidRPr="002A25AA" w:rsidRDefault="002A25AA" w:rsidP="002A25AA">
      <w:pPr>
        <w:tabs>
          <w:tab w:val="left" w:pos="360"/>
        </w:tabs>
        <w:spacing w:after="200" w:line="240" w:lineRule="auto"/>
        <w:ind w:left="360" w:hanging="360"/>
        <w:contextualSpacing/>
        <w:jc w:val="both"/>
        <w:rPr>
          <w:rFonts w:ascii="Times New Roman" w:eastAsia="Times New Roman" w:hAnsi="Times New Roman" w:cs="Times New Roman"/>
          <w:bCs/>
          <w:sz w:val="24"/>
          <w:szCs w:val="24"/>
          <w:lang w:eastAsia="ru-RU"/>
        </w:rPr>
      </w:pPr>
      <w:r w:rsidRPr="002A25AA">
        <w:rPr>
          <w:rFonts w:ascii="Times New Roman" w:eastAsia="Times New Roman" w:hAnsi="Times New Roman" w:cs="Times New Roman"/>
          <w:bCs/>
          <w:sz w:val="24"/>
          <w:szCs w:val="24"/>
          <w:lang w:eastAsia="ru-RU"/>
        </w:rPr>
        <w:t>4.</w:t>
      </w:r>
      <w:r w:rsidRPr="002A25AA">
        <w:rPr>
          <w:rFonts w:ascii="Times New Roman" w:eastAsia="Times New Roman" w:hAnsi="Times New Roman" w:cs="Times New Roman"/>
          <w:sz w:val="24"/>
          <w:szCs w:val="24"/>
          <w:lang w:eastAsia="ru-RU"/>
        </w:rPr>
        <w:t xml:space="preserve"> Национальная философская энциклопедия: </w:t>
      </w:r>
      <w:hyperlink r:id="rId13" w:history="1">
        <w:r w:rsidRPr="002A25AA">
          <w:rPr>
            <w:rFonts w:ascii="Times New Roman" w:eastAsia="Times New Roman" w:hAnsi="Times New Roman" w:cs="Times New Roman"/>
            <w:color w:val="0000FF"/>
            <w:sz w:val="24"/>
            <w:szCs w:val="24"/>
            <w:u w:val="single"/>
            <w:lang w:eastAsia="ru-RU"/>
          </w:rPr>
          <w:t>www.terme.ru</w:t>
        </w:r>
      </w:hyperlink>
    </w:p>
    <w:p w:rsidR="002A25AA" w:rsidRPr="002A25AA" w:rsidRDefault="002A25AA" w:rsidP="002A25AA">
      <w:pPr>
        <w:tabs>
          <w:tab w:val="left" w:pos="9355"/>
        </w:tabs>
        <w:spacing w:after="0" w:line="240" w:lineRule="auto"/>
        <w:contextualSpacing/>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5. </w:t>
      </w:r>
      <w:proofErr w:type="spellStart"/>
      <w:r w:rsidRPr="002A25AA">
        <w:rPr>
          <w:rFonts w:ascii="Times New Roman" w:eastAsia="Times New Roman" w:hAnsi="Times New Roman" w:cs="Times New Roman"/>
          <w:sz w:val="24"/>
          <w:szCs w:val="24"/>
          <w:lang w:eastAsia="ru-RU"/>
        </w:rPr>
        <w:t>Стэнфордская</w:t>
      </w:r>
      <w:proofErr w:type="spellEnd"/>
      <w:r w:rsidRPr="002A25AA">
        <w:rPr>
          <w:rFonts w:ascii="Times New Roman" w:eastAsia="Times New Roman" w:hAnsi="Times New Roman" w:cs="Times New Roman"/>
          <w:sz w:val="24"/>
          <w:szCs w:val="24"/>
          <w:lang w:eastAsia="ru-RU"/>
        </w:rPr>
        <w:t xml:space="preserve"> философская энциклопедия: </w:t>
      </w:r>
      <w:hyperlink r:id="rId14" w:history="1">
        <w:r w:rsidRPr="002A25AA">
          <w:rPr>
            <w:rFonts w:ascii="Times New Roman" w:eastAsia="Times New Roman" w:hAnsi="Times New Roman" w:cs="Times New Roman"/>
            <w:color w:val="0000FF"/>
            <w:sz w:val="24"/>
            <w:szCs w:val="24"/>
            <w:u w:val="single"/>
            <w:lang w:val="en-US" w:eastAsia="ru-RU"/>
          </w:rPr>
          <w:t>www</w:t>
        </w:r>
        <w:r w:rsidRPr="002A25AA">
          <w:rPr>
            <w:rFonts w:ascii="Times New Roman" w:eastAsia="Times New Roman" w:hAnsi="Times New Roman" w:cs="Times New Roman"/>
            <w:color w:val="0000FF"/>
            <w:sz w:val="24"/>
            <w:szCs w:val="24"/>
            <w:u w:val="single"/>
            <w:lang w:eastAsia="ru-RU"/>
          </w:rPr>
          <w:t>.</w:t>
        </w:r>
        <w:proofErr w:type="spellStart"/>
        <w:r w:rsidRPr="002A25AA">
          <w:rPr>
            <w:rFonts w:ascii="Times New Roman" w:eastAsia="Times New Roman" w:hAnsi="Times New Roman" w:cs="Times New Roman"/>
            <w:color w:val="0000FF"/>
            <w:sz w:val="24"/>
            <w:szCs w:val="24"/>
            <w:u w:val="single"/>
            <w:lang w:val="en-US" w:eastAsia="ru-RU"/>
          </w:rPr>
          <w:t>plato</w:t>
        </w:r>
        <w:proofErr w:type="spellEnd"/>
        <w:r w:rsidRPr="002A25AA">
          <w:rPr>
            <w:rFonts w:ascii="Times New Roman" w:eastAsia="Times New Roman" w:hAnsi="Times New Roman" w:cs="Times New Roman"/>
            <w:color w:val="0000FF"/>
            <w:sz w:val="24"/>
            <w:szCs w:val="24"/>
            <w:u w:val="single"/>
            <w:lang w:eastAsia="ru-RU"/>
          </w:rPr>
          <w:t>.</w:t>
        </w:r>
        <w:proofErr w:type="spellStart"/>
        <w:r w:rsidRPr="002A25AA">
          <w:rPr>
            <w:rFonts w:ascii="Times New Roman" w:eastAsia="Times New Roman" w:hAnsi="Times New Roman" w:cs="Times New Roman"/>
            <w:color w:val="0000FF"/>
            <w:sz w:val="24"/>
            <w:szCs w:val="24"/>
            <w:u w:val="single"/>
            <w:lang w:val="en-US" w:eastAsia="ru-RU"/>
          </w:rPr>
          <w:t>stanford</w:t>
        </w:r>
        <w:proofErr w:type="spellEnd"/>
        <w:r w:rsidRPr="002A25AA">
          <w:rPr>
            <w:rFonts w:ascii="Times New Roman" w:eastAsia="Times New Roman" w:hAnsi="Times New Roman" w:cs="Times New Roman"/>
            <w:color w:val="0000FF"/>
            <w:sz w:val="24"/>
            <w:szCs w:val="24"/>
            <w:u w:val="single"/>
            <w:lang w:eastAsia="ru-RU"/>
          </w:rPr>
          <w:t>.</w:t>
        </w:r>
        <w:proofErr w:type="spellStart"/>
        <w:r w:rsidRPr="002A25AA">
          <w:rPr>
            <w:rFonts w:ascii="Times New Roman" w:eastAsia="Times New Roman" w:hAnsi="Times New Roman" w:cs="Times New Roman"/>
            <w:color w:val="0000FF"/>
            <w:sz w:val="24"/>
            <w:szCs w:val="24"/>
            <w:u w:val="single"/>
            <w:lang w:val="en-US" w:eastAsia="ru-RU"/>
          </w:rPr>
          <w:t>edu</w:t>
        </w:r>
        <w:proofErr w:type="spellEnd"/>
      </w:hyperlink>
    </w:p>
    <w:p w:rsidR="002A25AA" w:rsidRPr="002A25AA" w:rsidRDefault="002A25AA" w:rsidP="002A25AA">
      <w:pPr>
        <w:spacing w:after="200" w:line="240" w:lineRule="auto"/>
        <w:contextualSpacing/>
        <w:jc w:val="both"/>
        <w:rPr>
          <w:rFonts w:ascii="Times New Roman" w:eastAsia="Times New Roman" w:hAnsi="Times New Roman" w:cs="Times New Roman"/>
          <w:sz w:val="24"/>
          <w:szCs w:val="24"/>
          <w:u w:val="single"/>
          <w:lang w:eastAsia="ru-RU"/>
        </w:rPr>
      </w:pPr>
      <w:r w:rsidRPr="002A25AA">
        <w:rPr>
          <w:rFonts w:ascii="Times New Roman" w:eastAsia="Times New Roman" w:hAnsi="Times New Roman" w:cs="Times New Roman"/>
          <w:sz w:val="24"/>
          <w:szCs w:val="24"/>
          <w:lang w:eastAsia="ru-RU"/>
        </w:rPr>
        <w:t xml:space="preserve">9.4. Информационные </w:t>
      </w:r>
      <w:proofErr w:type="gramStart"/>
      <w:r w:rsidRPr="002A25AA">
        <w:rPr>
          <w:rFonts w:ascii="Times New Roman" w:eastAsia="Times New Roman" w:hAnsi="Times New Roman" w:cs="Times New Roman"/>
          <w:sz w:val="24"/>
          <w:szCs w:val="24"/>
          <w:lang w:eastAsia="ru-RU"/>
        </w:rPr>
        <w:t>технологии:  нет</w:t>
      </w:r>
      <w:proofErr w:type="gramEnd"/>
      <w:r w:rsidRPr="002A25AA">
        <w:rPr>
          <w:rFonts w:ascii="Times New Roman" w:eastAsia="Times New Roman" w:hAnsi="Times New Roman" w:cs="Times New Roman"/>
          <w:sz w:val="24"/>
          <w:szCs w:val="24"/>
          <w:u w:val="single"/>
          <w:lang w:eastAsia="ru-RU"/>
        </w:rPr>
        <w:tab/>
      </w:r>
    </w:p>
    <w:p w:rsidR="002A25AA" w:rsidRPr="002A25AA" w:rsidRDefault="002A25AA" w:rsidP="00135768">
      <w:pPr>
        <w:widowControl w:val="0"/>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widowControl w:val="0"/>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lastRenderedPageBreak/>
        <w:t>10. Формы и критерии оценивания учебной деятельности студента</w:t>
      </w:r>
    </w:p>
    <w:p w:rsidR="00135768" w:rsidRPr="002A25AA" w:rsidRDefault="00135768" w:rsidP="00135768">
      <w:pPr>
        <w:spacing w:after="0" w:line="240" w:lineRule="auto"/>
        <w:ind w:firstLine="567"/>
        <w:jc w:val="both"/>
        <w:rPr>
          <w:rFonts w:ascii="Times New Roman" w:eastAsia="Times New Roman" w:hAnsi="Times New Roman" w:cs="Times New Roman"/>
          <w:spacing w:val="-2"/>
          <w:sz w:val="24"/>
          <w:szCs w:val="24"/>
          <w:lang w:eastAsia="ru-RU"/>
        </w:rPr>
      </w:pPr>
      <w:r w:rsidRPr="002A25AA">
        <w:rPr>
          <w:rFonts w:ascii="Times New Roman" w:eastAsia="Times New Roman" w:hAnsi="Times New Roman" w:cs="Times New Roman"/>
          <w:spacing w:val="-2"/>
          <w:sz w:val="24"/>
          <w:szCs w:val="24"/>
          <w:lang w:eastAsia="ru-RU"/>
        </w:rPr>
        <w:t xml:space="preserve">На основании разработанной </w:t>
      </w:r>
      <w:proofErr w:type="spellStart"/>
      <w:r w:rsidRPr="002A25AA">
        <w:rPr>
          <w:rFonts w:ascii="Times New Roman" w:eastAsia="Times New Roman" w:hAnsi="Times New Roman" w:cs="Times New Roman"/>
          <w:spacing w:val="-2"/>
          <w:sz w:val="24"/>
          <w:szCs w:val="24"/>
          <w:lang w:eastAsia="ru-RU"/>
        </w:rPr>
        <w:t>компетентностной</w:t>
      </w:r>
      <w:proofErr w:type="spellEnd"/>
      <w:r w:rsidRPr="002A25AA">
        <w:rPr>
          <w:rFonts w:ascii="Times New Roman" w:eastAsia="Times New Roman" w:hAnsi="Times New Roman" w:cs="Times New Roman"/>
          <w:spacing w:val="-2"/>
          <w:sz w:val="24"/>
          <w:szCs w:val="24"/>
          <w:lang w:eastAsia="ru-RU"/>
        </w:rPr>
        <w:t xml:space="preserve"> модели выпускника образовательные цели представлены в виде набора компетенций как планируемых результатов освоения дисциплины. Определение уровня достижения планируемых результатов освоения дисциплины осуществляется посредством оценки уровня </w:t>
      </w:r>
      <w:proofErr w:type="spellStart"/>
      <w:r w:rsidRPr="002A25AA">
        <w:rPr>
          <w:rFonts w:ascii="Times New Roman" w:eastAsia="Times New Roman" w:hAnsi="Times New Roman" w:cs="Times New Roman"/>
          <w:spacing w:val="-2"/>
          <w:sz w:val="24"/>
          <w:szCs w:val="24"/>
          <w:lang w:eastAsia="ru-RU"/>
        </w:rPr>
        <w:t>сформированности</w:t>
      </w:r>
      <w:proofErr w:type="spellEnd"/>
      <w:r w:rsidRPr="002A25AA">
        <w:rPr>
          <w:rFonts w:ascii="Times New Roman" w:eastAsia="Times New Roman" w:hAnsi="Times New Roman" w:cs="Times New Roman"/>
          <w:spacing w:val="-2"/>
          <w:sz w:val="24"/>
          <w:szCs w:val="24"/>
          <w:lang w:eastAsia="ru-RU"/>
        </w:rPr>
        <w:t xml:space="preserve"> компетенции и оценки уровня успеваемости обучающегося.</w:t>
      </w:r>
    </w:p>
    <w:p w:rsidR="00135768" w:rsidRPr="002A25AA" w:rsidRDefault="00135768" w:rsidP="00135768">
      <w:pPr>
        <w:widowControl w:val="0"/>
        <w:spacing w:after="0" w:line="240" w:lineRule="auto"/>
        <w:ind w:firstLine="567"/>
        <w:jc w:val="both"/>
        <w:rPr>
          <w:rFonts w:ascii="Times New Roman" w:eastAsia="Times New Roman" w:hAnsi="Times New Roman" w:cs="Times New Roman"/>
          <w:spacing w:val="-4"/>
          <w:sz w:val="24"/>
          <w:szCs w:val="24"/>
          <w:lang w:eastAsia="ru-RU"/>
        </w:rPr>
      </w:pPr>
      <w:r w:rsidRPr="002A25AA">
        <w:rPr>
          <w:rFonts w:ascii="Times New Roman" w:eastAsia="Times New Roman" w:hAnsi="Times New Roman" w:cs="Times New Roman"/>
          <w:spacing w:val="-4"/>
          <w:sz w:val="24"/>
          <w:szCs w:val="24"/>
          <w:lang w:eastAsia="ru-RU"/>
        </w:rPr>
        <w:t xml:space="preserve">Основными критериями оценки в </w:t>
      </w:r>
      <w:proofErr w:type="spellStart"/>
      <w:r w:rsidRPr="002A25AA">
        <w:rPr>
          <w:rFonts w:ascii="Times New Roman" w:eastAsia="Times New Roman" w:hAnsi="Times New Roman" w:cs="Times New Roman"/>
          <w:spacing w:val="-4"/>
          <w:sz w:val="24"/>
          <w:szCs w:val="24"/>
          <w:lang w:eastAsia="ru-RU"/>
        </w:rPr>
        <w:t>зависимои</w:t>
      </w:r>
      <w:proofErr w:type="spellEnd"/>
      <w:r w:rsidRPr="002A25AA">
        <w:rPr>
          <w:rFonts w:ascii="Times New Roman" w:eastAsia="Times New Roman" w:hAnsi="Times New Roman" w:cs="Times New Roman"/>
          <w:spacing w:val="-4"/>
          <w:sz w:val="24"/>
          <w:szCs w:val="24"/>
          <w:lang w:eastAsia="ru-RU"/>
        </w:rPr>
        <w:t xml:space="preserve"> от вида работы обучающегося являются: </w:t>
      </w:r>
      <w:proofErr w:type="spellStart"/>
      <w:r w:rsidRPr="002A25AA">
        <w:rPr>
          <w:rFonts w:ascii="Times New Roman" w:eastAsia="Times New Roman" w:hAnsi="Times New Roman" w:cs="Times New Roman"/>
          <w:spacing w:val="-4"/>
          <w:sz w:val="24"/>
          <w:szCs w:val="24"/>
          <w:lang w:eastAsia="ru-RU"/>
        </w:rPr>
        <w:t>сформированность</w:t>
      </w:r>
      <w:proofErr w:type="spellEnd"/>
      <w:r w:rsidRPr="002A25AA">
        <w:rPr>
          <w:rFonts w:ascii="Times New Roman" w:eastAsia="Times New Roman" w:hAnsi="Times New Roman" w:cs="Times New Roman"/>
          <w:spacing w:val="-4"/>
          <w:sz w:val="24"/>
          <w:szCs w:val="24"/>
          <w:lang w:eastAsia="ru-RU"/>
        </w:rPr>
        <w:t xml:space="preserve"> компетенций (знаний, умений и навыков), степень владения профессиональной терминологией, логичность, обоснованность, четкость изложения материала, ориентирование в научной и специальной литературе.</w:t>
      </w: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 xml:space="preserve">Критерии оценивания уровня </w:t>
      </w:r>
      <w:proofErr w:type="spellStart"/>
      <w:r w:rsidRPr="002A25AA">
        <w:rPr>
          <w:rFonts w:ascii="Times New Roman" w:eastAsia="Times New Roman" w:hAnsi="Times New Roman" w:cs="Times New Roman"/>
          <w:b/>
          <w:sz w:val="24"/>
          <w:szCs w:val="24"/>
          <w:lang w:eastAsia="ru-RU"/>
        </w:rPr>
        <w:t>сформированности</w:t>
      </w:r>
      <w:proofErr w:type="spellEnd"/>
      <w:r w:rsidRPr="002A25AA">
        <w:rPr>
          <w:rFonts w:ascii="Times New Roman" w:eastAsia="Times New Roman" w:hAnsi="Times New Roman" w:cs="Times New Roman"/>
          <w:b/>
          <w:sz w:val="24"/>
          <w:szCs w:val="24"/>
          <w:lang w:eastAsia="ru-RU"/>
        </w:rPr>
        <w:t xml:space="preserve"> компетенций </w:t>
      </w: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и оценки уровня успеваемости обучающегося</w:t>
      </w: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Текущий контроль</w:t>
      </w:r>
    </w:p>
    <w:tbl>
      <w:tblPr>
        <w:tblW w:w="96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417"/>
        <w:gridCol w:w="2268"/>
        <w:gridCol w:w="2977"/>
        <w:gridCol w:w="1701"/>
      </w:tblGrid>
      <w:tr w:rsidR="00F41344" w:rsidRPr="00F41344" w:rsidTr="00F41344">
        <w:trPr>
          <w:gridAfter w:val="3"/>
          <w:wAfter w:w="6946" w:type="dxa"/>
          <w:trHeight w:val="276"/>
        </w:trPr>
        <w:tc>
          <w:tcPr>
            <w:tcW w:w="1277" w:type="dxa"/>
            <w:vMerge w:val="restart"/>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 xml:space="preserve">Уровень </w:t>
            </w:r>
            <w:proofErr w:type="spellStart"/>
            <w:r w:rsidRPr="00F41344">
              <w:rPr>
                <w:rFonts w:ascii="Times New Roman" w:eastAsia="Times New Roman" w:hAnsi="Times New Roman" w:cs="Times New Roman"/>
                <w:sz w:val="24"/>
                <w:szCs w:val="24"/>
                <w:lang w:eastAsia="ru-RU"/>
              </w:rPr>
              <w:t>сформированности</w:t>
            </w:r>
            <w:proofErr w:type="spellEnd"/>
            <w:r w:rsidRPr="00F41344">
              <w:rPr>
                <w:rFonts w:ascii="Times New Roman" w:eastAsia="Times New Roman" w:hAnsi="Times New Roman" w:cs="Times New Roman"/>
                <w:sz w:val="24"/>
                <w:szCs w:val="24"/>
                <w:lang w:eastAsia="ru-RU"/>
              </w:rPr>
              <w:t xml:space="preserve"> компетенции</w:t>
            </w:r>
          </w:p>
        </w:tc>
        <w:tc>
          <w:tcPr>
            <w:tcW w:w="1417" w:type="dxa"/>
            <w:vMerge w:val="restart"/>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Уровень освоения модулей дисциплины (оценка)</w:t>
            </w:r>
          </w:p>
        </w:tc>
      </w:tr>
      <w:tr w:rsidR="00F41344" w:rsidRPr="00F41344" w:rsidTr="00667369">
        <w:trPr>
          <w:trHeight w:val="841"/>
        </w:trPr>
        <w:tc>
          <w:tcPr>
            <w:tcW w:w="1277" w:type="dxa"/>
            <w:vMerge/>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p>
        </w:tc>
        <w:tc>
          <w:tcPr>
            <w:tcW w:w="1417" w:type="dxa"/>
            <w:vMerge/>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p>
        </w:tc>
        <w:tc>
          <w:tcPr>
            <w:tcW w:w="2268" w:type="dxa"/>
            <w:vAlign w:val="center"/>
          </w:tcPr>
          <w:p w:rsidR="00F41344" w:rsidRPr="00F41344" w:rsidRDefault="00F41344" w:rsidP="00F41344">
            <w:pPr>
              <w:spacing w:after="0" w:line="240" w:lineRule="auto"/>
              <w:rPr>
                <w:rFonts w:ascii="Times New Roman" w:eastAsia="Times New Roman" w:hAnsi="Times New Roman" w:cs="Times New Roman"/>
                <w:i/>
                <w:sz w:val="24"/>
                <w:szCs w:val="24"/>
                <w:lang w:eastAsia="ru-RU"/>
              </w:rPr>
            </w:pPr>
            <w:r w:rsidRPr="00F41344">
              <w:rPr>
                <w:rFonts w:ascii="Times New Roman" w:eastAsia="Times New Roman" w:hAnsi="Times New Roman" w:cs="Times New Roman"/>
                <w:bCs/>
                <w:sz w:val="24"/>
                <w:szCs w:val="24"/>
                <w:lang w:eastAsia="ru-RU"/>
              </w:rPr>
              <w:t xml:space="preserve">Работа на семинарских (практических) занятиях </w:t>
            </w:r>
          </w:p>
        </w:tc>
        <w:tc>
          <w:tcPr>
            <w:tcW w:w="2977" w:type="dxa"/>
            <w:vAlign w:val="center"/>
          </w:tcPr>
          <w:p w:rsidR="00F41344" w:rsidRPr="00F41344" w:rsidRDefault="00F41344" w:rsidP="00F41344">
            <w:pPr>
              <w:spacing w:after="0" w:line="240" w:lineRule="auto"/>
              <w:rPr>
                <w:rFonts w:ascii="Times New Roman" w:eastAsia="Times New Roman" w:hAnsi="Times New Roman" w:cs="Times New Roman"/>
                <w:bCs/>
                <w:sz w:val="24"/>
                <w:szCs w:val="24"/>
                <w:lang w:eastAsia="ru-RU"/>
              </w:rPr>
            </w:pPr>
            <w:r w:rsidRPr="00F41344">
              <w:rPr>
                <w:rFonts w:ascii="Times New Roman" w:eastAsia="Times New Roman" w:hAnsi="Times New Roman" w:cs="Times New Roman"/>
                <w:bCs/>
                <w:sz w:val="24"/>
                <w:szCs w:val="24"/>
                <w:lang w:eastAsia="ru-RU"/>
              </w:rPr>
              <w:t>Выполнение внеаудиторной самостоятельной работы (письменные работы)</w:t>
            </w:r>
          </w:p>
        </w:tc>
        <w:tc>
          <w:tcPr>
            <w:tcW w:w="1701" w:type="dxa"/>
          </w:tcPr>
          <w:p w:rsidR="00F41344" w:rsidRPr="00F41344" w:rsidRDefault="00F41344" w:rsidP="00F41344">
            <w:pPr>
              <w:spacing w:after="0" w:line="240" w:lineRule="auto"/>
              <w:rPr>
                <w:rFonts w:ascii="Times New Roman" w:eastAsia="Times New Roman" w:hAnsi="Times New Roman" w:cs="Times New Roman"/>
                <w:i/>
                <w:sz w:val="24"/>
                <w:szCs w:val="24"/>
                <w:lang w:eastAsia="ru-RU"/>
              </w:rPr>
            </w:pPr>
            <w:r w:rsidRPr="00F41344">
              <w:rPr>
                <w:rFonts w:ascii="Times New Roman" w:eastAsia="Times New Roman" w:hAnsi="Times New Roman" w:cs="Times New Roman"/>
                <w:bCs/>
                <w:sz w:val="24"/>
                <w:szCs w:val="24"/>
                <w:lang w:eastAsia="ru-RU"/>
              </w:rPr>
              <w:t>Работа на лекционных занятиях</w:t>
            </w:r>
          </w:p>
        </w:tc>
      </w:tr>
      <w:tr w:rsidR="00F41344" w:rsidRPr="00F41344" w:rsidTr="00667369">
        <w:trPr>
          <w:trHeight w:val="457"/>
        </w:trPr>
        <w:tc>
          <w:tcPr>
            <w:tcW w:w="1277" w:type="dxa"/>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bCs/>
                <w:sz w:val="24"/>
                <w:szCs w:val="24"/>
                <w:lang w:eastAsia="ru-RU"/>
              </w:rPr>
              <w:t>Высокий</w:t>
            </w:r>
          </w:p>
        </w:tc>
        <w:tc>
          <w:tcPr>
            <w:tcW w:w="1417" w:type="dxa"/>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Отлично</w:t>
            </w: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tc>
        <w:tc>
          <w:tcPr>
            <w:tcW w:w="2268"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 xml:space="preserve">Конспект по всем вопросам плана занятия, монологическое  выступление по одному из вопросов плана, участие в обсуждении других вопросов плана на 85-100 % занятий </w:t>
            </w:r>
          </w:p>
        </w:tc>
        <w:tc>
          <w:tcPr>
            <w:tcW w:w="2977"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Предоставление в письменном виде правильных ответов на задания предложенных вариантов двух письменных работ</w:t>
            </w:r>
          </w:p>
        </w:tc>
        <w:tc>
          <w:tcPr>
            <w:tcW w:w="1701"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Поддержание диалога с лектором, формулировка вопроса, полезного для раскрытия темы лекции, на одном из занятий</w:t>
            </w:r>
          </w:p>
        </w:tc>
      </w:tr>
      <w:tr w:rsidR="00F41344" w:rsidRPr="00F41344" w:rsidTr="00667369">
        <w:trPr>
          <w:trHeight w:val="833"/>
        </w:trPr>
        <w:tc>
          <w:tcPr>
            <w:tcW w:w="1277" w:type="dxa"/>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bCs/>
                <w:sz w:val="24"/>
                <w:szCs w:val="24"/>
                <w:lang w:eastAsia="ru-RU"/>
              </w:rPr>
              <w:t>Базовый</w:t>
            </w:r>
          </w:p>
        </w:tc>
        <w:tc>
          <w:tcPr>
            <w:tcW w:w="1417" w:type="dxa"/>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Хорошо</w:t>
            </w: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tc>
        <w:tc>
          <w:tcPr>
            <w:tcW w:w="2268"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Конспект по всем вопросам плана занятия, монологическое выступление по одному из вопросов плана не менее, чем на 70 % занятий, участие в обсуждении других вопросов плана на 70-89 % занятий</w:t>
            </w:r>
          </w:p>
        </w:tc>
        <w:tc>
          <w:tcPr>
            <w:tcW w:w="2977"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Предоставление в письменном виде 90 % правильных ответов на задания предложенных вариантов двух письменных работ</w:t>
            </w:r>
          </w:p>
        </w:tc>
        <w:tc>
          <w:tcPr>
            <w:tcW w:w="1701"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w:t>
            </w:r>
          </w:p>
        </w:tc>
      </w:tr>
      <w:tr w:rsidR="00F41344" w:rsidRPr="00F41344" w:rsidTr="00667369">
        <w:trPr>
          <w:trHeight w:val="987"/>
        </w:trPr>
        <w:tc>
          <w:tcPr>
            <w:tcW w:w="1277" w:type="dxa"/>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bCs/>
                <w:sz w:val="24"/>
                <w:szCs w:val="24"/>
                <w:lang w:eastAsia="ru-RU"/>
              </w:rPr>
              <w:t>Пороговый</w:t>
            </w:r>
          </w:p>
        </w:tc>
        <w:tc>
          <w:tcPr>
            <w:tcW w:w="1417" w:type="dxa"/>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Удовлетворительно</w:t>
            </w: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tc>
        <w:tc>
          <w:tcPr>
            <w:tcW w:w="2268"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 xml:space="preserve">Конспекты отражают только некоторые пункты планов занятий,  выступления и участие в обсуждении </w:t>
            </w:r>
            <w:r w:rsidRPr="00F41344">
              <w:rPr>
                <w:rFonts w:ascii="Times New Roman" w:eastAsia="Times New Roman" w:hAnsi="Times New Roman" w:cs="Times New Roman"/>
                <w:sz w:val="24"/>
                <w:szCs w:val="24"/>
                <w:lang w:eastAsia="ru-RU"/>
              </w:rPr>
              <w:lastRenderedPageBreak/>
              <w:t>вопросов плана имело место не менее, чем на 50 5 занятий</w:t>
            </w:r>
          </w:p>
        </w:tc>
        <w:tc>
          <w:tcPr>
            <w:tcW w:w="2977"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lastRenderedPageBreak/>
              <w:t xml:space="preserve">Неполный комплект </w:t>
            </w:r>
            <w:proofErr w:type="spellStart"/>
            <w:r w:rsidRPr="00F41344">
              <w:rPr>
                <w:rFonts w:ascii="Times New Roman" w:eastAsia="Times New Roman" w:hAnsi="Times New Roman" w:cs="Times New Roman"/>
                <w:sz w:val="24"/>
                <w:szCs w:val="24"/>
                <w:lang w:eastAsia="ru-RU"/>
              </w:rPr>
              <w:t>разноуровневых</w:t>
            </w:r>
            <w:proofErr w:type="spellEnd"/>
            <w:r w:rsidRPr="00F41344">
              <w:rPr>
                <w:rFonts w:ascii="Times New Roman" w:eastAsia="Times New Roman" w:hAnsi="Times New Roman" w:cs="Times New Roman"/>
                <w:sz w:val="24"/>
                <w:szCs w:val="24"/>
                <w:lang w:eastAsia="ru-RU"/>
              </w:rPr>
              <w:t xml:space="preserve"> заданий по избранным темам</w:t>
            </w:r>
          </w:p>
        </w:tc>
        <w:tc>
          <w:tcPr>
            <w:tcW w:w="1701"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w:t>
            </w:r>
          </w:p>
        </w:tc>
      </w:tr>
      <w:tr w:rsidR="00F41344" w:rsidRPr="00F41344" w:rsidTr="00667369">
        <w:trPr>
          <w:trHeight w:val="1411"/>
        </w:trPr>
        <w:tc>
          <w:tcPr>
            <w:tcW w:w="1277" w:type="dxa"/>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lastRenderedPageBreak/>
              <w:t>Компетенции не сформированы</w:t>
            </w:r>
          </w:p>
        </w:tc>
        <w:tc>
          <w:tcPr>
            <w:tcW w:w="1417" w:type="dxa"/>
            <w:vAlign w:val="center"/>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Неудовлетворительно</w:t>
            </w: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p w:rsidR="00F41344" w:rsidRPr="00F41344" w:rsidRDefault="00F41344" w:rsidP="00F41344">
            <w:pPr>
              <w:spacing w:after="0" w:line="240" w:lineRule="auto"/>
              <w:rPr>
                <w:rFonts w:ascii="Times New Roman" w:eastAsia="Times New Roman" w:hAnsi="Times New Roman" w:cs="Times New Roman"/>
                <w:sz w:val="24"/>
                <w:szCs w:val="24"/>
                <w:lang w:eastAsia="ru-RU"/>
              </w:rPr>
            </w:pPr>
          </w:p>
        </w:tc>
        <w:tc>
          <w:tcPr>
            <w:tcW w:w="2268"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Отсутствие работы на занятиях, отсутствие конспектов по теме на более, чем 90 % занятий</w:t>
            </w:r>
          </w:p>
        </w:tc>
        <w:tc>
          <w:tcPr>
            <w:tcW w:w="2977"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Отсутствие работы либо процент правильных ответов и выполненных заданий по каждой работе не превышает 20 %</w:t>
            </w:r>
          </w:p>
        </w:tc>
        <w:tc>
          <w:tcPr>
            <w:tcW w:w="1701" w:type="dxa"/>
          </w:tcPr>
          <w:p w:rsidR="00F41344" w:rsidRPr="00F41344" w:rsidRDefault="00F41344" w:rsidP="00F41344">
            <w:pPr>
              <w:spacing w:after="0" w:line="240" w:lineRule="auto"/>
              <w:rPr>
                <w:rFonts w:ascii="Times New Roman" w:eastAsia="Times New Roman" w:hAnsi="Times New Roman" w:cs="Times New Roman"/>
                <w:sz w:val="24"/>
                <w:szCs w:val="24"/>
                <w:lang w:eastAsia="ru-RU"/>
              </w:rPr>
            </w:pPr>
            <w:r w:rsidRPr="00F41344">
              <w:rPr>
                <w:rFonts w:ascii="Times New Roman" w:eastAsia="Times New Roman" w:hAnsi="Times New Roman" w:cs="Times New Roman"/>
                <w:sz w:val="24"/>
                <w:szCs w:val="24"/>
                <w:lang w:eastAsia="ru-RU"/>
              </w:rPr>
              <w:t>-</w:t>
            </w:r>
          </w:p>
        </w:tc>
      </w:tr>
    </w:tbl>
    <w:p w:rsidR="00F41344" w:rsidRPr="00F41344" w:rsidRDefault="00F41344" w:rsidP="00F41344">
      <w:pPr>
        <w:spacing w:after="0" w:line="240" w:lineRule="auto"/>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 xml:space="preserve">Промежуточная аттестация </w:t>
      </w:r>
    </w:p>
    <w:p w:rsidR="00135768" w:rsidRPr="002A25AA" w:rsidRDefault="00135768" w:rsidP="00135768">
      <w:pPr>
        <w:spacing w:after="0" w:line="240" w:lineRule="auto"/>
        <w:rPr>
          <w:rFonts w:ascii="Times New Roman" w:eastAsia="Times New Roman"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6946"/>
      </w:tblGrid>
      <w:tr w:rsidR="00135768" w:rsidRPr="002A25AA" w:rsidTr="00A12C11">
        <w:tc>
          <w:tcPr>
            <w:tcW w:w="1384" w:type="dxa"/>
            <w:vMerge w:val="restart"/>
            <w:vAlign w:val="center"/>
          </w:tcPr>
          <w:p w:rsidR="00135768" w:rsidRPr="002A25AA" w:rsidRDefault="00F41344" w:rsidP="00135768">
            <w:pPr>
              <w:spacing w:after="0" w:line="240" w:lineRule="auto"/>
              <w:ind w:left="-142" w:right="-1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Уровень </w:t>
            </w:r>
            <w:proofErr w:type="spellStart"/>
            <w:r>
              <w:rPr>
                <w:rFonts w:ascii="Times New Roman" w:eastAsia="Times New Roman" w:hAnsi="Times New Roman" w:cs="Times New Roman"/>
                <w:b/>
                <w:sz w:val="24"/>
                <w:szCs w:val="24"/>
                <w:lang w:eastAsia="ru-RU"/>
              </w:rPr>
              <w:t>сформирован</w:t>
            </w:r>
            <w:r w:rsidR="00135768" w:rsidRPr="002A25AA">
              <w:rPr>
                <w:rFonts w:ascii="Times New Roman" w:eastAsia="Times New Roman" w:hAnsi="Times New Roman" w:cs="Times New Roman"/>
                <w:b/>
                <w:sz w:val="24"/>
                <w:szCs w:val="24"/>
                <w:lang w:eastAsia="ru-RU"/>
              </w:rPr>
              <w:t>ности</w:t>
            </w:r>
            <w:proofErr w:type="spellEnd"/>
            <w:r w:rsidR="00135768" w:rsidRPr="002A25AA">
              <w:rPr>
                <w:rFonts w:ascii="Times New Roman" w:eastAsia="Times New Roman" w:hAnsi="Times New Roman" w:cs="Times New Roman"/>
                <w:b/>
                <w:sz w:val="24"/>
                <w:szCs w:val="24"/>
                <w:lang w:eastAsia="ru-RU"/>
              </w:rPr>
              <w:t xml:space="preserve"> компетенции</w:t>
            </w:r>
          </w:p>
        </w:tc>
        <w:tc>
          <w:tcPr>
            <w:tcW w:w="1276" w:type="dxa"/>
            <w:vMerge w:val="restart"/>
            <w:vAlign w:val="center"/>
          </w:tcPr>
          <w:p w:rsidR="00135768" w:rsidRPr="002A25AA" w:rsidRDefault="00135768" w:rsidP="00135768">
            <w:pPr>
              <w:spacing w:after="0" w:line="240" w:lineRule="auto"/>
              <w:ind w:left="-108" w:right="-108"/>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Уровень основание дисциплины</w:t>
            </w:r>
          </w:p>
        </w:tc>
        <w:tc>
          <w:tcPr>
            <w:tcW w:w="6946" w:type="dxa"/>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Критерии оценивания обучающихся (работ обучающихся)</w:t>
            </w:r>
          </w:p>
        </w:tc>
      </w:tr>
      <w:tr w:rsidR="00135768" w:rsidRPr="002A25AA" w:rsidTr="00A12C11">
        <w:tc>
          <w:tcPr>
            <w:tcW w:w="1384" w:type="dxa"/>
            <w:vMerge/>
            <w:vAlign w:val="center"/>
          </w:tcPr>
          <w:p w:rsidR="00135768" w:rsidRPr="002A25AA" w:rsidRDefault="00135768" w:rsidP="00135768">
            <w:pPr>
              <w:spacing w:after="0" w:line="240" w:lineRule="auto"/>
              <w:ind w:right="-108"/>
              <w:jc w:val="center"/>
              <w:rPr>
                <w:rFonts w:ascii="Times New Roman" w:eastAsia="Times New Roman" w:hAnsi="Times New Roman" w:cs="Times New Roman"/>
                <w:b/>
                <w:sz w:val="24"/>
                <w:szCs w:val="24"/>
                <w:lang w:eastAsia="ru-RU"/>
              </w:rPr>
            </w:pPr>
          </w:p>
        </w:tc>
        <w:tc>
          <w:tcPr>
            <w:tcW w:w="1276" w:type="dxa"/>
            <w:vMerge/>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6946" w:type="dxa"/>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Экзамен</w:t>
            </w:r>
          </w:p>
        </w:tc>
      </w:tr>
      <w:tr w:rsidR="00135768" w:rsidRPr="002A25AA" w:rsidTr="00A12C11">
        <w:tc>
          <w:tcPr>
            <w:tcW w:w="1384" w:type="dxa"/>
            <w:vAlign w:val="center"/>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bCs/>
                <w:sz w:val="24"/>
                <w:szCs w:val="24"/>
                <w:lang w:eastAsia="ru-RU"/>
              </w:rPr>
              <w:t>Высокий</w:t>
            </w:r>
          </w:p>
        </w:tc>
        <w:tc>
          <w:tcPr>
            <w:tcW w:w="1276" w:type="dxa"/>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отлично</w:t>
            </w:r>
          </w:p>
        </w:tc>
        <w:tc>
          <w:tcPr>
            <w:tcW w:w="6946" w:type="dxa"/>
          </w:tcPr>
          <w:p w:rsidR="00135768" w:rsidRPr="002A25AA" w:rsidRDefault="00135768" w:rsidP="002A25AA">
            <w:pPr>
              <w:spacing w:after="0" w:line="240" w:lineRule="auto"/>
              <w:jc w:val="both"/>
              <w:rPr>
                <w:rFonts w:ascii="Times New Roman" w:eastAsia="Times New Roman" w:hAnsi="Times New Roman" w:cs="Times New Roman"/>
                <w:spacing w:val="-2"/>
                <w:sz w:val="24"/>
                <w:szCs w:val="24"/>
                <w:lang w:eastAsia="ru-RU"/>
              </w:rPr>
            </w:pPr>
            <w:r w:rsidRPr="002A25AA">
              <w:rPr>
                <w:rFonts w:ascii="Times New Roman" w:eastAsia="Times New Roman" w:hAnsi="Times New Roman" w:cs="Times New Roman"/>
                <w:spacing w:val="-2"/>
                <w:sz w:val="24"/>
                <w:szCs w:val="24"/>
                <w:lang w:eastAsia="ru-RU"/>
              </w:rPr>
              <w:t xml:space="preserve">Оценивается ответ студента, которым даны полные, развернутые ответы на поставленные </w:t>
            </w:r>
            <w:r w:rsidRPr="002A25AA">
              <w:rPr>
                <w:rFonts w:ascii="Times New Roman" w:eastAsia="Times New Roman" w:hAnsi="Times New Roman" w:cs="Times New Roman"/>
                <w:snapToGrid w:val="0"/>
                <w:spacing w:val="-2"/>
                <w:sz w:val="24"/>
                <w:szCs w:val="24"/>
                <w:lang w:eastAsia="ru-RU"/>
              </w:rPr>
              <w:t>и дополнительные вопросы. Студентом продемонстрированы глубокие исчерпывающие знания всего программного материала, понимание сущности и взаимосвязи рассматриваемых процессов и явлений, твердое знание основных положений смежных дисциплин. Ответ логически последователен, содержателен. Стиль изложения материала научный</w:t>
            </w:r>
            <w:r w:rsidRPr="002A25AA">
              <w:rPr>
                <w:rFonts w:ascii="Times New Roman" w:eastAsia="Times New Roman" w:hAnsi="Times New Roman" w:cs="Times New Roman"/>
                <w:spacing w:val="-2"/>
                <w:sz w:val="24"/>
                <w:szCs w:val="24"/>
                <w:lang w:eastAsia="ru-RU"/>
              </w:rPr>
              <w:t xml:space="preserve">. Студентом продемонстрирована </w:t>
            </w:r>
            <w:proofErr w:type="spellStart"/>
            <w:r w:rsidRPr="002A25AA">
              <w:rPr>
                <w:rFonts w:ascii="Times New Roman" w:eastAsia="Times New Roman" w:hAnsi="Times New Roman" w:cs="Times New Roman"/>
                <w:spacing w:val="-2"/>
                <w:sz w:val="24"/>
                <w:szCs w:val="24"/>
                <w:lang w:eastAsia="ru-RU"/>
              </w:rPr>
              <w:t>сформированность</w:t>
            </w:r>
            <w:proofErr w:type="spellEnd"/>
            <w:r w:rsidRPr="002A25AA">
              <w:rPr>
                <w:rFonts w:ascii="Times New Roman" w:eastAsia="Times New Roman" w:hAnsi="Times New Roman" w:cs="Times New Roman"/>
                <w:spacing w:val="-2"/>
                <w:sz w:val="24"/>
                <w:szCs w:val="24"/>
                <w:lang w:eastAsia="ru-RU"/>
              </w:rPr>
              <w:t xml:space="preserve"> компетенций (знаний, умений, навыков) по дисциплине. Студентом могут быть допущены отдельные недочеты в определении понятий, исправленные студентом самостоятельно.</w:t>
            </w:r>
          </w:p>
        </w:tc>
      </w:tr>
      <w:tr w:rsidR="00135768" w:rsidRPr="002A25AA" w:rsidTr="00A12C11">
        <w:tc>
          <w:tcPr>
            <w:tcW w:w="1384" w:type="dxa"/>
            <w:vAlign w:val="center"/>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bCs/>
                <w:sz w:val="24"/>
                <w:szCs w:val="24"/>
                <w:lang w:eastAsia="ru-RU"/>
              </w:rPr>
              <w:t>Базовый</w:t>
            </w:r>
          </w:p>
        </w:tc>
        <w:tc>
          <w:tcPr>
            <w:tcW w:w="1276" w:type="dxa"/>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хорошо</w:t>
            </w:r>
          </w:p>
        </w:tc>
        <w:tc>
          <w:tcPr>
            <w:tcW w:w="6946" w:type="dxa"/>
          </w:tcPr>
          <w:p w:rsidR="00135768" w:rsidRPr="002A25AA" w:rsidRDefault="00135768" w:rsidP="002A25AA">
            <w:pPr>
              <w:spacing w:after="0" w:line="240" w:lineRule="auto"/>
              <w:jc w:val="both"/>
              <w:rPr>
                <w:rFonts w:ascii="Times New Roman" w:eastAsia="Times New Roman" w:hAnsi="Times New Roman" w:cs="Times New Roman"/>
                <w:spacing w:val="-2"/>
                <w:sz w:val="24"/>
                <w:szCs w:val="24"/>
                <w:lang w:eastAsia="ru-RU"/>
              </w:rPr>
            </w:pPr>
            <w:r w:rsidRPr="002A25AA">
              <w:rPr>
                <w:rFonts w:ascii="Times New Roman" w:eastAsia="Times New Roman" w:hAnsi="Times New Roman" w:cs="Times New Roman"/>
                <w:spacing w:val="-2"/>
                <w:sz w:val="24"/>
                <w:szCs w:val="24"/>
                <w:lang w:eastAsia="ru-RU"/>
              </w:rPr>
              <w:t>Оценивается ответ студента, которым</w:t>
            </w:r>
            <w:r w:rsidRPr="002A25AA">
              <w:rPr>
                <w:rFonts w:ascii="Times New Roman" w:eastAsia="Times New Roman" w:hAnsi="Times New Roman" w:cs="Times New Roman"/>
                <w:snapToGrid w:val="0"/>
                <w:spacing w:val="-2"/>
                <w:sz w:val="24"/>
                <w:szCs w:val="24"/>
                <w:lang w:eastAsia="ru-RU"/>
              </w:rPr>
              <w:t xml:space="preserve"> </w:t>
            </w:r>
            <w:r w:rsidRPr="002A25AA">
              <w:rPr>
                <w:rFonts w:ascii="Times New Roman" w:eastAsia="Times New Roman" w:hAnsi="Times New Roman" w:cs="Times New Roman"/>
                <w:spacing w:val="-2"/>
                <w:sz w:val="24"/>
                <w:szCs w:val="24"/>
                <w:lang w:eastAsia="ru-RU"/>
              </w:rPr>
              <w:t xml:space="preserve">даны полные, развернутые ответы на поставленные </w:t>
            </w:r>
            <w:r w:rsidRPr="002A25AA">
              <w:rPr>
                <w:rFonts w:ascii="Times New Roman" w:eastAsia="Times New Roman" w:hAnsi="Times New Roman" w:cs="Times New Roman"/>
                <w:snapToGrid w:val="0"/>
                <w:spacing w:val="-2"/>
                <w:sz w:val="24"/>
                <w:szCs w:val="24"/>
                <w:lang w:eastAsia="ru-RU"/>
              </w:rPr>
              <w:t xml:space="preserve">и дополнительные вопросы. Студентом продемонстрированы глубокие знания всего программного материала, понимание </w:t>
            </w:r>
            <w:r w:rsidRPr="002A25AA">
              <w:rPr>
                <w:rFonts w:ascii="Times New Roman" w:eastAsia="Times New Roman" w:hAnsi="Times New Roman" w:cs="Times New Roman"/>
                <w:spacing w:val="-2"/>
                <w:sz w:val="24"/>
                <w:szCs w:val="24"/>
                <w:lang w:eastAsia="ru-RU"/>
              </w:rPr>
              <w:t>существенных и несущественных признаков, причинно-следственные связи</w:t>
            </w:r>
            <w:r w:rsidRPr="002A25AA">
              <w:rPr>
                <w:rFonts w:ascii="Times New Roman" w:eastAsia="Times New Roman" w:hAnsi="Times New Roman" w:cs="Times New Roman"/>
                <w:snapToGrid w:val="0"/>
                <w:spacing w:val="-2"/>
                <w:sz w:val="24"/>
                <w:szCs w:val="24"/>
                <w:lang w:eastAsia="ru-RU"/>
              </w:rPr>
              <w:t>, твердое знание основных положений смежных дисциплин. Ответ логически последователен, содержателен. Стиль изложения материала научный</w:t>
            </w:r>
            <w:r w:rsidRPr="002A25AA">
              <w:rPr>
                <w:rFonts w:ascii="Times New Roman" w:eastAsia="Times New Roman" w:hAnsi="Times New Roman" w:cs="Times New Roman"/>
                <w:spacing w:val="-2"/>
                <w:sz w:val="24"/>
                <w:szCs w:val="24"/>
                <w:lang w:eastAsia="ru-RU"/>
              </w:rPr>
              <w:t xml:space="preserve">. Студентом продемонстрирована </w:t>
            </w:r>
            <w:r w:rsidRPr="002A25AA">
              <w:rPr>
                <w:rFonts w:ascii="Times New Roman" w:eastAsia="Times New Roman" w:hAnsi="Times New Roman" w:cs="Times New Roman"/>
                <w:spacing w:val="-2"/>
                <w:sz w:val="24"/>
                <w:szCs w:val="24"/>
                <w:shd w:val="clear" w:color="auto" w:fill="FFFFFF"/>
                <w:lang w:eastAsia="ru-RU"/>
              </w:rPr>
              <w:t>в целом успешная</w:t>
            </w:r>
            <w:r w:rsidRPr="002A25AA">
              <w:rPr>
                <w:rFonts w:ascii="Times New Roman" w:eastAsia="Times New Roman" w:hAnsi="Times New Roman" w:cs="Times New Roman"/>
                <w:spacing w:val="-2"/>
                <w:sz w:val="24"/>
                <w:szCs w:val="24"/>
                <w:lang w:eastAsia="ru-RU"/>
              </w:rPr>
              <w:t xml:space="preserve"> </w:t>
            </w:r>
            <w:proofErr w:type="spellStart"/>
            <w:r w:rsidRPr="002A25AA">
              <w:rPr>
                <w:rFonts w:ascii="Times New Roman" w:eastAsia="Times New Roman" w:hAnsi="Times New Roman" w:cs="Times New Roman"/>
                <w:spacing w:val="-2"/>
                <w:sz w:val="24"/>
                <w:szCs w:val="24"/>
                <w:lang w:eastAsia="ru-RU"/>
              </w:rPr>
              <w:t>сформированность</w:t>
            </w:r>
            <w:proofErr w:type="spellEnd"/>
            <w:r w:rsidRPr="002A25AA">
              <w:rPr>
                <w:rFonts w:ascii="Times New Roman" w:eastAsia="Times New Roman" w:hAnsi="Times New Roman" w:cs="Times New Roman"/>
                <w:spacing w:val="-2"/>
                <w:sz w:val="24"/>
                <w:szCs w:val="24"/>
                <w:lang w:eastAsia="ru-RU"/>
              </w:rPr>
              <w:t xml:space="preserve"> компетенций (знаний, умений, навыков) по дисциплине</w:t>
            </w:r>
            <w:r w:rsidRPr="002A25AA">
              <w:rPr>
                <w:rFonts w:ascii="Times New Roman" w:eastAsia="Times New Roman" w:hAnsi="Times New Roman" w:cs="Times New Roman"/>
                <w:spacing w:val="-2"/>
                <w:sz w:val="24"/>
                <w:szCs w:val="24"/>
                <w:shd w:val="clear" w:color="auto" w:fill="FFFFFF"/>
                <w:lang w:eastAsia="ru-RU"/>
              </w:rPr>
              <w:t>, вместе с тем имеют место отдельные пробелы в умении, студент не вполне осознанно, владеет навыками</w:t>
            </w:r>
            <w:r w:rsidRPr="002A25AA">
              <w:rPr>
                <w:rFonts w:ascii="Times New Roman" w:eastAsia="Times New Roman" w:hAnsi="Times New Roman" w:cs="Times New Roman"/>
                <w:spacing w:val="-2"/>
                <w:sz w:val="24"/>
                <w:szCs w:val="24"/>
                <w:lang w:eastAsia="ru-RU"/>
              </w:rPr>
              <w:t>. Студентом могут быть допущены 2-3 неточности или незначительные ошибки.</w:t>
            </w:r>
          </w:p>
        </w:tc>
      </w:tr>
      <w:tr w:rsidR="00135768" w:rsidRPr="002A25AA" w:rsidTr="00A12C11">
        <w:tc>
          <w:tcPr>
            <w:tcW w:w="1384" w:type="dxa"/>
            <w:vAlign w:val="center"/>
          </w:tcPr>
          <w:p w:rsidR="00135768" w:rsidRPr="002A25AA" w:rsidRDefault="00135768" w:rsidP="00135768">
            <w:pPr>
              <w:spacing w:after="0" w:line="240" w:lineRule="auto"/>
              <w:rPr>
                <w:rFonts w:ascii="Times New Roman" w:eastAsia="Times New Roman" w:hAnsi="Times New Roman" w:cs="Times New Roman"/>
                <w:sz w:val="24"/>
                <w:szCs w:val="24"/>
                <w:lang w:eastAsia="ru-RU"/>
              </w:rPr>
            </w:pPr>
            <w:r w:rsidRPr="002A25AA">
              <w:rPr>
                <w:rFonts w:ascii="Times New Roman" w:eastAsia="Times New Roman" w:hAnsi="Times New Roman" w:cs="Times New Roman"/>
                <w:bCs/>
                <w:sz w:val="24"/>
                <w:szCs w:val="24"/>
                <w:lang w:eastAsia="ru-RU"/>
              </w:rPr>
              <w:t>Пороговый</w:t>
            </w:r>
          </w:p>
        </w:tc>
        <w:tc>
          <w:tcPr>
            <w:tcW w:w="1276" w:type="dxa"/>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удовлетворительно</w:t>
            </w:r>
          </w:p>
        </w:tc>
        <w:tc>
          <w:tcPr>
            <w:tcW w:w="6946" w:type="dxa"/>
          </w:tcPr>
          <w:p w:rsidR="00135768" w:rsidRPr="002A25AA" w:rsidRDefault="00135768" w:rsidP="00135768">
            <w:pPr>
              <w:spacing w:after="0" w:line="240" w:lineRule="auto"/>
              <w:jc w:val="both"/>
              <w:rPr>
                <w:rFonts w:ascii="Times New Roman" w:eastAsia="Times New Roman" w:hAnsi="Times New Roman" w:cs="Times New Roman"/>
                <w:spacing w:val="-2"/>
                <w:sz w:val="24"/>
                <w:szCs w:val="24"/>
                <w:shd w:val="clear" w:color="auto" w:fill="FFFFFF"/>
                <w:lang w:eastAsia="ru-RU"/>
              </w:rPr>
            </w:pPr>
            <w:r w:rsidRPr="002A25AA">
              <w:rPr>
                <w:rFonts w:ascii="Times New Roman" w:eastAsia="Times New Roman" w:hAnsi="Times New Roman" w:cs="Times New Roman"/>
                <w:spacing w:val="-2"/>
                <w:sz w:val="24"/>
                <w:szCs w:val="24"/>
                <w:lang w:eastAsia="ru-RU"/>
              </w:rPr>
              <w:t xml:space="preserve">Оценивается ответ студента, которым даны недостаточно полные и развернутые ответы на поставленные </w:t>
            </w:r>
            <w:r w:rsidRPr="002A25AA">
              <w:rPr>
                <w:rFonts w:ascii="Times New Roman" w:eastAsia="Times New Roman" w:hAnsi="Times New Roman" w:cs="Times New Roman"/>
                <w:snapToGrid w:val="0"/>
                <w:spacing w:val="-2"/>
                <w:sz w:val="24"/>
                <w:szCs w:val="24"/>
                <w:lang w:eastAsia="ru-RU"/>
              </w:rPr>
              <w:t>и дополнительные вопросы</w:t>
            </w:r>
            <w:r w:rsidRPr="002A25AA">
              <w:rPr>
                <w:rFonts w:ascii="Times New Roman" w:eastAsia="Times New Roman" w:hAnsi="Times New Roman" w:cs="Times New Roman"/>
                <w:spacing w:val="-2"/>
                <w:sz w:val="24"/>
                <w:szCs w:val="24"/>
                <w:lang w:eastAsia="ru-RU"/>
              </w:rPr>
              <w:t xml:space="preserve">. Логика и последовательность изложения нарушены. Допущены ошибки в определении употреблении понятий. Студент с затруднением самостоятельно выделяет существенные и несущественные признаки и причинно-следственные связи. </w:t>
            </w:r>
            <w:r w:rsidRPr="002A25AA">
              <w:rPr>
                <w:rFonts w:ascii="Times New Roman" w:eastAsia="Times New Roman" w:hAnsi="Times New Roman" w:cs="Times New Roman"/>
                <w:spacing w:val="-2"/>
                <w:sz w:val="24"/>
                <w:szCs w:val="24"/>
                <w:lang w:eastAsia="ru-RU"/>
              </w:rPr>
              <w:lastRenderedPageBreak/>
              <w:t xml:space="preserve">Речевое оформление требует поправок, коррекции. Студентом в целом продемонстрирована </w:t>
            </w:r>
            <w:proofErr w:type="spellStart"/>
            <w:r w:rsidRPr="002A25AA">
              <w:rPr>
                <w:rFonts w:ascii="Times New Roman" w:eastAsia="Times New Roman" w:hAnsi="Times New Roman" w:cs="Times New Roman"/>
                <w:spacing w:val="-2"/>
                <w:sz w:val="24"/>
                <w:szCs w:val="24"/>
                <w:lang w:eastAsia="ru-RU"/>
              </w:rPr>
              <w:t>сформированность</w:t>
            </w:r>
            <w:proofErr w:type="spellEnd"/>
            <w:r w:rsidRPr="002A25AA">
              <w:rPr>
                <w:rFonts w:ascii="Times New Roman" w:eastAsia="Times New Roman" w:hAnsi="Times New Roman" w:cs="Times New Roman"/>
                <w:spacing w:val="-2"/>
                <w:sz w:val="24"/>
                <w:szCs w:val="24"/>
                <w:lang w:eastAsia="ru-RU"/>
              </w:rPr>
              <w:t xml:space="preserve"> компетенций (знаний, умений, навыков) по дисциплине,</w:t>
            </w:r>
            <w:r w:rsidRPr="002A25AA">
              <w:rPr>
                <w:rFonts w:ascii="Times New Roman" w:eastAsia="Times New Roman" w:hAnsi="Times New Roman" w:cs="Times New Roman"/>
                <w:spacing w:val="-2"/>
                <w:sz w:val="24"/>
                <w:szCs w:val="24"/>
                <w:shd w:val="clear" w:color="auto" w:fill="FFFFFF"/>
                <w:lang w:eastAsia="ru-RU"/>
              </w:rPr>
              <w:t xml:space="preserve"> вместе с тем имеют место несистематическое использование умений и фрагментарные навыки.</w:t>
            </w:r>
          </w:p>
        </w:tc>
      </w:tr>
      <w:tr w:rsidR="00135768" w:rsidRPr="002A25AA" w:rsidTr="00A12C11">
        <w:tc>
          <w:tcPr>
            <w:tcW w:w="1384" w:type="dxa"/>
            <w:vAlign w:val="center"/>
          </w:tcPr>
          <w:p w:rsidR="00135768" w:rsidRPr="002A25AA" w:rsidRDefault="000B7597" w:rsidP="001357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Компетенции не сформирова</w:t>
            </w:r>
            <w:r w:rsidR="00135768" w:rsidRPr="002A25AA">
              <w:rPr>
                <w:rFonts w:ascii="Times New Roman" w:eastAsia="Times New Roman" w:hAnsi="Times New Roman" w:cs="Times New Roman"/>
                <w:sz w:val="24"/>
                <w:szCs w:val="24"/>
                <w:lang w:eastAsia="ru-RU"/>
              </w:rPr>
              <w:t>ны</w:t>
            </w:r>
          </w:p>
        </w:tc>
        <w:tc>
          <w:tcPr>
            <w:tcW w:w="1276" w:type="dxa"/>
            <w:vAlign w:val="center"/>
          </w:tcPr>
          <w:p w:rsidR="00135768" w:rsidRPr="002A25AA" w:rsidRDefault="00135768" w:rsidP="00135768">
            <w:pPr>
              <w:spacing w:after="0" w:line="240" w:lineRule="auto"/>
              <w:jc w:val="center"/>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Не удовлетворительно</w:t>
            </w:r>
          </w:p>
        </w:tc>
        <w:tc>
          <w:tcPr>
            <w:tcW w:w="6946" w:type="dxa"/>
          </w:tcPr>
          <w:p w:rsidR="00135768" w:rsidRPr="002A25AA" w:rsidRDefault="00135768" w:rsidP="00135768">
            <w:pPr>
              <w:spacing w:after="0" w:line="240" w:lineRule="auto"/>
              <w:jc w:val="both"/>
              <w:rPr>
                <w:rFonts w:ascii="Times New Roman" w:eastAsia="Times New Roman" w:hAnsi="Times New Roman" w:cs="Times New Roman"/>
                <w:spacing w:val="-2"/>
                <w:sz w:val="24"/>
                <w:szCs w:val="24"/>
                <w:lang w:eastAsia="ru-RU"/>
              </w:rPr>
            </w:pPr>
            <w:r w:rsidRPr="002A25AA">
              <w:rPr>
                <w:rFonts w:ascii="Times New Roman" w:eastAsia="Times New Roman" w:hAnsi="Times New Roman" w:cs="Times New Roman"/>
                <w:spacing w:val="-2"/>
                <w:sz w:val="24"/>
                <w:szCs w:val="24"/>
                <w:lang w:eastAsia="ru-RU"/>
              </w:rPr>
              <w:t>Оценивается ответ студента, представляющей собой разрозненные знания с существенными ошибками. Ответ фрагментарен, нелогичен. Студент не осознает связь обсуждаемого вопроса с другими вопросами дисциплины. Отсутствуют конкретизация и доказательность изложения. Речь неграмотная, юридическая терминология не используется. Дополнительные и уточняющие вопросы преподавателя не приводят к коррекции ответа студента</w:t>
            </w:r>
            <w:r w:rsidRPr="002A25AA">
              <w:rPr>
                <w:rFonts w:ascii="Times New Roman" w:eastAsia="Times New Roman" w:hAnsi="Times New Roman" w:cs="Times New Roman"/>
                <w:snapToGrid w:val="0"/>
                <w:spacing w:val="-2"/>
                <w:sz w:val="24"/>
                <w:szCs w:val="24"/>
                <w:lang w:eastAsia="ru-RU"/>
              </w:rPr>
              <w:t xml:space="preserve">. </w:t>
            </w:r>
            <w:r w:rsidRPr="002A25AA">
              <w:rPr>
                <w:rFonts w:ascii="Times New Roman" w:eastAsia="Times New Roman" w:hAnsi="Times New Roman" w:cs="Times New Roman"/>
                <w:spacing w:val="-2"/>
                <w:sz w:val="24"/>
                <w:szCs w:val="24"/>
                <w:lang w:eastAsia="ru-RU"/>
              </w:rPr>
              <w:t>Компетенции (знаний, умений, навыков) по дисциплине</w:t>
            </w:r>
            <w:r w:rsidRPr="002A25AA">
              <w:rPr>
                <w:rFonts w:ascii="Times New Roman" w:eastAsia="Times New Roman" w:hAnsi="Times New Roman" w:cs="Times New Roman"/>
                <w:spacing w:val="-2"/>
                <w:sz w:val="24"/>
                <w:szCs w:val="24"/>
                <w:shd w:val="clear" w:color="auto" w:fill="FFFFFF"/>
                <w:lang w:eastAsia="ru-RU"/>
              </w:rPr>
              <w:t xml:space="preserve"> не сформированы: теоретические знания имеются, но они разрознены, умения и навыков отсутствуют // </w:t>
            </w:r>
            <w:r w:rsidRPr="002A25AA">
              <w:rPr>
                <w:rFonts w:ascii="Times New Roman" w:eastAsia="Times New Roman" w:hAnsi="Times New Roman" w:cs="Times New Roman"/>
                <w:snapToGrid w:val="0"/>
                <w:spacing w:val="-2"/>
                <w:sz w:val="24"/>
                <w:szCs w:val="24"/>
                <w:lang w:eastAsia="ru-RU"/>
              </w:rPr>
              <w:t xml:space="preserve">Либо, если </w:t>
            </w:r>
            <w:r w:rsidRPr="002A25AA">
              <w:rPr>
                <w:rFonts w:ascii="Times New Roman" w:eastAsia="Times New Roman" w:hAnsi="Times New Roman" w:cs="Times New Roman"/>
                <w:spacing w:val="-2"/>
                <w:sz w:val="24"/>
                <w:szCs w:val="24"/>
                <w:lang w:eastAsia="ru-RU"/>
              </w:rPr>
              <w:t>ответ на вопрос полностью отсутствует или студент отказывается от ответа на поставленные вопросы.</w:t>
            </w:r>
          </w:p>
        </w:tc>
      </w:tr>
    </w:tbl>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11. Материально-техническая база</w:t>
      </w:r>
    </w:p>
    <w:p w:rsidR="002A25AA" w:rsidRPr="002A25AA" w:rsidRDefault="002A25AA" w:rsidP="002A25AA">
      <w:pPr>
        <w:spacing w:after="200" w:line="276" w:lineRule="auto"/>
        <w:ind w:firstLine="708"/>
        <w:jc w:val="both"/>
        <w:rPr>
          <w:rFonts w:ascii="Times New Roman" w:eastAsia="Times New Roman" w:hAnsi="Times New Roman" w:cs="Times New Roman"/>
          <w:sz w:val="24"/>
          <w:szCs w:val="24"/>
          <w:lang w:eastAsia="ru-RU"/>
        </w:rPr>
      </w:pPr>
      <w:r w:rsidRPr="002A25AA">
        <w:rPr>
          <w:rFonts w:ascii="Times New Roman" w:eastAsia="Times New Roman" w:hAnsi="Times New Roman" w:cs="Times New Roman"/>
          <w:sz w:val="24"/>
          <w:szCs w:val="24"/>
          <w:lang w:eastAsia="ru-RU"/>
        </w:rPr>
        <w:t xml:space="preserve">Для проведения занятий необходима следующая материально-техническая база: учебная аудитория, укомплектованная учебной мебелью, мультимедийной техникой (проектор и ноутбук), экраном. Для подготовки студентов (самостоятельной работы) необходима следующая материально-техническая база: помещение для самостоятельной работы, оборудованное учебной мебелью, компьютерами с подключением к сети Интернет и </w:t>
      </w:r>
      <w:r w:rsidRPr="002A25AA">
        <w:rPr>
          <w:rFonts w:ascii="Times New Roman" w:eastAsia="Times New Roman" w:hAnsi="Times New Roman" w:cs="Times New Roman"/>
          <w:bCs/>
          <w:sz w:val="24"/>
          <w:szCs w:val="24"/>
          <w:lang w:eastAsia="ru-RU"/>
        </w:rPr>
        <w:t xml:space="preserve">ЭБС: </w:t>
      </w:r>
      <w:hyperlink r:id="rId15" w:history="1">
        <w:r w:rsidRPr="002A25AA">
          <w:rPr>
            <w:rFonts w:ascii="Times New Roman" w:eastAsia="Times New Roman" w:hAnsi="Times New Roman" w:cs="Times New Roman"/>
            <w:bCs/>
            <w:color w:val="0000FF"/>
            <w:sz w:val="24"/>
            <w:szCs w:val="24"/>
            <w:u w:val="single"/>
            <w:lang w:eastAsia="ru-RU"/>
          </w:rPr>
          <w:t>www.biblio-online.ru</w:t>
        </w:r>
      </w:hyperlink>
      <w:r w:rsidRPr="002A25AA">
        <w:rPr>
          <w:rFonts w:ascii="Times New Roman" w:eastAsia="Times New Roman" w:hAnsi="Times New Roman" w:cs="Times New Roman"/>
          <w:sz w:val="24"/>
          <w:szCs w:val="24"/>
          <w:lang w:eastAsia="ru-RU"/>
        </w:rPr>
        <w:t xml:space="preserve">; </w:t>
      </w:r>
      <w:r w:rsidRPr="002A25AA">
        <w:rPr>
          <w:rFonts w:ascii="Times New Roman" w:eastAsia="Times New Roman" w:hAnsi="Times New Roman" w:cs="Times New Roman"/>
          <w:bCs/>
          <w:sz w:val="24"/>
          <w:szCs w:val="24"/>
          <w:lang w:eastAsia="ru-RU"/>
        </w:rPr>
        <w:t xml:space="preserve">ЭБС: </w:t>
      </w:r>
      <w:hyperlink r:id="rId16" w:history="1">
        <w:r w:rsidRPr="002A25AA">
          <w:rPr>
            <w:rFonts w:ascii="Times New Roman" w:eastAsia="Times New Roman" w:hAnsi="Times New Roman" w:cs="Times New Roman"/>
            <w:bCs/>
            <w:color w:val="0000FF"/>
            <w:sz w:val="24"/>
            <w:szCs w:val="24"/>
            <w:u w:val="single"/>
            <w:lang w:eastAsia="ru-RU"/>
          </w:rPr>
          <w:t>www.iprbookshop.ru</w:t>
        </w:r>
      </w:hyperlink>
      <w:r w:rsidRPr="002A25AA">
        <w:rPr>
          <w:rFonts w:ascii="Times New Roman" w:eastAsia="Times New Roman" w:hAnsi="Times New Roman" w:cs="Times New Roman"/>
          <w:sz w:val="24"/>
          <w:szCs w:val="24"/>
          <w:shd w:val="clear" w:color="auto" w:fill="FFFFFF"/>
          <w:lang w:eastAsia="ru-RU"/>
        </w:rPr>
        <w:t xml:space="preserve">; библиотека </w:t>
      </w:r>
      <w:proofErr w:type="spellStart"/>
      <w:r w:rsidRPr="002A25AA">
        <w:rPr>
          <w:rFonts w:ascii="Times New Roman" w:eastAsia="Times New Roman" w:hAnsi="Times New Roman" w:cs="Times New Roman"/>
          <w:sz w:val="24"/>
          <w:szCs w:val="24"/>
          <w:shd w:val="clear" w:color="auto" w:fill="FFFFFF"/>
          <w:lang w:eastAsia="ru-RU"/>
        </w:rPr>
        <w:t>КамГУ</w:t>
      </w:r>
      <w:proofErr w:type="spellEnd"/>
      <w:r w:rsidRPr="002A25AA">
        <w:rPr>
          <w:rFonts w:ascii="Times New Roman" w:eastAsia="Times New Roman" w:hAnsi="Times New Roman" w:cs="Times New Roman"/>
          <w:sz w:val="24"/>
          <w:szCs w:val="24"/>
          <w:shd w:val="clear" w:color="auto" w:fill="FFFFFF"/>
          <w:lang w:eastAsia="ru-RU"/>
        </w:rPr>
        <w:t xml:space="preserve"> им. </w:t>
      </w:r>
      <w:proofErr w:type="spellStart"/>
      <w:r w:rsidRPr="002A25AA">
        <w:rPr>
          <w:rFonts w:ascii="Times New Roman" w:eastAsia="Times New Roman" w:hAnsi="Times New Roman" w:cs="Times New Roman"/>
          <w:sz w:val="24"/>
          <w:szCs w:val="24"/>
          <w:shd w:val="clear" w:color="auto" w:fill="FFFFFF"/>
          <w:lang w:eastAsia="ru-RU"/>
        </w:rPr>
        <w:t>Витуса</w:t>
      </w:r>
      <w:proofErr w:type="spellEnd"/>
      <w:r w:rsidRPr="002A25AA">
        <w:rPr>
          <w:rFonts w:ascii="Times New Roman" w:eastAsia="Times New Roman" w:hAnsi="Times New Roman" w:cs="Times New Roman"/>
          <w:sz w:val="24"/>
          <w:szCs w:val="24"/>
          <w:shd w:val="clear" w:color="auto" w:fill="FFFFFF"/>
          <w:lang w:eastAsia="ru-RU"/>
        </w:rPr>
        <w:t xml:space="preserve"> Беринга.</w:t>
      </w:r>
    </w:p>
    <w:p w:rsidR="002A25AA" w:rsidRDefault="002A25AA" w:rsidP="00135768">
      <w:pPr>
        <w:spacing w:after="0" w:line="240" w:lineRule="auto"/>
        <w:jc w:val="center"/>
        <w:rPr>
          <w:rFonts w:ascii="Times New Roman" w:eastAsia="Times New Roman" w:hAnsi="Times New Roman" w:cs="Times New Roman"/>
          <w:b/>
          <w:sz w:val="24"/>
          <w:szCs w:val="24"/>
          <w:lang w:eastAsia="ru-RU"/>
        </w:rPr>
      </w:pPr>
    </w:p>
    <w:p w:rsidR="002A25AA" w:rsidRDefault="002A25AA" w:rsidP="00135768">
      <w:pPr>
        <w:spacing w:after="0" w:line="240" w:lineRule="auto"/>
        <w:jc w:val="center"/>
        <w:rPr>
          <w:rFonts w:ascii="Times New Roman" w:eastAsia="Times New Roman" w:hAnsi="Times New Roman" w:cs="Times New Roman"/>
          <w:b/>
          <w:sz w:val="24"/>
          <w:szCs w:val="24"/>
          <w:lang w:eastAsia="ru-RU"/>
        </w:rPr>
      </w:pPr>
    </w:p>
    <w:p w:rsidR="002A25AA" w:rsidRDefault="002A25AA" w:rsidP="00135768">
      <w:pPr>
        <w:spacing w:after="0" w:line="240" w:lineRule="auto"/>
        <w:jc w:val="center"/>
        <w:rPr>
          <w:rFonts w:ascii="Times New Roman" w:eastAsia="Times New Roman" w:hAnsi="Times New Roman" w:cs="Times New Roman"/>
          <w:b/>
          <w:sz w:val="24"/>
          <w:szCs w:val="24"/>
          <w:lang w:eastAsia="ru-RU"/>
        </w:rPr>
      </w:pPr>
    </w:p>
    <w:p w:rsidR="002A25AA" w:rsidRDefault="002A25AA"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ЛИСТ ОЗНАКОМЛЕНИЯ</w:t>
      </w: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2346"/>
        <w:gridCol w:w="2371"/>
        <w:gridCol w:w="2343"/>
      </w:tblGrid>
      <w:tr w:rsidR="00135768" w:rsidRPr="002A25AA" w:rsidTr="00A12C11">
        <w:trPr>
          <w:trHeight w:val="425"/>
        </w:trPr>
        <w:tc>
          <w:tcPr>
            <w:tcW w:w="2460" w:type="dxa"/>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Должность</w:t>
            </w:r>
          </w:p>
        </w:tc>
        <w:tc>
          <w:tcPr>
            <w:tcW w:w="2460" w:type="dxa"/>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ФИО</w:t>
            </w:r>
          </w:p>
        </w:tc>
        <w:tc>
          <w:tcPr>
            <w:tcW w:w="2461" w:type="dxa"/>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Подпись</w:t>
            </w:r>
          </w:p>
        </w:tc>
        <w:tc>
          <w:tcPr>
            <w:tcW w:w="2461" w:type="dxa"/>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Дата</w:t>
            </w: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bl>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ЛИСТ РАССЫЛКИ</w:t>
      </w:r>
    </w:p>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2346"/>
        <w:gridCol w:w="2371"/>
        <w:gridCol w:w="2343"/>
      </w:tblGrid>
      <w:tr w:rsidR="00135768" w:rsidRPr="002A25AA" w:rsidTr="00A12C11">
        <w:trPr>
          <w:trHeight w:val="425"/>
        </w:trPr>
        <w:tc>
          <w:tcPr>
            <w:tcW w:w="2460" w:type="dxa"/>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Должность</w:t>
            </w:r>
          </w:p>
        </w:tc>
        <w:tc>
          <w:tcPr>
            <w:tcW w:w="2460" w:type="dxa"/>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ФИО</w:t>
            </w:r>
          </w:p>
        </w:tc>
        <w:tc>
          <w:tcPr>
            <w:tcW w:w="2461" w:type="dxa"/>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Подпись</w:t>
            </w:r>
          </w:p>
        </w:tc>
        <w:tc>
          <w:tcPr>
            <w:tcW w:w="2461" w:type="dxa"/>
            <w:shd w:val="clear" w:color="auto" w:fill="D9D9D9"/>
            <w:vAlign w:val="center"/>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r w:rsidRPr="002A25AA">
              <w:rPr>
                <w:rFonts w:ascii="Times New Roman" w:eastAsia="Times New Roman" w:hAnsi="Times New Roman" w:cs="Times New Roman"/>
                <w:b/>
                <w:sz w:val="24"/>
                <w:szCs w:val="24"/>
                <w:lang w:eastAsia="ru-RU"/>
              </w:rPr>
              <w:t>Дата</w:t>
            </w: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03"/>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r w:rsidR="00135768" w:rsidRPr="002A25AA" w:rsidTr="00A12C11">
        <w:trPr>
          <w:trHeight w:val="425"/>
        </w:trPr>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0"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c>
          <w:tcPr>
            <w:tcW w:w="2461" w:type="dxa"/>
          </w:tcPr>
          <w:p w:rsidR="00135768" w:rsidRPr="002A25AA" w:rsidRDefault="00135768" w:rsidP="00135768">
            <w:pPr>
              <w:spacing w:after="0" w:line="240" w:lineRule="auto"/>
              <w:jc w:val="center"/>
              <w:rPr>
                <w:rFonts w:ascii="Times New Roman" w:eastAsia="Times New Roman" w:hAnsi="Times New Roman" w:cs="Times New Roman"/>
                <w:b/>
                <w:sz w:val="24"/>
                <w:szCs w:val="24"/>
                <w:lang w:eastAsia="ru-RU"/>
              </w:rPr>
            </w:pPr>
          </w:p>
        </w:tc>
      </w:tr>
    </w:tbl>
    <w:p w:rsidR="00135768" w:rsidRPr="002A25AA" w:rsidRDefault="00135768" w:rsidP="00135768">
      <w:pPr>
        <w:spacing w:after="0" w:line="240" w:lineRule="auto"/>
        <w:rPr>
          <w:rFonts w:ascii="Times New Roman" w:eastAsia="Times New Roman" w:hAnsi="Times New Roman" w:cs="Times New Roman"/>
          <w:b/>
          <w:sz w:val="24"/>
          <w:szCs w:val="24"/>
          <w:lang w:eastAsia="ru-RU"/>
        </w:rPr>
      </w:pPr>
    </w:p>
    <w:p w:rsidR="008530A2" w:rsidRPr="002A25AA" w:rsidRDefault="008530A2">
      <w:pPr>
        <w:rPr>
          <w:rFonts w:ascii="Times New Roman" w:hAnsi="Times New Roman" w:cs="Times New Roman"/>
          <w:sz w:val="24"/>
          <w:szCs w:val="24"/>
        </w:rPr>
      </w:pPr>
    </w:p>
    <w:sectPr w:rsidR="008530A2" w:rsidRPr="002A25AA" w:rsidSect="00135768">
      <w:headerReference w:type="default" r:id="rId17"/>
      <w:footerReference w:type="default" r:id="rId18"/>
      <w:pgSz w:w="11906" w:h="16838"/>
      <w:pgMar w:top="1134" w:right="74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C11" w:rsidRDefault="00A12C11" w:rsidP="00135768">
      <w:pPr>
        <w:spacing w:after="0" w:line="240" w:lineRule="auto"/>
      </w:pPr>
      <w:r>
        <w:separator/>
      </w:r>
    </w:p>
  </w:endnote>
  <w:endnote w:type="continuationSeparator" w:id="0">
    <w:p w:rsidR="00A12C11" w:rsidRDefault="00A12C11" w:rsidP="00135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C11" w:rsidRPr="007B1C20" w:rsidRDefault="00A12C11" w:rsidP="00A12C11">
    <w:pPr>
      <w:pStyle w:val="a5"/>
      <w:jc w:val="right"/>
      <w:rPr>
        <w:rFonts w:ascii="Arial" w:hAnsi="Arial" w:cs="Arial"/>
      </w:rPr>
    </w:pPr>
    <w:r w:rsidRPr="007B1C20">
      <w:rPr>
        <w:rFonts w:ascii="Arial" w:hAnsi="Arial" w:cs="Arial"/>
      </w:rPr>
      <w:t xml:space="preserve">стр. </w:t>
    </w:r>
    <w:r w:rsidRPr="007B1C20">
      <w:rPr>
        <w:rFonts w:ascii="Arial" w:hAnsi="Arial" w:cs="Arial"/>
      </w:rPr>
      <w:fldChar w:fldCharType="begin"/>
    </w:r>
    <w:r w:rsidRPr="007B1C20">
      <w:rPr>
        <w:rFonts w:ascii="Arial" w:hAnsi="Arial" w:cs="Arial"/>
      </w:rPr>
      <w:instrText xml:space="preserve"> PAGE </w:instrText>
    </w:r>
    <w:r w:rsidRPr="007B1C20">
      <w:rPr>
        <w:rFonts w:ascii="Arial" w:hAnsi="Arial" w:cs="Arial"/>
      </w:rPr>
      <w:fldChar w:fldCharType="separate"/>
    </w:r>
    <w:r w:rsidR="008064E4">
      <w:rPr>
        <w:rFonts w:ascii="Arial" w:hAnsi="Arial" w:cs="Arial"/>
        <w:noProof/>
      </w:rPr>
      <w:t>21</w:t>
    </w:r>
    <w:r w:rsidRPr="007B1C20">
      <w:rPr>
        <w:rFonts w:ascii="Arial" w:hAnsi="Arial" w:cs="Arial"/>
      </w:rPr>
      <w:fldChar w:fldCharType="end"/>
    </w:r>
    <w:r w:rsidRPr="007B1C20">
      <w:rPr>
        <w:rFonts w:ascii="Arial" w:hAnsi="Arial" w:cs="Arial"/>
      </w:rPr>
      <w:t xml:space="preserve"> из </w:t>
    </w:r>
    <w:r w:rsidRPr="007B1C20">
      <w:rPr>
        <w:rFonts w:ascii="Arial" w:hAnsi="Arial" w:cs="Arial"/>
      </w:rPr>
      <w:fldChar w:fldCharType="begin"/>
    </w:r>
    <w:r w:rsidRPr="007B1C20">
      <w:rPr>
        <w:rFonts w:ascii="Arial" w:hAnsi="Arial" w:cs="Arial"/>
      </w:rPr>
      <w:instrText xml:space="preserve"> NUMPAGES </w:instrText>
    </w:r>
    <w:r w:rsidRPr="007B1C20">
      <w:rPr>
        <w:rFonts w:ascii="Arial" w:hAnsi="Arial" w:cs="Arial"/>
      </w:rPr>
      <w:fldChar w:fldCharType="separate"/>
    </w:r>
    <w:r w:rsidR="008064E4">
      <w:rPr>
        <w:rFonts w:ascii="Arial" w:hAnsi="Arial" w:cs="Arial"/>
        <w:noProof/>
      </w:rPr>
      <w:t>22</w:t>
    </w:r>
    <w:r w:rsidRPr="007B1C20">
      <w:rPr>
        <w:rFonts w:ascii="Arial" w:hAnsi="Arial" w:cs="Arial"/>
      </w:rPr>
      <w:fldChar w:fldCharType="end"/>
    </w:r>
  </w:p>
  <w:p w:rsidR="00A12C11" w:rsidRDefault="00A12C11" w:rsidP="00A12C1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C11" w:rsidRDefault="00A12C11" w:rsidP="00135768">
      <w:pPr>
        <w:spacing w:after="0" w:line="240" w:lineRule="auto"/>
      </w:pPr>
      <w:r>
        <w:separator/>
      </w:r>
    </w:p>
  </w:footnote>
  <w:footnote w:type="continuationSeparator" w:id="0">
    <w:p w:rsidR="00A12C11" w:rsidRDefault="00A12C11" w:rsidP="00135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5544"/>
      <w:gridCol w:w="2961"/>
    </w:tblGrid>
    <w:tr w:rsidR="00A12C11" w:rsidRPr="00BC7A6D">
      <w:tc>
        <w:tcPr>
          <w:tcW w:w="1101" w:type="dxa"/>
          <w:tcBorders>
            <w:top w:val="single" w:sz="6" w:space="0" w:color="auto"/>
            <w:left w:val="single" w:sz="6" w:space="0" w:color="auto"/>
            <w:bottom w:val="single" w:sz="6" w:space="0" w:color="auto"/>
            <w:right w:val="single" w:sz="6" w:space="0" w:color="auto"/>
          </w:tcBorders>
        </w:tcPr>
        <w:p w:rsidR="00A12C11" w:rsidRPr="008F63ED" w:rsidRDefault="00A12C11" w:rsidP="00A12C11">
          <w:pPr>
            <w:pStyle w:val="a3"/>
            <w:jc w:val="center"/>
            <w:rPr>
              <w:sz w:val="22"/>
              <w:szCs w:val="22"/>
            </w:rPr>
          </w:pPr>
          <w:r w:rsidRPr="008F63ED">
            <w:rPr>
              <w:sz w:val="22"/>
              <w:szCs w:val="22"/>
            </w:rPr>
            <w:t>ОПОП</w:t>
          </w:r>
        </w:p>
      </w:tc>
      <w:tc>
        <w:tcPr>
          <w:tcW w:w="5544" w:type="dxa"/>
          <w:tcBorders>
            <w:top w:val="single" w:sz="6" w:space="0" w:color="auto"/>
            <w:left w:val="single" w:sz="6" w:space="0" w:color="auto"/>
            <w:bottom w:val="single" w:sz="6" w:space="0" w:color="auto"/>
            <w:right w:val="single" w:sz="6" w:space="0" w:color="auto"/>
          </w:tcBorders>
        </w:tcPr>
        <w:p w:rsidR="00A12C11" w:rsidRPr="008F63ED" w:rsidRDefault="00A12C11" w:rsidP="00A12C11">
          <w:pPr>
            <w:pStyle w:val="a3"/>
            <w:jc w:val="center"/>
            <w:rPr>
              <w:sz w:val="22"/>
              <w:szCs w:val="22"/>
            </w:rPr>
          </w:pPr>
        </w:p>
      </w:tc>
      <w:tc>
        <w:tcPr>
          <w:tcW w:w="2961" w:type="dxa"/>
          <w:tcBorders>
            <w:top w:val="single" w:sz="6" w:space="0" w:color="auto"/>
            <w:left w:val="single" w:sz="6" w:space="0" w:color="auto"/>
            <w:bottom w:val="single" w:sz="6" w:space="0" w:color="auto"/>
            <w:right w:val="single" w:sz="6" w:space="0" w:color="auto"/>
          </w:tcBorders>
        </w:tcPr>
        <w:p w:rsidR="00A12C11" w:rsidRPr="008F63ED" w:rsidRDefault="00A12C11" w:rsidP="00A12C11">
          <w:pPr>
            <w:pStyle w:val="a3"/>
            <w:rPr>
              <w:sz w:val="22"/>
              <w:szCs w:val="22"/>
              <w:lang w:val="en-US"/>
            </w:rPr>
          </w:pPr>
        </w:p>
      </w:tc>
    </w:tr>
    <w:tr w:rsidR="00A12C11" w:rsidRPr="00BC7A6D">
      <w:trPr>
        <w:trHeight w:val="302"/>
      </w:trPr>
      <w:tc>
        <w:tcPr>
          <w:tcW w:w="9606" w:type="dxa"/>
          <w:gridSpan w:val="3"/>
          <w:tcBorders>
            <w:top w:val="single" w:sz="6" w:space="0" w:color="auto"/>
            <w:left w:val="single" w:sz="6" w:space="0" w:color="auto"/>
            <w:bottom w:val="single" w:sz="6" w:space="0" w:color="auto"/>
            <w:right w:val="single" w:sz="6" w:space="0" w:color="auto"/>
          </w:tcBorders>
        </w:tcPr>
        <w:p w:rsidR="00A12C11" w:rsidRPr="008F63ED" w:rsidRDefault="00A12C11" w:rsidP="00135768">
          <w:pPr>
            <w:jc w:val="both"/>
            <w:rPr>
              <w:rFonts w:ascii="Times New Roman" w:hAnsi="Times New Roman" w:cs="Times New Roman"/>
            </w:rPr>
          </w:pPr>
          <w:r w:rsidRPr="008F63ED">
            <w:rPr>
              <w:rFonts w:ascii="Times New Roman" w:hAnsi="Times New Roman" w:cs="Times New Roman"/>
            </w:rPr>
            <w:t>Рабочая программа дисциплины Б.1.Б.02 Философия по направлению подготовки 07.03.04 Градостроительство, профиль «Промышленное и гражданское строительство»</w:t>
          </w:r>
        </w:p>
      </w:tc>
    </w:tr>
  </w:tbl>
  <w:p w:rsidR="00A12C11" w:rsidRPr="005D0816" w:rsidRDefault="00A12C11" w:rsidP="00A12C11">
    <w:pPr>
      <w:pStyle w:val="a3"/>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62807"/>
    <w:multiLevelType w:val="hybridMultilevel"/>
    <w:tmpl w:val="5F300778"/>
    <w:lvl w:ilvl="0" w:tplc="4B4051EC">
      <w:start w:val="10"/>
      <w:numFmt w:val="decimal"/>
      <w:lvlText w:val="%1."/>
      <w:lvlJc w:val="left"/>
      <w:pPr>
        <w:ind w:left="720" w:hanging="360"/>
      </w:pPr>
      <w:rPr>
        <w:rFonts w:cs="Times New Roman" w:hint="default"/>
        <w:i/>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BC771AA"/>
    <w:multiLevelType w:val="hybridMultilevel"/>
    <w:tmpl w:val="5DACF23A"/>
    <w:lvl w:ilvl="0" w:tplc="4518263C">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22370A"/>
    <w:multiLevelType w:val="hybridMultilevel"/>
    <w:tmpl w:val="C6204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6336D7"/>
    <w:multiLevelType w:val="hybridMultilevel"/>
    <w:tmpl w:val="9098BB1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E004308"/>
    <w:multiLevelType w:val="singleLevel"/>
    <w:tmpl w:val="91E80FDC"/>
    <w:lvl w:ilvl="0">
      <w:numFmt w:val="bullet"/>
      <w:lvlText w:val="-"/>
      <w:lvlJc w:val="left"/>
      <w:pPr>
        <w:tabs>
          <w:tab w:val="num" w:pos="360"/>
        </w:tabs>
        <w:ind w:left="360" w:hanging="360"/>
      </w:pPr>
      <w:rPr>
        <w:rFonts w:hint="default"/>
      </w:rPr>
    </w:lvl>
  </w:abstractNum>
  <w:abstractNum w:abstractNumId="5" w15:restartNumberingAfterBreak="0">
    <w:nsid w:val="0EDC4EFC"/>
    <w:multiLevelType w:val="hybridMultilevel"/>
    <w:tmpl w:val="CC5A0FC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133CDF"/>
    <w:multiLevelType w:val="hybridMultilevel"/>
    <w:tmpl w:val="DAFC7E9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11285689"/>
    <w:multiLevelType w:val="hybridMultilevel"/>
    <w:tmpl w:val="8AAE997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1C6E50FC"/>
    <w:multiLevelType w:val="hybridMultilevel"/>
    <w:tmpl w:val="31D2D5FA"/>
    <w:lvl w:ilvl="0" w:tplc="0419000F">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1F147BAB"/>
    <w:multiLevelType w:val="hybridMultilevel"/>
    <w:tmpl w:val="A442298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27371F1C"/>
    <w:multiLevelType w:val="singleLevel"/>
    <w:tmpl w:val="E2CADE38"/>
    <w:lvl w:ilvl="0">
      <w:start w:val="1"/>
      <w:numFmt w:val="decimal"/>
      <w:lvlText w:val="%1."/>
      <w:lvlJc w:val="left"/>
      <w:pPr>
        <w:tabs>
          <w:tab w:val="num" w:pos="1080"/>
        </w:tabs>
        <w:ind w:left="1080" w:hanging="360"/>
      </w:pPr>
      <w:rPr>
        <w:rFonts w:cs="Times New Roman" w:hint="default"/>
      </w:rPr>
    </w:lvl>
  </w:abstractNum>
  <w:abstractNum w:abstractNumId="11" w15:restartNumberingAfterBreak="0">
    <w:nsid w:val="29027DEF"/>
    <w:multiLevelType w:val="hybridMultilevel"/>
    <w:tmpl w:val="FEFCA1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0CB2295"/>
    <w:multiLevelType w:val="singleLevel"/>
    <w:tmpl w:val="1D84ADC0"/>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30FE4CEE"/>
    <w:multiLevelType w:val="hybridMultilevel"/>
    <w:tmpl w:val="4B0095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33D66479"/>
    <w:multiLevelType w:val="hybridMultilevel"/>
    <w:tmpl w:val="A3A6B39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3DFE07B3"/>
    <w:multiLevelType w:val="singleLevel"/>
    <w:tmpl w:val="2B34BC06"/>
    <w:lvl w:ilvl="0">
      <w:start w:val="1"/>
      <w:numFmt w:val="decimal"/>
      <w:lvlText w:val="%1."/>
      <w:lvlJc w:val="left"/>
      <w:pPr>
        <w:tabs>
          <w:tab w:val="num" w:pos="1080"/>
        </w:tabs>
        <w:ind w:left="1080" w:hanging="360"/>
      </w:pPr>
      <w:rPr>
        <w:rFonts w:cs="Times New Roman" w:hint="default"/>
        <w:b w:val="0"/>
      </w:rPr>
    </w:lvl>
  </w:abstractNum>
  <w:abstractNum w:abstractNumId="16" w15:restartNumberingAfterBreak="0">
    <w:nsid w:val="3E115129"/>
    <w:multiLevelType w:val="hybridMultilevel"/>
    <w:tmpl w:val="ADE0DD48"/>
    <w:lvl w:ilvl="0" w:tplc="BA667544">
      <w:start w:val="1"/>
      <w:numFmt w:val="bullet"/>
      <w:lvlText w:val="−"/>
      <w:lvlJc w:val="left"/>
      <w:pPr>
        <w:tabs>
          <w:tab w:val="num" w:pos="3229"/>
        </w:tabs>
        <w:ind w:left="3229"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ED403DE"/>
    <w:multiLevelType w:val="hybridMultilevel"/>
    <w:tmpl w:val="F06AD11E"/>
    <w:lvl w:ilvl="0" w:tplc="05804D48">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5B363C"/>
    <w:multiLevelType w:val="hybridMultilevel"/>
    <w:tmpl w:val="566C0196"/>
    <w:lvl w:ilvl="0" w:tplc="1160DBA2">
      <w:start w:val="1"/>
      <w:numFmt w:val="decimal"/>
      <w:lvlText w:val="%1."/>
      <w:lvlJc w:val="left"/>
      <w:pPr>
        <w:tabs>
          <w:tab w:val="num" w:pos="735"/>
        </w:tabs>
        <w:ind w:left="735" w:hanging="37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49091388"/>
    <w:multiLevelType w:val="hybridMultilevel"/>
    <w:tmpl w:val="2182C1A2"/>
    <w:lvl w:ilvl="0" w:tplc="19621318">
      <w:start w:val="1"/>
      <w:numFmt w:val="bullet"/>
      <w:lvlText w:val=""/>
      <w:lvlJc w:val="left"/>
      <w:pPr>
        <w:tabs>
          <w:tab w:val="num" w:pos="1080"/>
        </w:tabs>
        <w:ind w:left="1080"/>
      </w:pPr>
      <w:rPr>
        <w:rFonts w:ascii="Symbol" w:hAnsi="Symbol" w:hint="default"/>
        <w:color w:val="auto"/>
        <w:sz w:val="16"/>
      </w:rPr>
    </w:lvl>
    <w:lvl w:ilvl="1" w:tplc="04190003">
      <w:start w:val="1"/>
      <w:numFmt w:val="bullet"/>
      <w:lvlText w:val=""/>
      <w:lvlJc w:val="left"/>
      <w:pPr>
        <w:tabs>
          <w:tab w:val="num" w:pos="1440"/>
        </w:tabs>
        <w:ind w:left="1440" w:hanging="360"/>
      </w:pPr>
      <w:rPr>
        <w:rFonts w:ascii="Wingdings" w:hAnsi="Wingdings" w:hint="default"/>
        <w:color w:val="auto"/>
        <w:sz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906FFB"/>
    <w:multiLevelType w:val="hybridMultilevel"/>
    <w:tmpl w:val="3DFA270A"/>
    <w:lvl w:ilvl="0" w:tplc="565EB144">
      <w:start w:val="1"/>
      <w:numFmt w:val="bullet"/>
      <w:lvlText w:val=""/>
      <w:lvlJc w:val="left"/>
      <w:pPr>
        <w:tabs>
          <w:tab w:val="num" w:pos="1080"/>
        </w:tabs>
        <w:ind w:left="1080"/>
      </w:pPr>
      <w:rPr>
        <w:rFonts w:ascii="Symbol" w:hAnsi="Symbol" w:hint="default"/>
        <w:color w:val="auto"/>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F660BF"/>
    <w:multiLevelType w:val="hybridMultilevel"/>
    <w:tmpl w:val="831AFFE4"/>
    <w:lvl w:ilvl="0" w:tplc="53F2C43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0A2D4E"/>
    <w:multiLevelType w:val="singleLevel"/>
    <w:tmpl w:val="E2CADE38"/>
    <w:lvl w:ilvl="0">
      <w:start w:val="1"/>
      <w:numFmt w:val="decimal"/>
      <w:lvlText w:val="%1."/>
      <w:lvlJc w:val="left"/>
      <w:pPr>
        <w:tabs>
          <w:tab w:val="num" w:pos="1080"/>
        </w:tabs>
        <w:ind w:left="1080" w:hanging="360"/>
      </w:pPr>
      <w:rPr>
        <w:rFonts w:cs="Times New Roman" w:hint="default"/>
      </w:rPr>
    </w:lvl>
  </w:abstractNum>
  <w:abstractNum w:abstractNumId="23" w15:restartNumberingAfterBreak="0">
    <w:nsid w:val="500053FA"/>
    <w:multiLevelType w:val="hybridMultilevel"/>
    <w:tmpl w:val="4C1AF49A"/>
    <w:lvl w:ilvl="0" w:tplc="413C12D2">
      <w:start w:val="1"/>
      <w:numFmt w:val="decimal"/>
      <w:lvlText w:val="%1."/>
      <w:lvlJc w:val="left"/>
      <w:pPr>
        <w:tabs>
          <w:tab w:val="num" w:pos="540"/>
        </w:tabs>
        <w:ind w:left="540" w:hanging="360"/>
      </w:pPr>
      <w:rPr>
        <w:rFonts w:cs="Times New Roman" w:hint="default"/>
      </w:rPr>
    </w:lvl>
    <w:lvl w:ilvl="1" w:tplc="3A262012">
      <w:start w:val="1"/>
      <w:numFmt w:val="decimal"/>
      <w:lvlText w:val="%2."/>
      <w:lvlJc w:val="left"/>
      <w:pPr>
        <w:tabs>
          <w:tab w:val="num" w:pos="1260"/>
        </w:tabs>
        <w:ind w:left="1260" w:hanging="360"/>
      </w:pPr>
      <w:rPr>
        <w:rFonts w:cs="Times New Roman" w:hint="default"/>
        <w:b w:val="0"/>
      </w:rPr>
    </w:lvl>
    <w:lvl w:ilvl="2" w:tplc="0419001B">
      <w:start w:val="1"/>
      <w:numFmt w:val="lowerRoman"/>
      <w:lvlText w:val="%3."/>
      <w:lvlJc w:val="right"/>
      <w:pPr>
        <w:tabs>
          <w:tab w:val="num" w:pos="1980"/>
        </w:tabs>
        <w:ind w:left="1980" w:hanging="18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lowerLetter"/>
      <w:lvlText w:val="%5."/>
      <w:lvlJc w:val="left"/>
      <w:pPr>
        <w:tabs>
          <w:tab w:val="num" w:pos="3420"/>
        </w:tabs>
        <w:ind w:left="3420" w:hanging="360"/>
      </w:pPr>
      <w:rPr>
        <w:rFonts w:cs="Times New Roman"/>
      </w:rPr>
    </w:lvl>
    <w:lvl w:ilvl="5" w:tplc="0419001B">
      <w:start w:val="1"/>
      <w:numFmt w:val="lowerRoman"/>
      <w:lvlText w:val="%6."/>
      <w:lvlJc w:val="right"/>
      <w:pPr>
        <w:tabs>
          <w:tab w:val="num" w:pos="4140"/>
        </w:tabs>
        <w:ind w:left="4140" w:hanging="18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lowerLetter"/>
      <w:lvlText w:val="%8."/>
      <w:lvlJc w:val="left"/>
      <w:pPr>
        <w:tabs>
          <w:tab w:val="num" w:pos="5580"/>
        </w:tabs>
        <w:ind w:left="5580" w:hanging="360"/>
      </w:pPr>
      <w:rPr>
        <w:rFonts w:cs="Times New Roman"/>
      </w:rPr>
    </w:lvl>
    <w:lvl w:ilvl="8" w:tplc="0419001B">
      <w:start w:val="1"/>
      <w:numFmt w:val="lowerRoman"/>
      <w:lvlText w:val="%9."/>
      <w:lvlJc w:val="right"/>
      <w:pPr>
        <w:tabs>
          <w:tab w:val="num" w:pos="6300"/>
        </w:tabs>
        <w:ind w:left="6300" w:hanging="180"/>
      </w:pPr>
      <w:rPr>
        <w:rFonts w:cs="Times New Roman"/>
      </w:rPr>
    </w:lvl>
  </w:abstractNum>
  <w:abstractNum w:abstractNumId="24" w15:restartNumberingAfterBreak="0">
    <w:nsid w:val="5168431D"/>
    <w:multiLevelType w:val="hybridMultilevel"/>
    <w:tmpl w:val="F3662DB2"/>
    <w:lvl w:ilvl="0" w:tplc="51A45D6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3C041A"/>
    <w:multiLevelType w:val="multilevel"/>
    <w:tmpl w:val="1EF4CFDE"/>
    <w:lvl w:ilvl="0">
      <w:start w:val="1"/>
      <w:numFmt w:val="decimal"/>
      <w:pStyle w:val="1"/>
      <w:lvlText w:val="%1."/>
      <w:lvlJc w:val="left"/>
      <w:pPr>
        <w:tabs>
          <w:tab w:val="num" w:pos="420"/>
        </w:tabs>
        <w:ind w:left="420" w:hanging="420"/>
      </w:pPr>
      <w:rPr>
        <w:rFonts w:hint="default"/>
      </w:rPr>
    </w:lvl>
    <w:lvl w:ilvl="1">
      <w:start w:val="1"/>
      <w:numFmt w:val="decimal"/>
      <w:pStyle w:val="2"/>
      <w:lvlText w:val="%1.%2."/>
      <w:lvlJc w:val="left"/>
      <w:pPr>
        <w:tabs>
          <w:tab w:val="num" w:pos="1428"/>
        </w:tabs>
        <w:ind w:left="1128" w:hanging="420"/>
      </w:pPr>
      <w:rPr>
        <w:rFonts w:hint="default"/>
      </w:rPr>
    </w:lvl>
    <w:lvl w:ilvl="2">
      <w:start w:val="1"/>
      <w:numFmt w:val="decimal"/>
      <w:pStyle w:val="3"/>
      <w:lvlText w:val="%1.%2.%3."/>
      <w:lvlJc w:val="left"/>
      <w:pPr>
        <w:tabs>
          <w:tab w:val="num" w:pos="249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6" w15:restartNumberingAfterBreak="0">
    <w:nsid w:val="52E565AA"/>
    <w:multiLevelType w:val="hybridMultilevel"/>
    <w:tmpl w:val="3BA6D82C"/>
    <w:lvl w:ilvl="0" w:tplc="BBA683E4">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2501E4"/>
    <w:multiLevelType w:val="hybridMultilevel"/>
    <w:tmpl w:val="7E5626BE"/>
    <w:lvl w:ilvl="0" w:tplc="58CE743E">
      <w:start w:val="1"/>
      <w:numFmt w:val="bullet"/>
      <w:lvlText w:val=""/>
      <w:lvlJc w:val="left"/>
      <w:pPr>
        <w:ind w:left="720" w:hanging="360"/>
      </w:pPr>
      <w:rPr>
        <w:rFonts w:ascii="Symbol" w:hAnsi="Symbol" w:hint="default"/>
        <w:sz w:val="16"/>
        <w:szCs w:val="16"/>
      </w:rPr>
    </w:lvl>
    <w:lvl w:ilvl="1" w:tplc="04190001">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A031DD"/>
    <w:multiLevelType w:val="hybridMultilevel"/>
    <w:tmpl w:val="FC700A4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7E9598E"/>
    <w:multiLevelType w:val="hybridMultilevel"/>
    <w:tmpl w:val="1E1A454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15:restartNumberingAfterBreak="0">
    <w:nsid w:val="59C35706"/>
    <w:multiLevelType w:val="hybridMultilevel"/>
    <w:tmpl w:val="8890918C"/>
    <w:lvl w:ilvl="0" w:tplc="23A6D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A3D1F73"/>
    <w:multiLevelType w:val="hybridMultilevel"/>
    <w:tmpl w:val="92EAB6AA"/>
    <w:lvl w:ilvl="0" w:tplc="3BC0BB9A">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E2038A0"/>
    <w:multiLevelType w:val="hybridMultilevel"/>
    <w:tmpl w:val="759AF7AE"/>
    <w:lvl w:ilvl="0" w:tplc="92BA534A">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EA47241"/>
    <w:multiLevelType w:val="hybridMultilevel"/>
    <w:tmpl w:val="03A8B93A"/>
    <w:lvl w:ilvl="0" w:tplc="FF48F91C">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4F0EE6"/>
    <w:multiLevelType w:val="hybridMultilevel"/>
    <w:tmpl w:val="744C0A28"/>
    <w:lvl w:ilvl="0" w:tplc="0419000F">
      <w:start w:val="1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627C0C06"/>
    <w:multiLevelType w:val="hybridMultilevel"/>
    <w:tmpl w:val="CE900CCA"/>
    <w:lvl w:ilvl="0" w:tplc="7BDAFC32">
      <w:start w:val="1"/>
      <w:numFmt w:val="bullet"/>
      <w:lvlText w:val=""/>
      <w:lvlJc w:val="left"/>
      <w:pPr>
        <w:tabs>
          <w:tab w:val="num" w:pos="0"/>
        </w:tabs>
      </w:pPr>
      <w:rPr>
        <w:rFonts w:ascii="Symbol" w:hAnsi="Symbol" w:hint="default"/>
        <w:color w:val="auto"/>
        <w:sz w:val="16"/>
      </w:rPr>
    </w:lvl>
    <w:lvl w:ilvl="1" w:tplc="04190003">
      <w:start w:val="1"/>
      <w:numFmt w:val="bullet"/>
      <w:lvlText w:val=""/>
      <w:lvlJc w:val="left"/>
      <w:pPr>
        <w:tabs>
          <w:tab w:val="num" w:pos="1440"/>
        </w:tabs>
        <w:ind w:left="1440" w:hanging="360"/>
      </w:pPr>
      <w:rPr>
        <w:rFonts w:ascii="Wingdings" w:hAnsi="Wingdings" w:hint="default"/>
        <w:color w:val="auto"/>
        <w:sz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39796F"/>
    <w:multiLevelType w:val="hybridMultilevel"/>
    <w:tmpl w:val="BEB82A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4A6657E"/>
    <w:multiLevelType w:val="hybridMultilevel"/>
    <w:tmpl w:val="0260623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A22C0D"/>
    <w:multiLevelType w:val="hybridMultilevel"/>
    <w:tmpl w:val="CE2038E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15:restartNumberingAfterBreak="0">
    <w:nsid w:val="7D6B341B"/>
    <w:multiLevelType w:val="hybridMultilevel"/>
    <w:tmpl w:val="CD224D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5"/>
  </w:num>
  <w:num w:numId="2">
    <w:abstractNumId w:val="5"/>
  </w:num>
  <w:num w:numId="3">
    <w:abstractNumId w:val="11"/>
  </w:num>
  <w:num w:numId="4">
    <w:abstractNumId w:val="36"/>
  </w:num>
  <w:num w:numId="5">
    <w:abstractNumId w:val="2"/>
  </w:num>
  <w:num w:numId="6">
    <w:abstractNumId w:val="16"/>
  </w:num>
  <w:num w:numId="7">
    <w:abstractNumId w:val="20"/>
  </w:num>
  <w:num w:numId="8">
    <w:abstractNumId w:val="19"/>
  </w:num>
  <w:num w:numId="9">
    <w:abstractNumId w:val="26"/>
  </w:num>
  <w:num w:numId="10">
    <w:abstractNumId w:val="12"/>
  </w:num>
  <w:num w:numId="11">
    <w:abstractNumId w:val="0"/>
  </w:num>
  <w:num w:numId="12">
    <w:abstractNumId w:val="34"/>
  </w:num>
  <w:num w:numId="13">
    <w:abstractNumId w:val="4"/>
  </w:num>
  <w:num w:numId="14">
    <w:abstractNumId w:val="38"/>
  </w:num>
  <w:num w:numId="15">
    <w:abstractNumId w:val="3"/>
  </w:num>
  <w:num w:numId="16">
    <w:abstractNumId w:val="15"/>
  </w:num>
  <w:num w:numId="17">
    <w:abstractNumId w:val="22"/>
  </w:num>
  <w:num w:numId="18">
    <w:abstractNumId w:val="18"/>
  </w:num>
  <w:num w:numId="19">
    <w:abstractNumId w:val="9"/>
  </w:num>
  <w:num w:numId="20">
    <w:abstractNumId w:val="29"/>
  </w:num>
  <w:num w:numId="21">
    <w:abstractNumId w:val="23"/>
  </w:num>
  <w:num w:numId="22">
    <w:abstractNumId w:val="7"/>
  </w:num>
  <w:num w:numId="23">
    <w:abstractNumId w:val="8"/>
  </w:num>
  <w:num w:numId="24">
    <w:abstractNumId w:val="37"/>
  </w:num>
  <w:num w:numId="25">
    <w:abstractNumId w:val="10"/>
  </w:num>
  <w:num w:numId="26">
    <w:abstractNumId w:val="28"/>
  </w:num>
  <w:num w:numId="27">
    <w:abstractNumId w:val="39"/>
  </w:num>
  <w:num w:numId="28">
    <w:abstractNumId w:val="13"/>
  </w:num>
  <w:num w:numId="29">
    <w:abstractNumId w:val="6"/>
  </w:num>
  <w:num w:numId="30">
    <w:abstractNumId w:val="14"/>
  </w:num>
  <w:num w:numId="31">
    <w:abstractNumId w:val="24"/>
  </w:num>
  <w:num w:numId="32">
    <w:abstractNumId w:val="21"/>
  </w:num>
  <w:num w:numId="33">
    <w:abstractNumId w:val="33"/>
  </w:num>
  <w:num w:numId="34">
    <w:abstractNumId w:val="1"/>
  </w:num>
  <w:num w:numId="35">
    <w:abstractNumId w:val="30"/>
  </w:num>
  <w:num w:numId="36">
    <w:abstractNumId w:val="32"/>
  </w:num>
  <w:num w:numId="37">
    <w:abstractNumId w:val="27"/>
  </w:num>
  <w:num w:numId="38">
    <w:abstractNumId w:val="17"/>
  </w:num>
  <w:num w:numId="39">
    <w:abstractNumId w:val="35"/>
  </w:num>
  <w:num w:numId="40">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E45"/>
    <w:rsid w:val="000B7597"/>
    <w:rsid w:val="001242F2"/>
    <w:rsid w:val="001319D2"/>
    <w:rsid w:val="00135768"/>
    <w:rsid w:val="00137082"/>
    <w:rsid w:val="00151D4E"/>
    <w:rsid w:val="0015259D"/>
    <w:rsid w:val="00175E45"/>
    <w:rsid w:val="002A25AA"/>
    <w:rsid w:val="002A5A5D"/>
    <w:rsid w:val="003408AA"/>
    <w:rsid w:val="0045585A"/>
    <w:rsid w:val="004E3237"/>
    <w:rsid w:val="008064E4"/>
    <w:rsid w:val="008530A2"/>
    <w:rsid w:val="008F63ED"/>
    <w:rsid w:val="009D4F86"/>
    <w:rsid w:val="00A12C11"/>
    <w:rsid w:val="00A6533E"/>
    <w:rsid w:val="00AA3A90"/>
    <w:rsid w:val="00B14641"/>
    <w:rsid w:val="00C51E14"/>
    <w:rsid w:val="00EB399B"/>
    <w:rsid w:val="00F41344"/>
    <w:rsid w:val="00FF7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5B7A"/>
  <w15:chartTrackingRefBased/>
  <w15:docId w15:val="{845988FB-73CE-4BD2-9E8D-E039CE05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135768"/>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basedOn w:val="a"/>
    <w:next w:val="a"/>
    <w:link w:val="21"/>
    <w:qFormat/>
    <w:rsid w:val="00135768"/>
    <w:pPr>
      <w:keepNext/>
      <w:spacing w:before="240" w:after="60" w:line="240" w:lineRule="auto"/>
      <w:outlineLvl w:val="1"/>
    </w:pPr>
    <w:rPr>
      <w:rFonts w:ascii="Arial" w:eastAsia="Times New Roman" w:hAnsi="Arial" w:cs="Arial"/>
      <w:b/>
      <w:bCs/>
      <w:i/>
      <w:iCs/>
      <w:sz w:val="28"/>
      <w:szCs w:val="28"/>
      <w:lang w:eastAsia="ru-RU"/>
    </w:rPr>
  </w:style>
  <w:style w:type="paragraph" w:styleId="7">
    <w:name w:val="heading 7"/>
    <w:basedOn w:val="a"/>
    <w:next w:val="a"/>
    <w:link w:val="70"/>
    <w:qFormat/>
    <w:rsid w:val="00135768"/>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135768"/>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135768"/>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135768"/>
    <w:rPr>
      <w:rFonts w:ascii="Arial" w:eastAsia="Times New Roman" w:hAnsi="Arial" w:cs="Arial"/>
      <w:b/>
      <w:bCs/>
      <w:kern w:val="32"/>
      <w:sz w:val="32"/>
      <w:szCs w:val="32"/>
      <w:lang w:eastAsia="ru-RU"/>
    </w:rPr>
  </w:style>
  <w:style w:type="character" w:customStyle="1" w:styleId="21">
    <w:name w:val="Заголовок 2 Знак"/>
    <w:basedOn w:val="a0"/>
    <w:link w:val="20"/>
    <w:rsid w:val="00135768"/>
    <w:rPr>
      <w:rFonts w:ascii="Arial" w:eastAsia="Times New Roman" w:hAnsi="Arial" w:cs="Arial"/>
      <w:b/>
      <w:bCs/>
      <w:i/>
      <w:iCs/>
      <w:sz w:val="28"/>
      <w:szCs w:val="28"/>
      <w:lang w:eastAsia="ru-RU"/>
    </w:rPr>
  </w:style>
  <w:style w:type="character" w:customStyle="1" w:styleId="70">
    <w:name w:val="Заголовок 7 Знак"/>
    <w:basedOn w:val="a0"/>
    <w:link w:val="7"/>
    <w:rsid w:val="0013576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13576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135768"/>
    <w:rPr>
      <w:rFonts w:ascii="Arial" w:eastAsia="Times New Roman" w:hAnsi="Arial" w:cs="Arial"/>
      <w:lang w:eastAsia="ru-RU"/>
    </w:rPr>
  </w:style>
  <w:style w:type="numbering" w:customStyle="1" w:styleId="12">
    <w:name w:val="Нет списка1"/>
    <w:next w:val="a2"/>
    <w:semiHidden/>
    <w:rsid w:val="00135768"/>
  </w:style>
  <w:style w:type="paragraph" w:styleId="a3">
    <w:name w:val="header"/>
    <w:basedOn w:val="a"/>
    <w:link w:val="a4"/>
    <w:rsid w:val="0013576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135768"/>
    <w:rPr>
      <w:rFonts w:ascii="Times New Roman" w:eastAsia="Times New Roman" w:hAnsi="Times New Roman" w:cs="Times New Roman"/>
      <w:sz w:val="20"/>
      <w:szCs w:val="20"/>
      <w:lang w:eastAsia="ru-RU"/>
    </w:rPr>
  </w:style>
  <w:style w:type="paragraph" w:customStyle="1" w:styleId="CharChar">
    <w:name w:val="Char Char Знак Знак Знак"/>
    <w:basedOn w:val="a"/>
    <w:rsid w:val="00135768"/>
    <w:pPr>
      <w:autoSpaceDE w:val="0"/>
      <w:autoSpaceDN w:val="0"/>
      <w:spacing w:line="240" w:lineRule="exact"/>
    </w:pPr>
    <w:rPr>
      <w:rFonts w:ascii="Arial" w:eastAsia="Times New Roman" w:hAnsi="Arial" w:cs="Arial"/>
      <w:b/>
      <w:bCs/>
      <w:sz w:val="20"/>
      <w:szCs w:val="20"/>
      <w:lang w:val="en-US" w:eastAsia="de-DE"/>
    </w:rPr>
  </w:style>
  <w:style w:type="paragraph" w:styleId="a5">
    <w:name w:val="footer"/>
    <w:basedOn w:val="a"/>
    <w:link w:val="a6"/>
    <w:rsid w:val="0013576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rsid w:val="00135768"/>
    <w:rPr>
      <w:rFonts w:ascii="Times New Roman" w:eastAsia="Times New Roman" w:hAnsi="Times New Roman" w:cs="Times New Roman"/>
      <w:sz w:val="20"/>
      <w:szCs w:val="20"/>
      <w:lang w:eastAsia="ru-RU"/>
    </w:rPr>
  </w:style>
  <w:style w:type="table" w:styleId="a7">
    <w:name w:val="Table Grid"/>
    <w:basedOn w:val="a1"/>
    <w:rsid w:val="001357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
    <w:rsid w:val="00135768"/>
    <w:pPr>
      <w:numPr>
        <w:numId w:val="1"/>
      </w:numPr>
      <w:spacing w:after="0" w:line="360" w:lineRule="auto"/>
    </w:pPr>
    <w:rPr>
      <w:rFonts w:ascii="Times New Roman" w:eastAsia="Times New Roman" w:hAnsi="Times New Roman" w:cs="Times New Roman"/>
      <w:b/>
      <w:bCs/>
      <w:sz w:val="24"/>
      <w:szCs w:val="27"/>
      <w:lang w:eastAsia="ru-RU"/>
    </w:rPr>
  </w:style>
  <w:style w:type="paragraph" w:customStyle="1" w:styleId="2">
    <w:name w:val="Стиль2"/>
    <w:basedOn w:val="a"/>
    <w:rsid w:val="00135768"/>
    <w:pPr>
      <w:numPr>
        <w:ilvl w:val="1"/>
        <w:numId w:val="1"/>
      </w:numPr>
      <w:spacing w:after="0" w:line="360" w:lineRule="auto"/>
    </w:pPr>
    <w:rPr>
      <w:rFonts w:ascii="Times New Roman" w:eastAsia="Times New Roman" w:hAnsi="Times New Roman" w:cs="Times New Roman"/>
      <w:b/>
      <w:bCs/>
      <w:sz w:val="24"/>
      <w:szCs w:val="27"/>
      <w:lang w:eastAsia="ru-RU"/>
    </w:rPr>
  </w:style>
  <w:style w:type="paragraph" w:customStyle="1" w:styleId="3">
    <w:name w:val="Стиль3"/>
    <w:basedOn w:val="a"/>
    <w:rsid w:val="00135768"/>
    <w:pPr>
      <w:numPr>
        <w:ilvl w:val="2"/>
        <w:numId w:val="1"/>
      </w:numPr>
      <w:spacing w:after="0" w:line="360" w:lineRule="auto"/>
    </w:pPr>
    <w:rPr>
      <w:rFonts w:ascii="Times New Roman" w:eastAsia="Times New Roman" w:hAnsi="Times New Roman" w:cs="Times New Roman"/>
      <w:b/>
      <w:bCs/>
      <w:sz w:val="24"/>
      <w:szCs w:val="27"/>
      <w:lang w:eastAsia="ru-RU"/>
    </w:rPr>
  </w:style>
  <w:style w:type="paragraph" w:customStyle="1" w:styleId="a8">
    <w:name w:val="Стиль _УМК обычный + курсив"/>
    <w:basedOn w:val="a"/>
    <w:next w:val="a"/>
    <w:rsid w:val="00135768"/>
    <w:pPr>
      <w:spacing w:after="0" w:line="240" w:lineRule="auto"/>
      <w:ind w:firstLine="680"/>
      <w:jc w:val="both"/>
    </w:pPr>
    <w:rPr>
      <w:rFonts w:ascii="Times New Roman" w:eastAsia="Times New Roman" w:hAnsi="Times New Roman" w:cs="Times New Roman"/>
      <w:i/>
      <w:iCs/>
      <w:sz w:val="24"/>
      <w:szCs w:val="24"/>
      <w:lang w:eastAsia="ru-RU"/>
    </w:rPr>
  </w:style>
  <w:style w:type="paragraph" w:customStyle="1" w:styleId="Default">
    <w:name w:val="Default"/>
    <w:rsid w:val="001357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Plain Text"/>
    <w:basedOn w:val="a"/>
    <w:link w:val="aa"/>
    <w:rsid w:val="00135768"/>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135768"/>
    <w:rPr>
      <w:rFonts w:ascii="Courier New" w:eastAsia="Times New Roman" w:hAnsi="Courier New" w:cs="Courier New"/>
      <w:sz w:val="20"/>
      <w:szCs w:val="20"/>
      <w:lang w:eastAsia="ru-RU"/>
    </w:rPr>
  </w:style>
  <w:style w:type="character" w:styleId="ab">
    <w:name w:val="Hyperlink"/>
    <w:basedOn w:val="a0"/>
    <w:rsid w:val="00135768"/>
    <w:rPr>
      <w:color w:val="676674"/>
      <w:u w:val="single"/>
    </w:rPr>
  </w:style>
  <w:style w:type="character" w:styleId="ac">
    <w:name w:val="Strong"/>
    <w:basedOn w:val="a0"/>
    <w:qFormat/>
    <w:rsid w:val="00135768"/>
    <w:rPr>
      <w:b/>
      <w:bCs/>
    </w:rPr>
  </w:style>
  <w:style w:type="paragraph" w:customStyle="1" w:styleId="ad">
    <w:name w:val="Алзагол"/>
    <w:basedOn w:val="a"/>
    <w:rsid w:val="00135768"/>
    <w:pPr>
      <w:keepNext/>
      <w:spacing w:after="120" w:line="288" w:lineRule="auto"/>
    </w:pPr>
    <w:rPr>
      <w:rFonts w:ascii="Arial" w:eastAsia="Times New Roman" w:hAnsi="Arial" w:cs="Times New Roman"/>
      <w:sz w:val="28"/>
      <w:szCs w:val="20"/>
      <w:u w:val="single"/>
      <w:lang w:eastAsia="ru-RU"/>
    </w:rPr>
  </w:style>
  <w:style w:type="paragraph" w:customStyle="1" w:styleId="Noeeu2">
    <w:name w:val="Noeeu2"/>
    <w:basedOn w:val="a"/>
    <w:uiPriority w:val="99"/>
    <w:rsid w:val="00135768"/>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13576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2">
    <w:name w:val="Body Text 2"/>
    <w:basedOn w:val="a"/>
    <w:link w:val="23"/>
    <w:rsid w:val="00135768"/>
    <w:pPr>
      <w:autoSpaceDE w:val="0"/>
      <w:autoSpaceDN w:val="0"/>
      <w:adjustRightInd w:val="0"/>
      <w:spacing w:after="120" w:line="480" w:lineRule="auto"/>
    </w:pPr>
    <w:rPr>
      <w:rFonts w:ascii="Arial CYR" w:eastAsia="Times New Roman" w:hAnsi="Arial CYR" w:cs="Times New Roman"/>
      <w:sz w:val="24"/>
      <w:szCs w:val="24"/>
      <w:lang w:eastAsia="ru-RU"/>
    </w:rPr>
  </w:style>
  <w:style w:type="character" w:customStyle="1" w:styleId="23">
    <w:name w:val="Основной текст 2 Знак"/>
    <w:basedOn w:val="a0"/>
    <w:link w:val="22"/>
    <w:rsid w:val="00135768"/>
    <w:rPr>
      <w:rFonts w:ascii="Arial CYR" w:eastAsia="Times New Roman" w:hAnsi="Arial CYR" w:cs="Times New Roman"/>
      <w:sz w:val="24"/>
      <w:szCs w:val="24"/>
      <w:lang w:eastAsia="ru-RU"/>
    </w:rPr>
  </w:style>
  <w:style w:type="paragraph" w:styleId="ae">
    <w:name w:val="Normal (Web)"/>
    <w:basedOn w:val="a"/>
    <w:uiPriority w:val="99"/>
    <w:rsid w:val="001357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semiHidden/>
    <w:rsid w:val="00135768"/>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semiHidden/>
    <w:rsid w:val="00135768"/>
    <w:rPr>
      <w:rFonts w:ascii="Tahoma" w:eastAsia="Times New Roman" w:hAnsi="Tahoma" w:cs="Tahoma"/>
      <w:sz w:val="16"/>
      <w:szCs w:val="16"/>
      <w:lang w:eastAsia="ru-RU"/>
    </w:rPr>
  </w:style>
  <w:style w:type="paragraph" w:customStyle="1" w:styleId="CharChar0">
    <w:name w:val="Char Char Знак Знак Знак"/>
    <w:basedOn w:val="a"/>
    <w:rsid w:val="00135768"/>
    <w:pPr>
      <w:autoSpaceDE w:val="0"/>
      <w:autoSpaceDN w:val="0"/>
      <w:spacing w:line="240" w:lineRule="exact"/>
    </w:pPr>
    <w:rPr>
      <w:rFonts w:ascii="Arial" w:eastAsia="Times New Roman" w:hAnsi="Arial" w:cs="Arial"/>
      <w:b/>
      <w:bCs/>
      <w:sz w:val="20"/>
      <w:szCs w:val="20"/>
      <w:lang w:val="en-US" w:eastAsia="de-DE"/>
    </w:rPr>
  </w:style>
  <w:style w:type="paragraph" w:styleId="af1">
    <w:name w:val="Body Text Indent"/>
    <w:basedOn w:val="a"/>
    <w:link w:val="af2"/>
    <w:rsid w:val="00135768"/>
    <w:pPr>
      <w:spacing w:after="120" w:line="240" w:lineRule="auto"/>
      <w:ind w:left="283"/>
    </w:pPr>
    <w:rPr>
      <w:rFonts w:ascii="Times New Roman" w:eastAsia="Times New Roman" w:hAnsi="Times New Roman" w:cs="Times New Roman"/>
      <w:sz w:val="24"/>
      <w:szCs w:val="24"/>
      <w:lang w:eastAsia="ru-RU"/>
    </w:rPr>
  </w:style>
  <w:style w:type="character" w:customStyle="1" w:styleId="af2">
    <w:name w:val="Основной текст с отступом Знак"/>
    <w:basedOn w:val="a0"/>
    <w:link w:val="af1"/>
    <w:rsid w:val="00135768"/>
    <w:rPr>
      <w:rFonts w:ascii="Times New Roman" w:eastAsia="Times New Roman" w:hAnsi="Times New Roman" w:cs="Times New Roman"/>
      <w:sz w:val="24"/>
      <w:szCs w:val="24"/>
      <w:lang w:eastAsia="ru-RU"/>
    </w:rPr>
  </w:style>
  <w:style w:type="paragraph" w:styleId="af3">
    <w:name w:val="Body Text"/>
    <w:basedOn w:val="a"/>
    <w:link w:val="af4"/>
    <w:rsid w:val="00135768"/>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rsid w:val="00135768"/>
    <w:rPr>
      <w:rFonts w:ascii="Times New Roman" w:eastAsia="Times New Roman" w:hAnsi="Times New Roman" w:cs="Times New Roman"/>
      <w:sz w:val="24"/>
      <w:szCs w:val="24"/>
      <w:lang w:eastAsia="ru-RU"/>
    </w:rPr>
  </w:style>
  <w:style w:type="character" w:styleId="af5">
    <w:name w:val="footnote reference"/>
    <w:basedOn w:val="a0"/>
    <w:semiHidden/>
    <w:rsid w:val="00135768"/>
    <w:rPr>
      <w:vertAlign w:val="superscript"/>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f7"/>
    <w:semiHidden/>
    <w:rsid w:val="00135768"/>
    <w:pPr>
      <w:spacing w:after="0" w:line="240" w:lineRule="auto"/>
    </w:pPr>
    <w:rPr>
      <w:rFonts w:ascii="Calibri" w:eastAsia="Times New Roman" w:hAnsi="Calibri" w:cs="Calibri"/>
      <w:sz w:val="20"/>
      <w:szCs w:val="20"/>
    </w:rPr>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6"/>
    <w:semiHidden/>
    <w:rsid w:val="00135768"/>
    <w:rPr>
      <w:rFonts w:ascii="Calibri" w:eastAsia="Times New Roman" w:hAnsi="Calibri" w:cs="Calibri"/>
      <w:sz w:val="20"/>
      <w:szCs w:val="20"/>
    </w:rPr>
  </w:style>
  <w:style w:type="paragraph" w:styleId="24">
    <w:name w:val="Body Text Indent 2"/>
    <w:basedOn w:val="a"/>
    <w:link w:val="25"/>
    <w:rsid w:val="0013576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135768"/>
    <w:rPr>
      <w:rFonts w:ascii="Times New Roman" w:eastAsia="Times New Roman" w:hAnsi="Times New Roman" w:cs="Times New Roman"/>
      <w:sz w:val="24"/>
      <w:szCs w:val="24"/>
      <w:lang w:eastAsia="ru-RU"/>
    </w:rPr>
  </w:style>
  <w:style w:type="paragraph" w:styleId="30">
    <w:name w:val="Body Text Indent 3"/>
    <w:basedOn w:val="a"/>
    <w:link w:val="31"/>
    <w:rsid w:val="00135768"/>
    <w:pPr>
      <w:spacing w:after="120" w:line="240" w:lineRule="auto"/>
      <w:ind w:left="283"/>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0"/>
    <w:rsid w:val="00135768"/>
    <w:rPr>
      <w:rFonts w:ascii="Times New Roman" w:eastAsia="Times New Roman" w:hAnsi="Times New Roman" w:cs="Times New Roman"/>
      <w:sz w:val="16"/>
      <w:szCs w:val="16"/>
      <w:lang w:eastAsia="ru-RU"/>
    </w:rPr>
  </w:style>
  <w:style w:type="paragraph" w:customStyle="1" w:styleId="13">
    <w:name w:val="Обычный1"/>
    <w:rsid w:val="00135768"/>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paragraph" w:customStyle="1" w:styleId="14">
    <w:name w:val="Абзац списка1"/>
    <w:basedOn w:val="a"/>
    <w:qFormat/>
    <w:rsid w:val="00135768"/>
    <w:pPr>
      <w:spacing w:after="0" w:line="240" w:lineRule="auto"/>
      <w:ind w:left="720" w:firstLine="567"/>
      <w:contextualSpacing/>
      <w:jc w:val="both"/>
    </w:pPr>
    <w:rPr>
      <w:rFonts w:ascii="Calibri" w:eastAsia="Times New Roman" w:hAnsi="Calibri" w:cs="Times New Roman"/>
    </w:rPr>
  </w:style>
  <w:style w:type="paragraph" w:customStyle="1" w:styleId="15">
    <w:name w:val="Абзац списка1"/>
    <w:basedOn w:val="a"/>
    <w:rsid w:val="00135768"/>
    <w:pPr>
      <w:spacing w:after="200" w:line="276" w:lineRule="auto"/>
      <w:ind w:left="720"/>
      <w:jc w:val="both"/>
    </w:pPr>
    <w:rPr>
      <w:rFonts w:ascii="Calibri" w:eastAsia="Times New Roman" w:hAnsi="Calibri" w:cs="Times New Roman"/>
    </w:rPr>
  </w:style>
  <w:style w:type="paragraph" w:customStyle="1" w:styleId="af8">
    <w:name w:val="Прижатый влево"/>
    <w:basedOn w:val="a"/>
    <w:next w:val="a"/>
    <w:rsid w:val="0013576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9">
    <w:name w:val="List Paragraph"/>
    <w:basedOn w:val="a"/>
    <w:uiPriority w:val="99"/>
    <w:qFormat/>
    <w:rsid w:val="00A6533E"/>
    <w:pPr>
      <w:spacing w:after="200" w:line="276" w:lineRule="auto"/>
      <w:ind w:left="720"/>
    </w:pPr>
    <w:rPr>
      <w:rFonts w:ascii="Calibri" w:eastAsia="SimSu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online.ru/bcode/429051" TargetMode="External"/><Relationship Id="rId13" Type="http://schemas.openxmlformats.org/officeDocument/2006/relationships/hyperlink" Target="http://www.terme.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iblio-online.ru/bcode/425236" TargetMode="External"/><Relationship Id="rId12" Type="http://schemas.openxmlformats.org/officeDocument/2006/relationships/hyperlink" Target="http://www.iprbookshop.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iprbookshop.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blio-online.ru" TargetMode="External"/><Relationship Id="rId5" Type="http://schemas.openxmlformats.org/officeDocument/2006/relationships/footnotes" Target="footnotes.xml"/><Relationship Id="rId15" Type="http://schemas.openxmlformats.org/officeDocument/2006/relationships/hyperlink" Target="http://www.biblio-online.ru" TargetMode="External"/><Relationship Id="rId10" Type="http://schemas.openxmlformats.org/officeDocument/2006/relationships/hyperlink" Target="http://www.bibl.kamgu.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blio-online.ru/bcode/450751" TargetMode="External"/><Relationship Id="rId14" Type="http://schemas.openxmlformats.org/officeDocument/2006/relationships/hyperlink" Target="http://www.plato.stanford.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22</Pages>
  <Words>6271</Words>
  <Characters>35748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20</cp:revision>
  <dcterms:created xsi:type="dcterms:W3CDTF">2020-04-02T00:52:00Z</dcterms:created>
  <dcterms:modified xsi:type="dcterms:W3CDTF">2020-04-05T11:41:00Z</dcterms:modified>
</cp:coreProperties>
</file>