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86" w:rsidRPr="00B836A7" w:rsidRDefault="00324E86" w:rsidP="00712A79">
      <w:pPr>
        <w:jc w:val="center"/>
      </w:pPr>
      <w:r w:rsidRPr="00B836A7">
        <w:t>Министерство образования и науки Российской Федерации</w:t>
      </w:r>
    </w:p>
    <w:p w:rsidR="00324E86" w:rsidRPr="00B836A7" w:rsidRDefault="00324E86" w:rsidP="00712A79">
      <w:pPr>
        <w:jc w:val="center"/>
      </w:pPr>
      <w:r w:rsidRPr="00B836A7">
        <w:t>Федеральное государственное бюджетное образовательное учреждение</w:t>
      </w:r>
    </w:p>
    <w:p w:rsidR="00324E86" w:rsidRPr="00B836A7" w:rsidRDefault="00324E86" w:rsidP="00712A79">
      <w:pPr>
        <w:jc w:val="center"/>
      </w:pPr>
      <w:r w:rsidRPr="00B836A7">
        <w:t>высшего образования</w:t>
      </w:r>
    </w:p>
    <w:p w:rsidR="00324E86" w:rsidRPr="00B836A7" w:rsidRDefault="00324E86" w:rsidP="00712A79">
      <w:pPr>
        <w:jc w:val="center"/>
      </w:pPr>
      <w:r w:rsidRPr="00B836A7">
        <w:t xml:space="preserve">«Камчатский государственный университет имени </w:t>
      </w:r>
      <w:proofErr w:type="spellStart"/>
      <w:r w:rsidRPr="00B836A7">
        <w:t>Витуса</w:t>
      </w:r>
      <w:proofErr w:type="spellEnd"/>
      <w:r w:rsidRPr="00B836A7">
        <w:t xml:space="preserve"> Беринга»</w:t>
      </w:r>
    </w:p>
    <w:p w:rsidR="00324E86" w:rsidRDefault="00324E86" w:rsidP="00712A79">
      <w:pPr>
        <w:jc w:val="center"/>
      </w:pPr>
    </w:p>
    <w:p w:rsidR="003475AD" w:rsidRDefault="003475AD" w:rsidP="00E34408"/>
    <w:p w:rsidR="00324E86" w:rsidRPr="00B836A7" w:rsidRDefault="00324E86" w:rsidP="00E3440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4E86" w:rsidRPr="00B836A7" w:rsidTr="00B031EA">
        <w:tc>
          <w:tcPr>
            <w:tcW w:w="4785" w:type="dxa"/>
            <w:shd w:val="clear" w:color="auto" w:fill="auto"/>
          </w:tcPr>
          <w:p w:rsidR="00324E86" w:rsidRPr="00B836A7" w:rsidRDefault="00324E86" w:rsidP="00E34408"/>
        </w:tc>
        <w:tc>
          <w:tcPr>
            <w:tcW w:w="4786" w:type="dxa"/>
            <w:shd w:val="clear" w:color="auto" w:fill="auto"/>
          </w:tcPr>
          <w:p w:rsidR="00324E86" w:rsidRPr="00B836A7" w:rsidRDefault="00324E86" w:rsidP="00712A79">
            <w:pPr>
              <w:jc w:val="right"/>
            </w:pPr>
            <w:r w:rsidRPr="00B836A7">
              <w:t>Рассмотрено и утверждено на заседании кафедры  _____________________</w:t>
            </w:r>
          </w:p>
          <w:p w:rsidR="00324E86" w:rsidRPr="00B836A7" w:rsidRDefault="00324E86" w:rsidP="00712A79">
            <w:pPr>
              <w:jc w:val="right"/>
            </w:pPr>
            <w:r w:rsidRPr="00B836A7">
              <w:t>«___» _________ 201__ г., протокол №___</w:t>
            </w:r>
          </w:p>
          <w:p w:rsidR="00324E86" w:rsidRPr="00B836A7" w:rsidRDefault="00324E86" w:rsidP="00712A79">
            <w:pPr>
              <w:jc w:val="right"/>
            </w:pPr>
            <w:r>
              <w:t>Зав. кафедрой</w:t>
            </w:r>
            <w:r w:rsidR="00890FB4">
              <w:t xml:space="preserve"> __________ </w:t>
            </w:r>
            <w:proofErr w:type="spellStart"/>
            <w:r w:rsidR="00890FB4">
              <w:t>И.О.</w:t>
            </w:r>
            <w:r w:rsidRPr="00B836A7">
              <w:t>Фамилия</w:t>
            </w:r>
            <w:proofErr w:type="spellEnd"/>
          </w:p>
        </w:tc>
      </w:tr>
    </w:tbl>
    <w:p w:rsidR="00324E86" w:rsidRDefault="00324E86" w:rsidP="00E34408"/>
    <w:p w:rsidR="00324E86" w:rsidRDefault="00324E86" w:rsidP="00E34408"/>
    <w:p w:rsidR="00324E86" w:rsidRDefault="00324E86" w:rsidP="00E34408"/>
    <w:p w:rsidR="00324E86" w:rsidRPr="00B836A7" w:rsidRDefault="00324E86" w:rsidP="00E34408"/>
    <w:p w:rsidR="00324E86" w:rsidRDefault="00324E86" w:rsidP="004770CA">
      <w:pPr>
        <w:jc w:val="center"/>
      </w:pPr>
      <w:r w:rsidRPr="00B836A7">
        <w:t xml:space="preserve">РАБОЧАЯ ПРОГРАММА ДИСЦИПЛИНЫ </w:t>
      </w:r>
    </w:p>
    <w:p w:rsidR="000C457B" w:rsidRPr="00B836A7" w:rsidRDefault="000C457B" w:rsidP="004770CA">
      <w:pPr>
        <w:jc w:val="center"/>
      </w:pPr>
    </w:p>
    <w:p w:rsidR="00324E86" w:rsidRDefault="000C457B" w:rsidP="004770CA">
      <w:pPr>
        <w:jc w:val="center"/>
        <w:rPr>
          <w:b/>
        </w:rPr>
      </w:pPr>
      <w:r w:rsidRPr="000C457B">
        <w:rPr>
          <w:b/>
        </w:rPr>
        <w:t>Б</w:t>
      </w:r>
      <w:proofErr w:type="gramStart"/>
      <w:r w:rsidRPr="000C457B">
        <w:rPr>
          <w:b/>
        </w:rPr>
        <w:t>1</w:t>
      </w:r>
      <w:proofErr w:type="gramEnd"/>
      <w:r w:rsidRPr="000C457B">
        <w:rPr>
          <w:b/>
        </w:rPr>
        <w:t>.В.17 «Экономика строительства»</w:t>
      </w:r>
    </w:p>
    <w:p w:rsidR="000C457B" w:rsidRPr="000C457B" w:rsidRDefault="000C457B" w:rsidP="004770CA">
      <w:pPr>
        <w:jc w:val="center"/>
        <w:rPr>
          <w:b/>
        </w:rPr>
      </w:pPr>
    </w:p>
    <w:p w:rsidR="00324E86" w:rsidRPr="00B836A7" w:rsidRDefault="00324E86" w:rsidP="00E34408">
      <w:r w:rsidRPr="00B836A7">
        <w:rPr>
          <w:b/>
        </w:rPr>
        <w:t>Направление подготовки:</w:t>
      </w:r>
      <w:r w:rsidR="008B4BF0" w:rsidRPr="00712A79">
        <w:rPr>
          <w:u w:val="single"/>
        </w:rPr>
        <w:t>07.03.04«Градостроительство»</w:t>
      </w:r>
    </w:p>
    <w:p w:rsidR="00324E86" w:rsidRPr="00B836A7" w:rsidRDefault="00324E86" w:rsidP="00E34408">
      <w:pPr>
        <w:rPr>
          <w:vertAlign w:val="superscript"/>
        </w:rPr>
      </w:pPr>
      <w:r w:rsidRPr="00B836A7">
        <w:rPr>
          <w:vertAlign w:val="superscript"/>
        </w:rPr>
        <w:t>(код и наименование направления подготовки)</w:t>
      </w:r>
    </w:p>
    <w:p w:rsidR="008B4BF0" w:rsidRPr="008B4BF0" w:rsidRDefault="00324E86" w:rsidP="00E34408">
      <w:r w:rsidRPr="00B836A7">
        <w:rPr>
          <w:b/>
        </w:rPr>
        <w:t xml:space="preserve">Профиль подготовки: </w:t>
      </w:r>
      <w:r w:rsidR="008B4BF0" w:rsidRPr="00712A79">
        <w:rPr>
          <w:b/>
          <w:u w:val="single"/>
        </w:rPr>
        <w:t>«</w:t>
      </w:r>
      <w:r w:rsidR="008B4BF0" w:rsidRPr="00712A79">
        <w:rPr>
          <w:u w:val="single"/>
        </w:rPr>
        <w:t>Промышленное и гражданское строительство»</w:t>
      </w:r>
    </w:p>
    <w:p w:rsidR="008B4BF0" w:rsidRDefault="008B4BF0" w:rsidP="00E34408">
      <w:r>
        <w:t xml:space="preserve">                                                              (</w:t>
      </w:r>
      <w:r w:rsidRPr="00B836A7">
        <w:rPr>
          <w:vertAlign w:val="superscript"/>
        </w:rPr>
        <w:t xml:space="preserve">наименование </w:t>
      </w:r>
      <w:r>
        <w:rPr>
          <w:vertAlign w:val="superscript"/>
        </w:rPr>
        <w:t xml:space="preserve">профиля </w:t>
      </w:r>
      <w:r w:rsidRPr="00B836A7">
        <w:rPr>
          <w:vertAlign w:val="superscript"/>
        </w:rPr>
        <w:t>подготовки)</w:t>
      </w:r>
    </w:p>
    <w:p w:rsidR="00324E86" w:rsidRDefault="00324E86" w:rsidP="00E34408"/>
    <w:p w:rsidR="00324E86" w:rsidRPr="00B836A7" w:rsidRDefault="00324E86" w:rsidP="00E34408"/>
    <w:p w:rsidR="00324E86" w:rsidRPr="00B836A7" w:rsidRDefault="00324E86" w:rsidP="00E34408">
      <w:r w:rsidRPr="00B836A7">
        <w:t xml:space="preserve">Квалификация выпускника: Бакалавр </w:t>
      </w:r>
    </w:p>
    <w:p w:rsidR="00324E86" w:rsidRPr="00B836A7" w:rsidRDefault="00324E86" w:rsidP="00E34408"/>
    <w:p w:rsidR="00324E86" w:rsidRPr="00B836A7" w:rsidRDefault="00324E86" w:rsidP="00E34408">
      <w:r w:rsidRPr="00B836A7">
        <w:t>Форма обучения: очно-заочная</w:t>
      </w:r>
    </w:p>
    <w:p w:rsidR="00324E86" w:rsidRPr="00B836A7" w:rsidRDefault="00324E86" w:rsidP="00E34408"/>
    <w:p w:rsidR="00324E86" w:rsidRPr="00B836A7" w:rsidRDefault="00324E86" w:rsidP="00E34408">
      <w:r w:rsidRPr="00B836A7">
        <w:t>Курс</w:t>
      </w:r>
      <w:r w:rsidR="008B4BF0">
        <w:t xml:space="preserve"> </w:t>
      </w:r>
      <w:r w:rsidR="000C457B">
        <w:t>4</w:t>
      </w:r>
      <w:r w:rsidRPr="00B836A7">
        <w:tab/>
        <w:t>Семестр</w:t>
      </w:r>
      <w:r w:rsidR="000C457B">
        <w:t xml:space="preserve"> 7</w:t>
      </w:r>
    </w:p>
    <w:p w:rsidR="00324E86" w:rsidRPr="00B836A7" w:rsidRDefault="00324E86" w:rsidP="00E34408"/>
    <w:p w:rsidR="00324E86" w:rsidRPr="00B836A7" w:rsidRDefault="00324E86" w:rsidP="00E34408">
      <w:proofErr w:type="gramStart"/>
      <w:r w:rsidRPr="000C457B">
        <w:t>Зачет</w:t>
      </w:r>
      <w:proofErr w:type="gramEnd"/>
      <w:r w:rsidRPr="000C457B">
        <w:t xml:space="preserve"> / дифференцированный зачет:</w:t>
      </w:r>
      <w:r w:rsidR="000C457B" w:rsidRPr="000C457B">
        <w:t>7</w:t>
      </w:r>
      <w:r w:rsidRPr="000C457B">
        <w:t xml:space="preserve"> семестр</w:t>
      </w:r>
    </w:p>
    <w:p w:rsidR="00324E86" w:rsidRPr="00B836A7" w:rsidRDefault="00324E86" w:rsidP="00E34408"/>
    <w:p w:rsidR="008B4BF0" w:rsidRDefault="008B4BF0" w:rsidP="004770CA">
      <w:pPr>
        <w:ind w:firstLine="0"/>
      </w:pPr>
    </w:p>
    <w:p w:rsidR="008B4BF0" w:rsidRDefault="008B4BF0" w:rsidP="00E34408"/>
    <w:p w:rsidR="008B4BF0" w:rsidRDefault="008B4BF0" w:rsidP="00E34408"/>
    <w:p w:rsidR="003475AD" w:rsidRPr="00B836A7" w:rsidRDefault="003475AD" w:rsidP="00E34408"/>
    <w:p w:rsidR="00324E86" w:rsidRPr="00B836A7" w:rsidRDefault="00324E86" w:rsidP="004770CA">
      <w:pPr>
        <w:jc w:val="center"/>
      </w:pPr>
      <w:r w:rsidRPr="00B836A7">
        <w:t>Петропавловск-Камчатский 201</w:t>
      </w:r>
      <w:r w:rsidR="00AF58CE">
        <w:t>9</w:t>
      </w:r>
      <w:r w:rsidRPr="00B836A7">
        <w:t>г.</w:t>
      </w:r>
    </w:p>
    <w:p w:rsidR="00EE091A" w:rsidRPr="00FF75A6" w:rsidRDefault="00324E86" w:rsidP="00E34408">
      <w:pPr>
        <w:rPr>
          <w:u w:val="single"/>
        </w:rPr>
      </w:pPr>
      <w:r w:rsidRPr="00B836A7">
        <w:br w:type="page"/>
      </w:r>
      <w:r w:rsidR="00EE091A" w:rsidRPr="00B82DBC"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EE091A" w:rsidRPr="00510C61">
        <w:t>07.03.04</w:t>
      </w:r>
      <w:r w:rsidR="00EE091A">
        <w:t xml:space="preserve">«Градостроительство» (уровень </w:t>
      </w:r>
      <w:proofErr w:type="spellStart"/>
      <w:r w:rsidR="00EE091A">
        <w:t>бакалавриата</w:t>
      </w:r>
      <w:proofErr w:type="spellEnd"/>
      <w:r w:rsidR="00EE091A">
        <w:t>), утвержденного  09 февраля 2016 г.</w:t>
      </w:r>
    </w:p>
    <w:p w:rsidR="00EE091A" w:rsidRPr="00B82DBC" w:rsidRDefault="00EE091A" w:rsidP="00E34408"/>
    <w:p w:rsidR="00EE091A" w:rsidRPr="00B82DBC" w:rsidRDefault="00EE091A" w:rsidP="00E34408"/>
    <w:p w:rsidR="00EE091A" w:rsidRPr="00B82DBC" w:rsidRDefault="00EE091A" w:rsidP="00E34408">
      <w:r>
        <w:t>Разработчик</w:t>
      </w:r>
      <w:r w:rsidRPr="00B82DBC">
        <w:t>:</w:t>
      </w:r>
    </w:p>
    <w:p w:rsidR="00EE091A" w:rsidRPr="00712A79" w:rsidRDefault="00EE091A" w:rsidP="00E34408">
      <w:pPr>
        <w:rPr>
          <w:u w:val="single"/>
        </w:rPr>
      </w:pPr>
      <w:r w:rsidRPr="00712A79">
        <w:rPr>
          <w:u w:val="single"/>
        </w:rPr>
        <w:t>старший преподаватель кафедры математики и физики</w:t>
      </w:r>
      <w:r w:rsidRPr="00712A79">
        <w:rPr>
          <w:u w:val="single"/>
        </w:rPr>
        <w:tab/>
      </w:r>
    </w:p>
    <w:p w:rsidR="00EE091A" w:rsidRPr="00B82DBC" w:rsidRDefault="00EE091A" w:rsidP="00E34408">
      <w:pPr>
        <w:rPr>
          <w:vertAlign w:val="superscript"/>
        </w:rPr>
      </w:pPr>
      <w:r w:rsidRPr="00B82DBC">
        <w:rPr>
          <w:vertAlign w:val="superscript"/>
        </w:rPr>
        <w:t>(должность, кафедра)</w:t>
      </w:r>
    </w:p>
    <w:p w:rsidR="00EE091A" w:rsidRPr="00B82DBC" w:rsidRDefault="00EE091A" w:rsidP="00E34408">
      <w:r>
        <w:t xml:space="preserve">______________________ Е..В. </w:t>
      </w:r>
      <w:proofErr w:type="spellStart"/>
      <w:r>
        <w:t>Чебыкина</w:t>
      </w:r>
      <w:proofErr w:type="spellEnd"/>
    </w:p>
    <w:p w:rsidR="00EE091A" w:rsidRDefault="00EE091A" w:rsidP="00E34408">
      <w:pPr>
        <w:rPr>
          <w:vertAlign w:val="superscript"/>
        </w:rPr>
      </w:pPr>
      <w:r w:rsidRPr="00B82DBC">
        <w:rPr>
          <w:vertAlign w:val="superscript"/>
        </w:rPr>
        <w:t>(подпись)</w:t>
      </w:r>
    </w:p>
    <w:p w:rsidR="00EE091A" w:rsidRDefault="00EE091A" w:rsidP="00E34408">
      <w:pPr>
        <w:rPr>
          <w:vertAlign w:val="superscript"/>
        </w:rPr>
      </w:pPr>
    </w:p>
    <w:p w:rsidR="00324E86" w:rsidRPr="00B836A7" w:rsidRDefault="00324E86" w:rsidP="00E34408"/>
    <w:p w:rsidR="00324E86" w:rsidRPr="00B836A7" w:rsidRDefault="00324E86" w:rsidP="00AF58CE">
      <w:pPr>
        <w:jc w:val="center"/>
      </w:pPr>
      <w:r w:rsidRPr="00B836A7">
        <w:br w:type="page"/>
      </w:r>
      <w:r w:rsidRPr="00B836A7">
        <w:lastRenderedPageBreak/>
        <w:t>СОДЕРЖАНИЕ</w:t>
      </w:r>
    </w:p>
    <w:p w:rsidR="00324E86" w:rsidRPr="00B836A7" w:rsidRDefault="00324E86" w:rsidP="00E34408"/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AF58CE" w:rsidRPr="00551BC2" w:rsidRDefault="00AF58CE" w:rsidP="00AF58CE">
          <w:pPr>
            <w:pStyle w:val="ad"/>
            <w:rPr>
              <w:rFonts w:ascii="Times New Roman" w:hAnsi="Times New Roman" w:cs="Times New Roman"/>
              <w:b w:val="0"/>
            </w:rPr>
          </w:pPr>
        </w:p>
        <w:p w:rsidR="00AF58CE" w:rsidRPr="000713B9" w:rsidRDefault="00434088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551BC2">
            <w:rPr>
              <w:rFonts w:ascii="Times New Roman" w:hAnsi="Times New Roman"/>
            </w:rPr>
            <w:fldChar w:fldCharType="begin"/>
          </w:r>
          <w:r w:rsidR="00AF58CE" w:rsidRPr="00551BC2">
            <w:rPr>
              <w:rFonts w:ascii="Times New Roman" w:hAnsi="Times New Roman"/>
            </w:rPr>
            <w:instrText xml:space="preserve"> TOC \o "1-3" \h \z \u </w:instrText>
          </w:r>
          <w:r w:rsidRPr="00551BC2">
            <w:rPr>
              <w:rFonts w:ascii="Times New Roman" w:hAnsi="Times New Roman"/>
            </w:rPr>
            <w:fldChar w:fldCharType="separate"/>
          </w:r>
          <w:hyperlink w:anchor="_Toc11261333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1.Цель и задачи освоения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_Toc11261333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4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2. Место дисциплины в структуре ОП ВО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_Toc11261334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4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5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_Toc11261335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5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6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4. Содержание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_Toc11261336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6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7" w:history="1">
            <w:r w:rsidR="00AF58CE" w:rsidRPr="000713B9">
              <w:rPr>
                <w:rStyle w:val="ab"/>
                <w:rFonts w:ascii="Times New Roman" w:hAnsi="Times New Roman"/>
                <w:bCs/>
                <w:noProof/>
              </w:rPr>
              <w:t>5.Тематическое планирование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_Toc11261337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7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8" w:history="1">
            <w:r w:rsidR="00AF58CE" w:rsidRPr="000713B9">
              <w:rPr>
                <w:rStyle w:val="ab"/>
                <w:rFonts w:ascii="Times New Roman" w:eastAsia="Calibri" w:hAnsi="Times New Roman"/>
                <w:noProof/>
              </w:rPr>
              <w:t>7. Тематика контрольных работ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_Toc11261338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9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8. Перечень вопросов на зачет и экзамен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_Toc11261339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0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_Toc11261340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1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_Toc11261341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4E0635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2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11. Материально-техническая база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_Toc11261342 \h </w:instrText>
            </w:r>
            <w:r w:rsidR="00434088" w:rsidRPr="000713B9">
              <w:rPr>
                <w:rFonts w:ascii="Times New Roman" w:hAnsi="Times New Roman"/>
                <w:noProof/>
                <w:webHidden/>
              </w:rPr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14</w:t>
            </w:r>
            <w:r w:rsidR="00434088"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EB46FC" w:rsidRDefault="00434088" w:rsidP="00AF58CE">
          <w:r w:rsidRPr="00551BC2">
            <w:rPr>
              <w:bCs/>
            </w:rPr>
            <w:fldChar w:fldCharType="end"/>
          </w:r>
        </w:p>
      </w:sdtContent>
    </w:sdt>
    <w:p w:rsidR="004770CA" w:rsidRDefault="004770CA" w:rsidP="00AF58CE"/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AF58CE">
      <w:pPr>
        <w:ind w:firstLine="0"/>
      </w:pPr>
    </w:p>
    <w:p w:rsidR="004770CA" w:rsidRDefault="004770CA" w:rsidP="00E34408">
      <w:pPr>
        <w:pStyle w:val="a9"/>
      </w:pPr>
    </w:p>
    <w:p w:rsidR="00124371" w:rsidRPr="00124371" w:rsidRDefault="00324E86" w:rsidP="005E2359">
      <w:pPr>
        <w:pStyle w:val="a9"/>
        <w:numPr>
          <w:ilvl w:val="0"/>
          <w:numId w:val="1"/>
        </w:numPr>
        <w:ind w:left="0" w:firstLine="709"/>
        <w:rPr>
          <w:rFonts w:ascii="TimesNewRomanPSMT" w:eastAsiaTheme="minorHAnsi" w:hAnsi="TimesNewRomanPSMT" w:cs="TimesNewRomanPSMT"/>
          <w:b/>
        </w:rPr>
      </w:pPr>
      <w:r w:rsidRPr="004770CA">
        <w:rPr>
          <w:b/>
        </w:rPr>
        <w:lastRenderedPageBreak/>
        <w:t>Цель и задачи освоения дисциплины</w:t>
      </w:r>
    </w:p>
    <w:p w:rsidR="00EE091A" w:rsidRDefault="00124371" w:rsidP="00124371">
      <w:pPr>
        <w:pStyle w:val="a9"/>
        <w:tabs>
          <w:tab w:val="left" w:pos="1570"/>
        </w:tabs>
        <w:ind w:left="709" w:firstLine="0"/>
        <w:rPr>
          <w:rFonts w:ascii="TimesNewRomanPSMT" w:eastAsiaTheme="minorHAnsi" w:hAnsi="TimesNewRomanPSMT" w:cs="TimesNewRomanPSMT"/>
          <w:b/>
        </w:rPr>
      </w:pPr>
      <w:r>
        <w:rPr>
          <w:rFonts w:ascii="TimesNewRomanPSMT" w:eastAsiaTheme="minorHAnsi" w:hAnsi="TimesNewRomanPSMT" w:cs="TimesNewRomanPSMT"/>
          <w:b/>
        </w:rPr>
        <w:tab/>
      </w:r>
    </w:p>
    <w:p w:rsidR="00124371" w:rsidRPr="000C457B" w:rsidRDefault="00124371" w:rsidP="00124371">
      <w:pPr>
        <w:pStyle w:val="Default"/>
        <w:spacing w:line="276" w:lineRule="auto"/>
        <w:ind w:firstLine="708"/>
        <w:jc w:val="both"/>
        <w:rPr>
          <w:b/>
          <w:bCs/>
        </w:rPr>
      </w:pPr>
      <w:r w:rsidRPr="000C457B">
        <w:rPr>
          <w:b/>
          <w:bCs/>
        </w:rPr>
        <w:t>1.1  Цель преподавания дисциплины</w:t>
      </w:r>
    </w:p>
    <w:p w:rsidR="000C457B" w:rsidRPr="000C457B" w:rsidRDefault="000C457B" w:rsidP="000C457B">
      <w:pPr>
        <w:pStyle w:val="Default"/>
        <w:tabs>
          <w:tab w:val="left" w:pos="993"/>
        </w:tabs>
        <w:rPr>
          <w:sz w:val="22"/>
          <w:szCs w:val="22"/>
        </w:rPr>
      </w:pP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proofErr w:type="gramStart"/>
      <w:r w:rsidRPr="000C457B">
        <w:t>Дисциплина предназначена сформировать у студентов представление об экономических основах функционирования строительства как одной из базовых отраслей материального производства, научить оценивать состояние строительного комплекса, его инвестиционную привлекательность, изложить основы действующей в РФ системы ценообразования и сметного нормирования в строительстве, дать представление о механизме ценообразования и анализе влияния стоимостных, ценовых показателей на продукцию строительной отрасли.</w:t>
      </w:r>
      <w:proofErr w:type="gramEnd"/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>Изучение дисциплины «Экономика строительства»  требует основных знаний, умений и компетенций студента по курсам: «Архитектура гражданских и промышленных зданий и сооружений», «Основы технологических процессов в строительстве».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 xml:space="preserve">Дисциплина «Экономика строительства» является </w:t>
      </w:r>
      <w:proofErr w:type="spellStart"/>
      <w:r w:rsidRPr="000C457B">
        <w:t>перереквезитом</w:t>
      </w:r>
      <w:proofErr w:type="spellEnd"/>
      <w:r w:rsidRPr="000C457B">
        <w:t xml:space="preserve"> для дисциплин: «Ценообразование и сметное дело в строительстве», «Управление проектами в строительстве», а также при выполнении выпускной квалификационной работы и в профессиональной деятельности выпускника. 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 xml:space="preserve">Планируемые  результаты </w:t>
      </w:r>
      <w:proofErr w:type="gramStart"/>
      <w:r w:rsidRPr="000C457B">
        <w:t>обучения по дисциплине</w:t>
      </w:r>
      <w:proofErr w:type="gramEnd"/>
      <w:r w:rsidRPr="000C457B">
        <w:t xml:space="preserve">  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>Результатом обучения в рамках дисциплины  является формирование у студента следующих компетенций: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>ОК-3: способность использовать основы экономических знаний в различных сферах жизнедеятельности;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>ПК-1: знание нормативной базы в области инженерных изысканий, принципов проектирования зданий, сооружений, инженерных систем и оборудования, планировки и застройки населенных мест;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>ПК-21: знание основ ценообразования и сметного нормирования в строительстве и жилищно-коммунальном хозяйстве, способность разрабатывать меры по повышению технической и экономической эффективности работы строительных организаций и организаций жилищно-коммунального хозяйства;</w:t>
      </w:r>
    </w:p>
    <w:p w:rsidR="000C457B" w:rsidRPr="000C457B" w:rsidRDefault="000C457B" w:rsidP="000C457B">
      <w:pPr>
        <w:pStyle w:val="Default"/>
        <w:tabs>
          <w:tab w:val="left" w:pos="993"/>
        </w:tabs>
        <w:ind w:firstLine="709"/>
        <w:jc w:val="both"/>
      </w:pPr>
      <w:r w:rsidRPr="000C457B">
        <w:t xml:space="preserve">ПК-22: способность к разработке </w:t>
      </w:r>
      <w:proofErr w:type="gramStart"/>
      <w:r w:rsidRPr="000C457B">
        <w:t>мероприятий повышения инвестиционной привлекательности объектов строительства</w:t>
      </w:r>
      <w:proofErr w:type="gramEnd"/>
      <w:r w:rsidRPr="000C457B">
        <w:t xml:space="preserve"> и жилищно-коммунального хозяйства.</w:t>
      </w:r>
    </w:p>
    <w:p w:rsidR="008A6845" w:rsidRPr="000C457B" w:rsidRDefault="008A6845" w:rsidP="000C457B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</w:p>
    <w:p w:rsidR="008A6845" w:rsidRPr="000C457B" w:rsidRDefault="008A6845" w:rsidP="005E2359">
      <w:pPr>
        <w:pStyle w:val="Default"/>
        <w:numPr>
          <w:ilvl w:val="1"/>
          <w:numId w:val="1"/>
        </w:numPr>
        <w:tabs>
          <w:tab w:val="left" w:pos="993"/>
        </w:tabs>
        <w:rPr>
          <w:b/>
          <w:color w:val="auto"/>
        </w:rPr>
      </w:pPr>
      <w:r w:rsidRPr="000C457B">
        <w:rPr>
          <w:b/>
          <w:color w:val="auto"/>
        </w:rPr>
        <w:t>Задачи изучения дисциплины</w:t>
      </w:r>
    </w:p>
    <w:p w:rsidR="008A6845" w:rsidRPr="000C457B" w:rsidRDefault="008A6845" w:rsidP="008A6845">
      <w:pPr>
        <w:pStyle w:val="Default"/>
        <w:tabs>
          <w:tab w:val="left" w:pos="993"/>
        </w:tabs>
        <w:ind w:left="1099"/>
        <w:rPr>
          <w:b/>
          <w:color w:val="auto"/>
        </w:rPr>
      </w:pPr>
    </w:p>
    <w:p w:rsidR="008A6845" w:rsidRPr="000C457B" w:rsidRDefault="008A6845" w:rsidP="000C457B">
      <w:pPr>
        <w:pStyle w:val="Default"/>
        <w:tabs>
          <w:tab w:val="left" w:pos="709"/>
        </w:tabs>
        <w:ind w:firstLine="709"/>
        <w:jc w:val="both"/>
        <w:rPr>
          <w:color w:val="auto"/>
        </w:rPr>
      </w:pPr>
      <w:r w:rsidRPr="000C457B">
        <w:rPr>
          <w:color w:val="auto"/>
        </w:rPr>
        <w:t>Для достижения поставленных целей необходимо, чтобы учебный проце</w:t>
      </w:r>
      <w:proofErr w:type="gramStart"/>
      <w:r w:rsidRPr="000C457B">
        <w:rPr>
          <w:color w:val="auto"/>
        </w:rPr>
        <w:t>сс вкл</w:t>
      </w:r>
      <w:proofErr w:type="gramEnd"/>
      <w:r w:rsidRPr="000C457B">
        <w:rPr>
          <w:color w:val="auto"/>
        </w:rPr>
        <w:t xml:space="preserve">ючал в себя следующие формы обучения: курс лекций, практические работы, </w:t>
      </w:r>
      <w:r w:rsidR="000C457B" w:rsidRPr="000C457B">
        <w:rPr>
          <w:color w:val="auto"/>
        </w:rPr>
        <w:t>самостоятельное изучение информации по темам дисциплины</w:t>
      </w:r>
      <w:r w:rsidRPr="000C457B">
        <w:rPr>
          <w:color w:val="auto"/>
        </w:rPr>
        <w:t xml:space="preserve">. </w:t>
      </w:r>
    </w:p>
    <w:p w:rsidR="008A6845" w:rsidRPr="000C457B" w:rsidRDefault="008A6845" w:rsidP="008A6845">
      <w:pPr>
        <w:pStyle w:val="Default"/>
        <w:tabs>
          <w:tab w:val="left" w:pos="709"/>
        </w:tabs>
        <w:ind w:firstLine="709"/>
        <w:jc w:val="both"/>
        <w:rPr>
          <w:color w:val="auto"/>
        </w:rPr>
      </w:pPr>
      <w:r w:rsidRPr="000C457B">
        <w:rPr>
          <w:color w:val="auto"/>
        </w:rPr>
        <w:t>Для достижения целей предусмотрена система диагностики знаний – текущий и рубежный контроль: выполнение индивидуальных контрольных заданий, написание рефератов</w:t>
      </w:r>
      <w:r w:rsidR="000C457B" w:rsidRPr="000C457B">
        <w:rPr>
          <w:color w:val="auto"/>
        </w:rPr>
        <w:t xml:space="preserve">, </w:t>
      </w:r>
      <w:r w:rsidRPr="000C457B">
        <w:rPr>
          <w:color w:val="auto"/>
        </w:rPr>
        <w:t>сдача</w:t>
      </w:r>
      <w:r w:rsidR="000C457B" w:rsidRPr="000C457B">
        <w:rPr>
          <w:color w:val="auto"/>
        </w:rPr>
        <w:t xml:space="preserve"> зачета</w:t>
      </w:r>
      <w:r w:rsidRPr="000C457B">
        <w:rPr>
          <w:color w:val="auto"/>
        </w:rPr>
        <w:t>.</w:t>
      </w:r>
    </w:p>
    <w:p w:rsidR="000C457B" w:rsidRPr="000C457B" w:rsidRDefault="000C457B" w:rsidP="000C457B">
      <w:pPr>
        <w:ind w:firstLine="0"/>
      </w:pPr>
      <w:r w:rsidRPr="000C457B">
        <w:t xml:space="preserve">В результате освоения дисциплины студент должен: </w:t>
      </w:r>
    </w:p>
    <w:p w:rsidR="000C457B" w:rsidRPr="000C457B" w:rsidRDefault="000C457B" w:rsidP="000C457B">
      <w:pPr>
        <w:ind w:firstLine="0"/>
      </w:pPr>
      <w:r w:rsidRPr="000C457B">
        <w:t xml:space="preserve">Знать: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основные экономические понятия в строительстве;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отраслевую номенклатуру продукции, виды работ;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технико-экономические особенности продукции;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механизм ценообразования, стратегию ценообразования, методы ценообразования; </w:t>
      </w:r>
    </w:p>
    <w:p w:rsidR="000C457B" w:rsidRPr="000C457B" w:rsidRDefault="000C457B" w:rsidP="000C457B">
      <w:pPr>
        <w:ind w:firstLine="0"/>
      </w:pPr>
      <w:r w:rsidRPr="000C457B">
        <w:lastRenderedPageBreak/>
        <w:t>–</w:t>
      </w:r>
      <w:r w:rsidRPr="000C457B">
        <w:tab/>
        <w:t>варианты оценки эффективности отрасли;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>действующие сметно-нормативные базы системы ценообразования в строительстве.</w:t>
      </w:r>
    </w:p>
    <w:p w:rsidR="000C457B" w:rsidRPr="000C457B" w:rsidRDefault="000C457B" w:rsidP="000C457B">
      <w:pPr>
        <w:ind w:firstLine="0"/>
      </w:pPr>
      <w:r w:rsidRPr="000C457B">
        <w:t xml:space="preserve">Уметь: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выявлять экономические проблемы, систематизировать и обобщать информацию,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использовать полученные знания при оценке целесообразности проекта,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обосновывать инвестиции при  планировании проекта и проведении его экономической экспертизы,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пользоваться сметными нормативами,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>составлять все виды сметной документации.</w:t>
      </w:r>
    </w:p>
    <w:p w:rsidR="000C457B" w:rsidRPr="000C457B" w:rsidRDefault="000C457B" w:rsidP="000C457B">
      <w:pPr>
        <w:ind w:firstLine="0"/>
      </w:pPr>
      <w:r w:rsidRPr="000C457B">
        <w:t xml:space="preserve">Демонстрировать навыки и опыт деятельности: 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>применения знаний при расчете экономических показателей работы строительного предприятия;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владения методикой оценки эффективности инвестиционных проектов, цен на </w:t>
      </w:r>
      <w:proofErr w:type="gramStart"/>
      <w:r w:rsidRPr="000C457B">
        <w:t>строи-тельную</w:t>
      </w:r>
      <w:proofErr w:type="gramEnd"/>
      <w:r w:rsidRPr="000C457B">
        <w:t xml:space="preserve"> продукцию;</w:t>
      </w:r>
    </w:p>
    <w:p w:rsidR="000C457B" w:rsidRPr="000C457B" w:rsidRDefault="000C457B" w:rsidP="000C457B">
      <w:pPr>
        <w:ind w:firstLine="0"/>
      </w:pPr>
      <w:r w:rsidRPr="000C457B">
        <w:t>–</w:t>
      </w:r>
      <w:r w:rsidRPr="000C457B">
        <w:tab/>
        <w:t xml:space="preserve">применения </w:t>
      </w:r>
      <w:proofErr w:type="gramStart"/>
      <w:r w:rsidRPr="000C457B">
        <w:t>особенностей определения сметной стоимости различных видов работ</w:t>
      </w:r>
      <w:proofErr w:type="gramEnd"/>
      <w:r w:rsidRPr="000C457B">
        <w:t xml:space="preserve"> с применением сметно-нормативных баз различного федерального и территориального уровня;</w:t>
      </w:r>
    </w:p>
    <w:p w:rsidR="00466866" w:rsidRDefault="000C457B" w:rsidP="000C457B">
      <w:pPr>
        <w:ind w:firstLine="0"/>
      </w:pPr>
      <w:r w:rsidRPr="000C457B">
        <w:t>–</w:t>
      </w:r>
      <w:r w:rsidRPr="000C457B">
        <w:tab/>
        <w:t>составления всех видов сметной документации.</w:t>
      </w:r>
    </w:p>
    <w:p w:rsidR="000C457B" w:rsidRPr="000C457B" w:rsidRDefault="000C457B" w:rsidP="000C457B">
      <w:pPr>
        <w:ind w:firstLine="0"/>
      </w:pPr>
    </w:p>
    <w:p w:rsidR="00324E86" w:rsidRPr="004770CA" w:rsidRDefault="00324E86" w:rsidP="00E34408">
      <w:pPr>
        <w:rPr>
          <w:b/>
        </w:rPr>
      </w:pPr>
      <w:r w:rsidRPr="004770CA">
        <w:rPr>
          <w:b/>
        </w:rPr>
        <w:t xml:space="preserve">2. Место дисциплины в структуре ОП </w:t>
      </w:r>
      <w:proofErr w:type="gramStart"/>
      <w:r w:rsidRPr="004770CA">
        <w:rPr>
          <w:b/>
        </w:rPr>
        <w:t>ВО</w:t>
      </w:r>
      <w:proofErr w:type="gramEnd"/>
    </w:p>
    <w:p w:rsidR="000C457B" w:rsidRDefault="000C457B" w:rsidP="007A7D7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0C457B">
        <w:rPr>
          <w:sz w:val="24"/>
          <w:szCs w:val="24"/>
          <w:highlight w:val="green"/>
        </w:rPr>
        <w:t>Дисциплина «Экономика строительства» относится к вариативной части образовательной программы (по выбору студента)   и входит в модуль ВСМ.1.21 «Менеджмент и управление проектами в строительстве» образовательной программы.</w:t>
      </w:r>
    </w:p>
    <w:p w:rsidR="007A7D71" w:rsidRPr="002B4A61" w:rsidRDefault="007A7D71" w:rsidP="007A7D7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</w:t>
      </w:r>
      <w:r w:rsidR="005E2359" w:rsidRPr="005E2359">
        <w:rPr>
          <w:sz w:val="24"/>
          <w:szCs w:val="24"/>
        </w:rPr>
        <w:t xml:space="preserve">«Железобетонные и каменные конструкции» </w:t>
      </w:r>
      <w:r w:rsidRPr="005E2359">
        <w:rPr>
          <w:sz w:val="24"/>
          <w:szCs w:val="24"/>
          <w:highlight w:val="yellow"/>
        </w:rPr>
        <w:t>относится к обязательным дисциплинам вариативной части</w:t>
      </w:r>
      <w:r w:rsidRPr="00C7773A">
        <w:rPr>
          <w:sz w:val="24"/>
          <w:szCs w:val="24"/>
        </w:rPr>
        <w:t xml:space="preserve"> основной профессиональной образовательной программы</w:t>
      </w:r>
      <w:r w:rsidRPr="002B4A61">
        <w:rPr>
          <w:sz w:val="24"/>
          <w:szCs w:val="24"/>
        </w:rPr>
        <w:t xml:space="preserve"> по направлению 07.03.04«Градостроительство» (уровень </w:t>
      </w:r>
      <w:proofErr w:type="spellStart"/>
      <w:r w:rsidRPr="002B4A61">
        <w:rPr>
          <w:sz w:val="24"/>
          <w:szCs w:val="24"/>
        </w:rPr>
        <w:t>бакалавриата</w:t>
      </w:r>
      <w:proofErr w:type="spellEnd"/>
      <w:r w:rsidRPr="002B4A61">
        <w:rPr>
          <w:sz w:val="24"/>
          <w:szCs w:val="24"/>
        </w:rPr>
        <w:t xml:space="preserve">), утвержденного  09 февраля 2016 г. </w:t>
      </w:r>
    </w:p>
    <w:p w:rsidR="007A7D71" w:rsidRPr="006248F1" w:rsidRDefault="007A7D71" w:rsidP="007A7D71">
      <w:pPr>
        <w:pStyle w:val="4"/>
        <w:shd w:val="clear" w:color="auto" w:fill="auto"/>
        <w:spacing w:before="0" w:after="236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>Дисциплина базируется на знаниях, умениях и навыках, приобретенных студентами в ходе изучения таки дисциплин, как</w:t>
      </w:r>
      <w:r w:rsidR="000C457B" w:rsidRPr="000C457B">
        <w:rPr>
          <w:sz w:val="24"/>
          <w:szCs w:val="24"/>
        </w:rPr>
        <w:t>: «Архитектура гражданских и промышленных зданий и сооружений», «Основы технологических процессов в строительстве».</w:t>
      </w:r>
      <w:r w:rsidR="000C457B" w:rsidRPr="000C457B">
        <w:rPr>
          <w:sz w:val="24"/>
          <w:szCs w:val="24"/>
          <w:highlight w:val="yellow"/>
        </w:rPr>
        <w:t xml:space="preserve"> </w:t>
      </w:r>
    </w:p>
    <w:p w:rsidR="00324E86" w:rsidRPr="00B836A7" w:rsidRDefault="00324E86" w:rsidP="007A7D71">
      <w:r w:rsidRPr="00B836A7">
        <w:tab/>
      </w:r>
    </w:p>
    <w:p w:rsidR="00324E86" w:rsidRPr="00AF58CE" w:rsidRDefault="00324E86" w:rsidP="00AF58CE">
      <w:pPr>
        <w:pStyle w:val="a9"/>
        <w:numPr>
          <w:ilvl w:val="0"/>
          <w:numId w:val="21"/>
        </w:numPr>
        <w:tabs>
          <w:tab w:val="left" w:pos="0"/>
          <w:tab w:val="left" w:pos="142"/>
        </w:tabs>
        <w:rPr>
          <w:b/>
        </w:rPr>
      </w:pPr>
      <w:r w:rsidRPr="00AF58CE">
        <w:rPr>
          <w:b/>
        </w:rPr>
        <w:t xml:space="preserve">Планируемые результаты </w:t>
      </w:r>
      <w:proofErr w:type="gramStart"/>
      <w:r w:rsidRPr="00AF58CE">
        <w:rPr>
          <w:b/>
        </w:rPr>
        <w:t>обучения по дисциплине</w:t>
      </w:r>
      <w:proofErr w:type="gramEnd"/>
    </w:p>
    <w:p w:rsidR="00466866" w:rsidRPr="005E2359" w:rsidRDefault="00466866" w:rsidP="00AF58CE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highlight w:val="yellow"/>
        </w:rPr>
      </w:pPr>
    </w:p>
    <w:p w:rsidR="00466866" w:rsidRDefault="00D21E9A" w:rsidP="00D21E9A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</w:rPr>
      </w:pPr>
      <w:r>
        <w:tab/>
      </w:r>
      <w:r>
        <w:tab/>
      </w:r>
      <w:r w:rsidR="00466866" w:rsidRPr="00B836A7">
        <w:t xml:space="preserve">Процесс изучения дисциплины </w:t>
      </w:r>
      <w:r w:rsidR="005E2359" w:rsidRPr="005E2359">
        <w:t xml:space="preserve">«Железобетонные и каменные конструкции» </w:t>
      </w:r>
      <w:r w:rsidR="00466866" w:rsidRPr="00B836A7">
        <w:t xml:space="preserve">направлен на формирование следующих компетенций в соответствии с ФГОС </w:t>
      </w:r>
      <w:proofErr w:type="gramStart"/>
      <w:r w:rsidR="00466866" w:rsidRPr="00B836A7">
        <w:t>ВО</w:t>
      </w:r>
      <w:proofErr w:type="gramEnd"/>
      <w:r w:rsidR="00FC39E7">
        <w:t xml:space="preserve"> </w:t>
      </w:r>
      <w:proofErr w:type="gramStart"/>
      <w:r w:rsidR="00466866" w:rsidRPr="00B836A7">
        <w:t>по</w:t>
      </w:r>
      <w:proofErr w:type="gramEnd"/>
      <w:r w:rsidR="00466866" w:rsidRPr="00B836A7">
        <w:t xml:space="preserve"> направлению подготовки:</w:t>
      </w:r>
    </w:p>
    <w:p w:rsidR="007A7D71" w:rsidRPr="00B82DBC" w:rsidRDefault="007A7D71" w:rsidP="007A7D71">
      <w:pPr>
        <w:spacing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2334"/>
        <w:gridCol w:w="5553"/>
      </w:tblGrid>
      <w:tr w:rsidR="007A7D71" w:rsidRPr="00E47E44" w:rsidTr="0013005D">
        <w:trPr>
          <w:trHeight w:val="1639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lastRenderedPageBreak/>
              <w:t>Шифр компетенции, формируемой в результате освоения дисциплины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Наименование компетенции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Результаты освоения компетенции</w:t>
            </w:r>
          </w:p>
        </w:tc>
      </w:tr>
      <w:tr w:rsidR="007A7D71" w:rsidRPr="00E47E44" w:rsidTr="0013005D">
        <w:trPr>
          <w:trHeight w:val="174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r w:rsidRPr="00E47E44">
              <w:t>(ОК-4)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r w:rsidRPr="00E47E44">
              <w:rPr>
                <w:rFonts w:eastAsia="Times New Roman"/>
                <w:color w:val="000000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  <w:rPr>
                <w:color w:val="000000"/>
              </w:rPr>
            </w:pPr>
            <w:r w:rsidRPr="00E47E44">
              <w:rPr>
                <w:color w:val="000000"/>
              </w:rPr>
              <w:t>концепцию научного  мировоззрения.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b/>
                <w:color w:val="000000"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13005D">
            <w:r w:rsidRPr="00E47E44">
              <w:rPr>
                <w:color w:val="000000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7A7D71" w:rsidRPr="00E47E44" w:rsidTr="0013005D">
        <w:trPr>
          <w:trHeight w:val="5285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(ОК-7)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ind w:left="34"/>
              <w:contextualSpacing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t xml:space="preserve">обосновать траекторию личностного и профессионального роста, основываясь на методах </w:t>
            </w:r>
            <w:proofErr w:type="spellStart"/>
            <w:r w:rsidRPr="00E47E44">
              <w:t>самоменеджмента</w:t>
            </w:r>
            <w:proofErr w:type="spellEnd"/>
            <w:r w:rsidRPr="00E47E44">
              <w:t xml:space="preserve"> и самоорганизации.</w:t>
            </w:r>
          </w:p>
          <w:p w:rsidR="007A7D71" w:rsidRPr="00E47E44" w:rsidRDefault="007A7D71" w:rsidP="0013005D">
            <w:pPr>
              <w:ind w:left="34"/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5"/>
              </w:numPr>
              <w:ind w:left="318" w:hanging="284"/>
            </w:pPr>
            <w:r w:rsidRPr="00E47E44">
              <w:rPr>
                <w:color w:val="000000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t xml:space="preserve">с учетом  </w:t>
            </w:r>
            <w:r w:rsidRPr="00E47E44">
              <w:rPr>
                <w:color w:val="000000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7A7D71" w:rsidRPr="00E47E44" w:rsidTr="0013005D">
        <w:trPr>
          <w:trHeight w:val="4242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lastRenderedPageBreak/>
              <w:t>(ОК-8)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  <w:rPr>
                <w:rFonts w:eastAsia="Times New Roman"/>
                <w:color w:val="000000"/>
              </w:rPr>
            </w:pPr>
            <w:r w:rsidRPr="00E47E44">
              <w:rPr>
                <w:rFonts w:eastAsia="Times New Roman"/>
                <w:color w:val="000000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t xml:space="preserve">основные  характеристики естественнонаучной картины мира, </w:t>
            </w:r>
            <w:r w:rsidRPr="00E47E44">
              <w:rPr>
                <w:color w:val="000000"/>
              </w:rPr>
              <w:t>о природных системах и искусственной среде.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color w:val="000000"/>
              </w:rPr>
              <w:t>градостроительной</w:t>
            </w:r>
            <w:r w:rsidRPr="00E47E44">
              <w:t xml:space="preserve"> сферы.</w:t>
            </w:r>
          </w:p>
          <w:p w:rsidR="007A7D71" w:rsidRPr="00E47E44" w:rsidRDefault="007A7D71" w:rsidP="0013005D">
            <w:pPr>
              <w:ind w:left="35"/>
              <w:rPr>
                <w:b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5"/>
              </w:numPr>
              <w:ind w:left="318" w:hanging="284"/>
              <w:rPr>
                <w:b/>
              </w:rPr>
            </w:pPr>
            <w:r w:rsidRPr="00E47E44">
              <w:rPr>
                <w:color w:val="000000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eastAsiaTheme="minorEastAsia"/>
              </w:rPr>
              <w:t>.</w:t>
            </w:r>
          </w:p>
        </w:tc>
      </w:tr>
      <w:tr w:rsidR="007A7D71" w:rsidRPr="00E47E44" w:rsidTr="0013005D">
        <w:trPr>
          <w:trHeight w:val="4114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(ОПК-1)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законы естественнонаучных дисциплин.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Уметь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Владеть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методами анализа и моделирования, теоретического и экспериментального исследования;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4"/>
              </w:numPr>
              <w:ind w:left="318" w:hanging="284"/>
            </w:pPr>
            <w:r w:rsidRPr="00E47E44">
              <w:t>определять  объект,  предмет,  цель,  задачи работы.</w:t>
            </w:r>
          </w:p>
        </w:tc>
      </w:tr>
    </w:tbl>
    <w:p w:rsidR="007A7D71" w:rsidRDefault="007A7D71" w:rsidP="00E34408">
      <w:pPr>
        <w:rPr>
          <w:b/>
        </w:rPr>
      </w:pPr>
    </w:p>
    <w:p w:rsidR="00324E86" w:rsidRPr="004E0635" w:rsidRDefault="00324E86" w:rsidP="004E0635">
      <w:pPr>
        <w:pStyle w:val="a9"/>
        <w:numPr>
          <w:ilvl w:val="0"/>
          <w:numId w:val="21"/>
        </w:numPr>
        <w:rPr>
          <w:b/>
        </w:rPr>
      </w:pPr>
      <w:r w:rsidRPr="004E0635">
        <w:rPr>
          <w:b/>
        </w:rPr>
        <w:t>Содержание дисциплины</w:t>
      </w:r>
    </w:p>
    <w:p w:rsidR="004E0635" w:rsidRPr="004E0635" w:rsidRDefault="004E0635" w:rsidP="004E0635">
      <w:pPr>
        <w:pStyle w:val="a9"/>
        <w:ind w:left="910" w:firstLine="0"/>
        <w:rPr>
          <w:b/>
        </w:rPr>
      </w:pPr>
    </w:p>
    <w:tbl>
      <w:tblPr>
        <w:tblW w:w="5082" w:type="pct"/>
        <w:jc w:val="center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2"/>
        <w:gridCol w:w="2268"/>
        <w:gridCol w:w="5848"/>
      </w:tblGrid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3B7DAA" w:rsidRDefault="004E0635" w:rsidP="004E0635">
            <w:pPr>
              <w:ind w:firstLine="0"/>
              <w:rPr>
                <w:b/>
              </w:rPr>
            </w:pPr>
            <w:r w:rsidRPr="003B7DAA">
              <w:rPr>
                <w:b/>
              </w:rPr>
              <w:t xml:space="preserve">темы </w:t>
            </w:r>
          </w:p>
        </w:tc>
        <w:tc>
          <w:tcPr>
            <w:tcW w:w="2268" w:type="dxa"/>
            <w:vAlign w:val="center"/>
          </w:tcPr>
          <w:p w:rsidR="004E0635" w:rsidRPr="003B7DAA" w:rsidRDefault="004E0635" w:rsidP="004E0635">
            <w:pPr>
              <w:pStyle w:val="23"/>
              <w:ind w:left="0" w:firstLine="0"/>
              <w:jc w:val="center"/>
              <w:rPr>
                <w:b/>
              </w:rPr>
            </w:pPr>
            <w:r w:rsidRPr="003B7DAA">
              <w:rPr>
                <w:b/>
              </w:rPr>
              <w:t>Раздел, тема</w:t>
            </w:r>
          </w:p>
          <w:p w:rsidR="004E0635" w:rsidRPr="003B7DAA" w:rsidRDefault="004E0635" w:rsidP="004E0635">
            <w:pPr>
              <w:jc w:val="center"/>
              <w:rPr>
                <w:b/>
              </w:rPr>
            </w:pPr>
            <w:r w:rsidRPr="003B7DAA">
              <w:rPr>
                <w:b/>
              </w:rPr>
              <w:t>дисциплины</w:t>
            </w:r>
          </w:p>
        </w:tc>
        <w:tc>
          <w:tcPr>
            <w:tcW w:w="5848" w:type="dxa"/>
            <w:vAlign w:val="center"/>
          </w:tcPr>
          <w:p w:rsidR="004E0635" w:rsidRPr="003B7DAA" w:rsidRDefault="004E0635" w:rsidP="004E0635">
            <w:pPr>
              <w:pStyle w:val="23"/>
              <w:ind w:left="0" w:firstLine="0"/>
              <w:jc w:val="center"/>
              <w:rPr>
                <w:b/>
              </w:rPr>
            </w:pPr>
            <w:r w:rsidRPr="003B7DAA">
              <w:rPr>
                <w:b/>
              </w:rPr>
              <w:t xml:space="preserve">Содержание </w:t>
            </w:r>
          </w:p>
        </w:tc>
      </w:tr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7E6581" w:rsidRDefault="004E0635" w:rsidP="004E0635">
            <w:pPr>
              <w:jc w:val="center"/>
              <w:rPr>
                <w:b/>
                <w:bCs/>
              </w:rPr>
            </w:pPr>
            <w:r w:rsidRPr="007E6581"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Назначение и роль строительства в экономике стр</w:t>
            </w:r>
            <w:r w:rsidRPr="00802E4B">
              <w:rPr>
                <w:szCs w:val="28"/>
              </w:rPr>
              <w:t>а</w:t>
            </w:r>
            <w:r w:rsidRPr="00802E4B">
              <w:rPr>
                <w:szCs w:val="28"/>
              </w:rPr>
              <w:t>ны</w:t>
            </w:r>
          </w:p>
        </w:tc>
        <w:tc>
          <w:tcPr>
            <w:tcW w:w="584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Основные определения, классификация рынка, учас</w:t>
            </w:r>
            <w:r w:rsidRPr="00802E4B">
              <w:rPr>
                <w:szCs w:val="28"/>
              </w:rPr>
              <w:t>т</w:t>
            </w:r>
            <w:r w:rsidRPr="00802E4B">
              <w:rPr>
                <w:szCs w:val="28"/>
              </w:rPr>
              <w:t>ники рынка. Организационные формы капитального стро</w:t>
            </w:r>
            <w:r w:rsidRPr="00802E4B">
              <w:rPr>
                <w:szCs w:val="28"/>
              </w:rPr>
              <w:t>и</w:t>
            </w:r>
            <w:r w:rsidRPr="00802E4B">
              <w:rPr>
                <w:szCs w:val="28"/>
              </w:rPr>
              <w:t>тельства.</w:t>
            </w:r>
          </w:p>
        </w:tc>
      </w:tr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7E6581" w:rsidRDefault="004E0635" w:rsidP="004E0635">
            <w:pPr>
              <w:jc w:val="center"/>
              <w:rPr>
                <w:b/>
                <w:bCs/>
              </w:rPr>
            </w:pPr>
            <w:r>
              <w:br w:type="page"/>
            </w:r>
            <w:r w:rsidRPr="007E6581"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Понятие и порядок проведения подрядных то</w:t>
            </w:r>
            <w:r w:rsidRPr="00802E4B">
              <w:rPr>
                <w:szCs w:val="28"/>
              </w:rPr>
              <w:t>р</w:t>
            </w:r>
            <w:r w:rsidRPr="00802E4B">
              <w:rPr>
                <w:szCs w:val="28"/>
              </w:rPr>
              <w:t>гов</w:t>
            </w:r>
          </w:p>
        </w:tc>
        <w:tc>
          <w:tcPr>
            <w:tcW w:w="584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Тендерные торги в строительстве. Открытые и закрытые те</w:t>
            </w:r>
            <w:r w:rsidRPr="00802E4B">
              <w:rPr>
                <w:szCs w:val="28"/>
              </w:rPr>
              <w:t>н</w:t>
            </w:r>
            <w:r w:rsidRPr="00802E4B">
              <w:rPr>
                <w:szCs w:val="28"/>
              </w:rPr>
              <w:t>деры. Участники тендерных торгов.</w:t>
            </w:r>
          </w:p>
        </w:tc>
      </w:tr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7E6581" w:rsidRDefault="004E0635" w:rsidP="004E0635">
            <w:pPr>
              <w:jc w:val="center"/>
              <w:rPr>
                <w:b/>
                <w:bCs/>
              </w:rPr>
            </w:pPr>
            <w:r w:rsidRPr="007E6581"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Основные понятия ценообразования.  Норм</w:t>
            </w:r>
            <w:r w:rsidRPr="00802E4B">
              <w:rPr>
                <w:szCs w:val="28"/>
              </w:rPr>
              <w:t>а</w:t>
            </w:r>
            <w:r w:rsidRPr="00802E4B">
              <w:rPr>
                <w:szCs w:val="28"/>
              </w:rPr>
              <w:t xml:space="preserve">тивная база  </w:t>
            </w:r>
            <w:r w:rsidRPr="00802E4B">
              <w:rPr>
                <w:szCs w:val="28"/>
              </w:rPr>
              <w:lastRenderedPageBreak/>
              <w:t>ценообр</w:t>
            </w:r>
            <w:r w:rsidRPr="00802E4B">
              <w:rPr>
                <w:szCs w:val="28"/>
              </w:rPr>
              <w:t>а</w:t>
            </w:r>
            <w:r w:rsidRPr="00802E4B">
              <w:rPr>
                <w:szCs w:val="28"/>
              </w:rPr>
              <w:t>зования в строител</w:t>
            </w:r>
            <w:r w:rsidRPr="00802E4B">
              <w:rPr>
                <w:szCs w:val="28"/>
              </w:rPr>
              <w:t>ь</w:t>
            </w:r>
            <w:r w:rsidRPr="00802E4B">
              <w:rPr>
                <w:szCs w:val="28"/>
              </w:rPr>
              <w:t>стве</w:t>
            </w:r>
          </w:p>
        </w:tc>
        <w:tc>
          <w:tcPr>
            <w:tcW w:w="584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lastRenderedPageBreak/>
              <w:t>Виды цен, основные подходы к установлению цен. Способы ценообразования, факторы его выбора. Обзор нормативных документов: государственные элемен</w:t>
            </w:r>
            <w:r w:rsidRPr="00802E4B">
              <w:rPr>
                <w:szCs w:val="28"/>
              </w:rPr>
              <w:t>т</w:t>
            </w:r>
            <w:r w:rsidRPr="00802E4B">
              <w:rPr>
                <w:szCs w:val="28"/>
              </w:rPr>
              <w:t xml:space="preserve">ные сметные нормы, федеральные </w:t>
            </w:r>
            <w:r w:rsidRPr="00802E4B">
              <w:rPr>
                <w:szCs w:val="28"/>
              </w:rPr>
              <w:lastRenderedPageBreak/>
              <w:t>(территориальные) единичные расценки, методическая документация в стро</w:t>
            </w:r>
            <w:r w:rsidRPr="00802E4B">
              <w:rPr>
                <w:szCs w:val="28"/>
              </w:rPr>
              <w:t>и</w:t>
            </w:r>
            <w:r w:rsidRPr="00802E4B">
              <w:rPr>
                <w:szCs w:val="28"/>
              </w:rPr>
              <w:t>тельстве.</w:t>
            </w:r>
          </w:p>
        </w:tc>
      </w:tr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7E6581" w:rsidRDefault="004E0635" w:rsidP="004E0635">
            <w:pPr>
              <w:jc w:val="center"/>
              <w:rPr>
                <w:b/>
                <w:bCs/>
              </w:rPr>
            </w:pPr>
            <w:r w:rsidRPr="007E6581">
              <w:rPr>
                <w:b/>
                <w:bCs/>
              </w:rPr>
              <w:lastRenderedPageBreak/>
              <w:t>4</w:t>
            </w:r>
          </w:p>
        </w:tc>
        <w:tc>
          <w:tcPr>
            <w:tcW w:w="226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Ценообразование и определение сметной стоимости строител</w:t>
            </w:r>
            <w:r w:rsidRPr="00802E4B">
              <w:rPr>
                <w:szCs w:val="28"/>
              </w:rPr>
              <w:t>ь</w:t>
            </w:r>
            <w:r w:rsidRPr="00802E4B">
              <w:rPr>
                <w:szCs w:val="28"/>
              </w:rPr>
              <w:t>ства.</w:t>
            </w:r>
          </w:p>
        </w:tc>
        <w:tc>
          <w:tcPr>
            <w:tcW w:w="584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Методы расчета сметной документации. Структура сметной стоимости: прямые и накладные расходы, сметная прибыль. Виды сметной документации: локальные, об</w:t>
            </w:r>
            <w:r w:rsidRPr="00802E4B">
              <w:rPr>
                <w:szCs w:val="28"/>
              </w:rPr>
              <w:t>ъ</w:t>
            </w:r>
            <w:r w:rsidRPr="00802E4B">
              <w:rPr>
                <w:szCs w:val="28"/>
              </w:rPr>
              <w:t>ектные сметы, сводный сметный расчет. Порядок расчетов за выполненные работы. Утвержд</w:t>
            </w:r>
            <w:r w:rsidRPr="00802E4B">
              <w:rPr>
                <w:szCs w:val="28"/>
              </w:rPr>
              <w:t>е</w:t>
            </w:r>
            <w:r w:rsidRPr="00802E4B">
              <w:rPr>
                <w:szCs w:val="28"/>
              </w:rPr>
              <w:t>ние проектно-сметной документации.</w:t>
            </w:r>
          </w:p>
        </w:tc>
      </w:tr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7E6581" w:rsidRDefault="004E0635" w:rsidP="004E0635">
            <w:pPr>
              <w:jc w:val="center"/>
              <w:rPr>
                <w:b/>
                <w:bCs/>
              </w:rPr>
            </w:pPr>
            <w:r w:rsidRPr="007E6581"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Экономическая эффе</w:t>
            </w:r>
            <w:r w:rsidRPr="00802E4B">
              <w:rPr>
                <w:szCs w:val="28"/>
              </w:rPr>
              <w:t>к</w:t>
            </w:r>
            <w:r w:rsidRPr="00802E4B">
              <w:rPr>
                <w:szCs w:val="28"/>
              </w:rPr>
              <w:t>тивность инвестиций в стро</w:t>
            </w:r>
            <w:r w:rsidRPr="00802E4B">
              <w:rPr>
                <w:szCs w:val="28"/>
              </w:rPr>
              <w:t>и</w:t>
            </w:r>
            <w:r w:rsidRPr="00802E4B">
              <w:rPr>
                <w:szCs w:val="28"/>
              </w:rPr>
              <w:t>тельстве.</w:t>
            </w:r>
          </w:p>
        </w:tc>
        <w:tc>
          <w:tcPr>
            <w:tcW w:w="584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Инвестиционная деятельность в Российской Федер</w:t>
            </w:r>
            <w:r w:rsidRPr="00802E4B">
              <w:rPr>
                <w:szCs w:val="28"/>
              </w:rPr>
              <w:t>а</w:t>
            </w:r>
            <w:r w:rsidRPr="00802E4B">
              <w:rPr>
                <w:szCs w:val="28"/>
              </w:rPr>
              <w:t>ции. Инвестиционный проект. Виды, критерии и пок</w:t>
            </w:r>
            <w:r w:rsidRPr="00802E4B">
              <w:rPr>
                <w:szCs w:val="28"/>
              </w:rPr>
              <w:t>а</w:t>
            </w:r>
            <w:r w:rsidRPr="00802E4B">
              <w:rPr>
                <w:szCs w:val="28"/>
              </w:rPr>
              <w:t>затели эффективности инвестиций, порядок их опред</w:t>
            </w:r>
            <w:r w:rsidRPr="00802E4B">
              <w:rPr>
                <w:szCs w:val="28"/>
              </w:rPr>
              <w:t>е</w:t>
            </w:r>
            <w:r w:rsidRPr="00802E4B">
              <w:rPr>
                <w:szCs w:val="28"/>
              </w:rPr>
              <w:t>ления.</w:t>
            </w:r>
          </w:p>
        </w:tc>
      </w:tr>
      <w:tr w:rsidR="004E0635" w:rsidRPr="007E6581" w:rsidTr="004E0635">
        <w:trPr>
          <w:jc w:val="center"/>
        </w:trPr>
        <w:tc>
          <w:tcPr>
            <w:tcW w:w="1612" w:type="dxa"/>
          </w:tcPr>
          <w:p w:rsidR="004E0635" w:rsidRPr="007E6581" w:rsidRDefault="004E0635" w:rsidP="004E06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Бизнес-планирование в строительстве.</w:t>
            </w:r>
          </w:p>
        </w:tc>
        <w:tc>
          <w:tcPr>
            <w:tcW w:w="5848" w:type="dxa"/>
          </w:tcPr>
          <w:p w:rsidR="004E0635" w:rsidRPr="00802E4B" w:rsidRDefault="004E0635" w:rsidP="004E0635">
            <w:pPr>
              <w:pStyle w:val="af2"/>
              <w:spacing w:line="216" w:lineRule="auto"/>
              <w:ind w:left="34"/>
              <w:rPr>
                <w:szCs w:val="28"/>
              </w:rPr>
            </w:pPr>
            <w:r w:rsidRPr="00802E4B">
              <w:rPr>
                <w:szCs w:val="28"/>
              </w:rPr>
              <w:t>Методы и виды планирования. Бизнес-план инвестиц</w:t>
            </w:r>
            <w:r w:rsidRPr="00802E4B">
              <w:rPr>
                <w:szCs w:val="28"/>
              </w:rPr>
              <w:t>и</w:t>
            </w:r>
            <w:r w:rsidRPr="00802E4B">
              <w:rPr>
                <w:szCs w:val="28"/>
              </w:rPr>
              <w:t>онного проекта.</w:t>
            </w:r>
          </w:p>
        </w:tc>
      </w:tr>
    </w:tbl>
    <w:p w:rsidR="004E0635" w:rsidRPr="004E0635" w:rsidRDefault="00AF58CE" w:rsidP="004E0635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</w:rPr>
      </w:pPr>
      <w:r w:rsidRPr="0074609B">
        <w:rPr>
          <w:color w:val="000000"/>
        </w:rPr>
        <w:t>Практические занятия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1155"/>
        <w:gridCol w:w="5106"/>
        <w:gridCol w:w="2104"/>
      </w:tblGrid>
      <w:tr w:rsidR="004E0635" w:rsidRPr="00BA7241" w:rsidTr="004E0635">
        <w:trPr>
          <w:cantSplit/>
          <w:trHeight w:val="1134"/>
          <w:jc w:val="center"/>
        </w:trPr>
        <w:tc>
          <w:tcPr>
            <w:tcW w:w="1161" w:type="dxa"/>
            <w:textDirection w:val="btLr"/>
            <w:vAlign w:val="center"/>
          </w:tcPr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Ко</w:t>
            </w:r>
            <w:r w:rsidRPr="00BA7241">
              <w:rPr>
                <w:b/>
                <w:bCs/>
              </w:rPr>
              <w:t>д</w:t>
            </w:r>
          </w:p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разд</w:t>
            </w:r>
            <w:r w:rsidRPr="00BA7241">
              <w:rPr>
                <w:b/>
                <w:bCs/>
              </w:rPr>
              <w:t>е</w:t>
            </w:r>
            <w:r w:rsidRPr="00BA7241">
              <w:rPr>
                <w:b/>
                <w:bCs/>
              </w:rPr>
              <w:t xml:space="preserve">ла, </w:t>
            </w:r>
          </w:p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т</w:t>
            </w:r>
            <w:r w:rsidRPr="00BA7241">
              <w:rPr>
                <w:b/>
                <w:bCs/>
              </w:rPr>
              <w:t>е</w:t>
            </w:r>
            <w:r w:rsidRPr="00BA7241">
              <w:rPr>
                <w:b/>
                <w:bCs/>
              </w:rPr>
              <w:t>мы</w:t>
            </w:r>
          </w:p>
        </w:tc>
        <w:tc>
          <w:tcPr>
            <w:tcW w:w="1150" w:type="dxa"/>
            <w:vAlign w:val="center"/>
          </w:tcPr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Номер занятия</w:t>
            </w:r>
          </w:p>
        </w:tc>
        <w:tc>
          <w:tcPr>
            <w:tcW w:w="5084" w:type="dxa"/>
            <w:vAlign w:val="center"/>
          </w:tcPr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Тема занятия</w:t>
            </w:r>
          </w:p>
        </w:tc>
        <w:tc>
          <w:tcPr>
            <w:tcW w:w="2095" w:type="dxa"/>
            <w:vAlign w:val="center"/>
          </w:tcPr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 xml:space="preserve">Время </w:t>
            </w:r>
            <w:proofErr w:type="gramStart"/>
            <w:r w:rsidRPr="00BA7241">
              <w:rPr>
                <w:b/>
                <w:bCs/>
              </w:rPr>
              <w:t>на</w:t>
            </w:r>
            <w:proofErr w:type="gramEnd"/>
          </w:p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проведение</w:t>
            </w:r>
          </w:p>
          <w:p w:rsidR="004E0635" w:rsidRPr="00BA7241" w:rsidRDefault="004E0635" w:rsidP="004E0635">
            <w:pPr>
              <w:ind w:left="63"/>
              <w:jc w:val="center"/>
              <w:rPr>
                <w:b/>
                <w:bCs/>
              </w:rPr>
            </w:pPr>
            <w:r w:rsidRPr="00BA7241">
              <w:rPr>
                <w:b/>
                <w:bCs/>
              </w:rPr>
              <w:t>занятия (час.)</w:t>
            </w:r>
          </w:p>
        </w:tc>
      </w:tr>
      <w:tr w:rsidR="004E0635" w:rsidRPr="00BA7241" w:rsidTr="004E0635">
        <w:trPr>
          <w:trHeight w:val="255"/>
          <w:jc w:val="center"/>
        </w:trPr>
        <w:tc>
          <w:tcPr>
            <w:tcW w:w="1161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Р</w:t>
            </w:r>
            <w:proofErr w:type="gramStart"/>
            <w:r w:rsidRPr="007136FD">
              <w:rPr>
                <w:lang w:eastAsia="ru-RU"/>
              </w:rPr>
              <w:t>2</w:t>
            </w:r>
            <w:proofErr w:type="gramEnd"/>
          </w:p>
        </w:tc>
        <w:tc>
          <w:tcPr>
            <w:tcW w:w="1150" w:type="dxa"/>
            <w:noWrap/>
            <w:vAlign w:val="center"/>
          </w:tcPr>
          <w:p w:rsidR="004E0635" w:rsidRPr="00436AED" w:rsidRDefault="004E0635" w:rsidP="004E0635">
            <w:pPr>
              <w:ind w:left="63"/>
              <w:jc w:val="center"/>
            </w:pPr>
            <w:r w:rsidRPr="00436AED">
              <w:t>1</w:t>
            </w:r>
          </w:p>
        </w:tc>
        <w:tc>
          <w:tcPr>
            <w:tcW w:w="5084" w:type="dxa"/>
            <w:vAlign w:val="center"/>
          </w:tcPr>
          <w:p w:rsidR="004E0635" w:rsidRPr="007136FD" w:rsidRDefault="004E0635" w:rsidP="004E0635">
            <w:pPr>
              <w:rPr>
                <w:sz w:val="22"/>
                <w:szCs w:val="22"/>
                <w:lang w:eastAsia="ru-RU"/>
              </w:rPr>
            </w:pPr>
            <w:r w:rsidRPr="007136FD">
              <w:rPr>
                <w:sz w:val="22"/>
                <w:szCs w:val="22"/>
                <w:lang w:eastAsia="ru-RU"/>
              </w:rPr>
              <w:t>Понятие и порядок провед</w:t>
            </w:r>
            <w:r w:rsidRPr="007136FD">
              <w:rPr>
                <w:sz w:val="22"/>
                <w:szCs w:val="22"/>
                <w:lang w:eastAsia="ru-RU"/>
              </w:rPr>
              <w:t>е</w:t>
            </w:r>
            <w:r w:rsidRPr="007136FD">
              <w:rPr>
                <w:sz w:val="22"/>
                <w:szCs w:val="22"/>
                <w:lang w:eastAsia="ru-RU"/>
              </w:rPr>
              <w:t>ния подрядных торгов</w:t>
            </w:r>
          </w:p>
        </w:tc>
        <w:tc>
          <w:tcPr>
            <w:tcW w:w="2095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4</w:t>
            </w:r>
          </w:p>
        </w:tc>
      </w:tr>
      <w:tr w:rsidR="004E0635" w:rsidRPr="00BA7241" w:rsidTr="004E0635">
        <w:trPr>
          <w:trHeight w:val="255"/>
          <w:jc w:val="center"/>
        </w:trPr>
        <w:tc>
          <w:tcPr>
            <w:tcW w:w="1161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Р3</w:t>
            </w:r>
          </w:p>
        </w:tc>
        <w:tc>
          <w:tcPr>
            <w:tcW w:w="1150" w:type="dxa"/>
            <w:noWrap/>
            <w:vAlign w:val="center"/>
          </w:tcPr>
          <w:p w:rsidR="004E0635" w:rsidRPr="00436AED" w:rsidRDefault="004E0635" w:rsidP="004E0635">
            <w:pPr>
              <w:ind w:left="63"/>
              <w:jc w:val="center"/>
            </w:pPr>
            <w:r w:rsidRPr="00436AED">
              <w:t>2</w:t>
            </w:r>
          </w:p>
        </w:tc>
        <w:tc>
          <w:tcPr>
            <w:tcW w:w="5084" w:type="dxa"/>
            <w:vAlign w:val="center"/>
          </w:tcPr>
          <w:p w:rsidR="004E0635" w:rsidRPr="007136FD" w:rsidRDefault="004E0635" w:rsidP="004E0635">
            <w:pPr>
              <w:rPr>
                <w:sz w:val="22"/>
                <w:szCs w:val="22"/>
                <w:lang w:eastAsia="ru-RU"/>
              </w:rPr>
            </w:pPr>
            <w:r w:rsidRPr="007136FD">
              <w:rPr>
                <w:sz w:val="22"/>
                <w:szCs w:val="22"/>
                <w:lang w:eastAsia="ru-RU"/>
              </w:rPr>
              <w:t>Основные понятия ценообразования.  Нормативная база  ценообразования в стро</w:t>
            </w:r>
            <w:r w:rsidRPr="007136FD">
              <w:rPr>
                <w:sz w:val="22"/>
                <w:szCs w:val="22"/>
                <w:lang w:eastAsia="ru-RU"/>
              </w:rPr>
              <w:t>и</w:t>
            </w:r>
            <w:r w:rsidRPr="007136FD">
              <w:rPr>
                <w:sz w:val="22"/>
                <w:szCs w:val="22"/>
                <w:lang w:eastAsia="ru-RU"/>
              </w:rPr>
              <w:t>тельстве</w:t>
            </w:r>
          </w:p>
        </w:tc>
        <w:tc>
          <w:tcPr>
            <w:tcW w:w="2095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2</w:t>
            </w:r>
          </w:p>
        </w:tc>
      </w:tr>
      <w:tr w:rsidR="004E0635" w:rsidRPr="00BA7241" w:rsidTr="004E0635">
        <w:trPr>
          <w:trHeight w:val="255"/>
          <w:jc w:val="center"/>
        </w:trPr>
        <w:tc>
          <w:tcPr>
            <w:tcW w:w="1161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Р</w:t>
            </w:r>
            <w:proofErr w:type="gramStart"/>
            <w:r w:rsidRPr="007136FD">
              <w:rPr>
                <w:lang w:eastAsia="ru-RU"/>
              </w:rPr>
              <w:t>4</w:t>
            </w:r>
            <w:proofErr w:type="gramEnd"/>
          </w:p>
        </w:tc>
        <w:tc>
          <w:tcPr>
            <w:tcW w:w="1150" w:type="dxa"/>
            <w:noWrap/>
            <w:vAlign w:val="center"/>
          </w:tcPr>
          <w:p w:rsidR="004E0635" w:rsidRPr="00436AED" w:rsidRDefault="004E0635" w:rsidP="004E0635">
            <w:pPr>
              <w:ind w:left="63"/>
              <w:jc w:val="center"/>
            </w:pPr>
            <w:r w:rsidRPr="00436AED">
              <w:t>3</w:t>
            </w:r>
          </w:p>
        </w:tc>
        <w:tc>
          <w:tcPr>
            <w:tcW w:w="5084" w:type="dxa"/>
            <w:vAlign w:val="center"/>
          </w:tcPr>
          <w:p w:rsidR="004E0635" w:rsidRPr="007136FD" w:rsidRDefault="004E0635" w:rsidP="004E0635">
            <w:pPr>
              <w:rPr>
                <w:sz w:val="22"/>
                <w:szCs w:val="22"/>
                <w:lang w:eastAsia="ru-RU"/>
              </w:rPr>
            </w:pPr>
            <w:r w:rsidRPr="007136FD">
              <w:rPr>
                <w:sz w:val="22"/>
                <w:szCs w:val="22"/>
                <w:lang w:eastAsia="ru-RU"/>
              </w:rPr>
              <w:t>Ценообразование и определение сметной стоимости стро</w:t>
            </w:r>
            <w:r w:rsidRPr="007136FD">
              <w:rPr>
                <w:sz w:val="22"/>
                <w:szCs w:val="22"/>
                <w:lang w:eastAsia="ru-RU"/>
              </w:rPr>
              <w:t>и</w:t>
            </w:r>
            <w:r w:rsidRPr="007136FD">
              <w:rPr>
                <w:sz w:val="22"/>
                <w:szCs w:val="22"/>
                <w:lang w:eastAsia="ru-RU"/>
              </w:rPr>
              <w:t>тельства.</w:t>
            </w:r>
          </w:p>
        </w:tc>
        <w:tc>
          <w:tcPr>
            <w:tcW w:w="2095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2</w:t>
            </w:r>
          </w:p>
        </w:tc>
      </w:tr>
      <w:tr w:rsidR="004E0635" w:rsidRPr="00BA7241" w:rsidTr="004E0635">
        <w:trPr>
          <w:trHeight w:val="255"/>
          <w:jc w:val="center"/>
        </w:trPr>
        <w:tc>
          <w:tcPr>
            <w:tcW w:w="1161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Р5</w:t>
            </w:r>
          </w:p>
        </w:tc>
        <w:tc>
          <w:tcPr>
            <w:tcW w:w="1150" w:type="dxa"/>
            <w:noWrap/>
            <w:vAlign w:val="center"/>
          </w:tcPr>
          <w:p w:rsidR="004E0635" w:rsidRPr="007136FD" w:rsidRDefault="004E0635" w:rsidP="004E0635">
            <w:pPr>
              <w:ind w:left="63"/>
              <w:jc w:val="center"/>
            </w:pPr>
            <w:r w:rsidRPr="007136FD">
              <w:t>4</w:t>
            </w:r>
          </w:p>
        </w:tc>
        <w:tc>
          <w:tcPr>
            <w:tcW w:w="5084" w:type="dxa"/>
            <w:vAlign w:val="center"/>
          </w:tcPr>
          <w:p w:rsidR="004E0635" w:rsidRPr="007136FD" w:rsidRDefault="004E0635" w:rsidP="004E0635">
            <w:pPr>
              <w:rPr>
                <w:sz w:val="22"/>
                <w:szCs w:val="22"/>
                <w:lang w:eastAsia="ru-RU"/>
              </w:rPr>
            </w:pPr>
            <w:r w:rsidRPr="007136FD">
              <w:rPr>
                <w:sz w:val="22"/>
                <w:szCs w:val="22"/>
                <w:lang w:eastAsia="ru-RU"/>
              </w:rPr>
              <w:t>Экономическая эффективность инвестиций в стро</w:t>
            </w:r>
            <w:r w:rsidRPr="007136FD">
              <w:rPr>
                <w:sz w:val="22"/>
                <w:szCs w:val="22"/>
                <w:lang w:eastAsia="ru-RU"/>
              </w:rPr>
              <w:t>и</w:t>
            </w:r>
            <w:r w:rsidRPr="007136FD">
              <w:rPr>
                <w:sz w:val="22"/>
                <w:szCs w:val="22"/>
                <w:lang w:eastAsia="ru-RU"/>
              </w:rPr>
              <w:t>тельстве.</w:t>
            </w:r>
          </w:p>
        </w:tc>
        <w:tc>
          <w:tcPr>
            <w:tcW w:w="2095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4</w:t>
            </w:r>
          </w:p>
        </w:tc>
      </w:tr>
      <w:tr w:rsidR="004E0635" w:rsidRPr="00BA7241" w:rsidTr="004E0635">
        <w:trPr>
          <w:trHeight w:val="255"/>
          <w:jc w:val="center"/>
        </w:trPr>
        <w:tc>
          <w:tcPr>
            <w:tcW w:w="1161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Р</w:t>
            </w:r>
            <w:proofErr w:type="gramStart"/>
            <w:r w:rsidRPr="007136FD">
              <w:rPr>
                <w:lang w:eastAsia="ru-RU"/>
              </w:rPr>
              <w:t>6</w:t>
            </w:r>
            <w:proofErr w:type="gramEnd"/>
          </w:p>
        </w:tc>
        <w:tc>
          <w:tcPr>
            <w:tcW w:w="1150" w:type="dxa"/>
            <w:noWrap/>
            <w:vAlign w:val="center"/>
          </w:tcPr>
          <w:p w:rsidR="004E0635" w:rsidRPr="007136FD" w:rsidRDefault="004E0635" w:rsidP="004E0635">
            <w:pPr>
              <w:ind w:left="63"/>
              <w:jc w:val="center"/>
            </w:pPr>
            <w:r w:rsidRPr="007136FD">
              <w:t>5</w:t>
            </w:r>
          </w:p>
        </w:tc>
        <w:tc>
          <w:tcPr>
            <w:tcW w:w="5084" w:type="dxa"/>
            <w:vAlign w:val="center"/>
          </w:tcPr>
          <w:p w:rsidR="004E0635" w:rsidRPr="007136FD" w:rsidRDefault="004E0635" w:rsidP="004E0635">
            <w:pPr>
              <w:rPr>
                <w:sz w:val="22"/>
                <w:szCs w:val="22"/>
                <w:lang w:eastAsia="ru-RU"/>
              </w:rPr>
            </w:pPr>
            <w:r w:rsidRPr="007136FD">
              <w:rPr>
                <w:sz w:val="22"/>
                <w:szCs w:val="22"/>
                <w:lang w:eastAsia="ru-RU"/>
              </w:rPr>
              <w:t>Бизнес-планирование в стро</w:t>
            </w:r>
            <w:r w:rsidRPr="007136FD">
              <w:rPr>
                <w:sz w:val="22"/>
                <w:szCs w:val="22"/>
                <w:lang w:eastAsia="ru-RU"/>
              </w:rPr>
              <w:t>и</w:t>
            </w:r>
            <w:r w:rsidRPr="007136FD">
              <w:rPr>
                <w:sz w:val="22"/>
                <w:szCs w:val="22"/>
                <w:lang w:eastAsia="ru-RU"/>
              </w:rPr>
              <w:t>тельстве.</w:t>
            </w:r>
          </w:p>
        </w:tc>
        <w:tc>
          <w:tcPr>
            <w:tcW w:w="2095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lang w:eastAsia="ru-RU"/>
              </w:rPr>
            </w:pPr>
            <w:r w:rsidRPr="007136FD">
              <w:rPr>
                <w:lang w:eastAsia="ru-RU"/>
              </w:rPr>
              <w:t>5</w:t>
            </w:r>
          </w:p>
        </w:tc>
      </w:tr>
      <w:tr w:rsidR="004E0635" w:rsidRPr="00BA7241" w:rsidTr="004E0635">
        <w:trPr>
          <w:trHeight w:val="151"/>
          <w:jc w:val="center"/>
        </w:trPr>
        <w:tc>
          <w:tcPr>
            <w:tcW w:w="1161" w:type="dxa"/>
            <w:noWrap/>
            <w:vAlign w:val="center"/>
          </w:tcPr>
          <w:p w:rsidR="004E0635" w:rsidRPr="00436AED" w:rsidRDefault="004E0635" w:rsidP="004E0635">
            <w:pPr>
              <w:ind w:left="63"/>
              <w:jc w:val="center"/>
            </w:pPr>
          </w:p>
        </w:tc>
        <w:tc>
          <w:tcPr>
            <w:tcW w:w="1150" w:type="dxa"/>
            <w:noWrap/>
            <w:vAlign w:val="center"/>
          </w:tcPr>
          <w:p w:rsidR="004E0635" w:rsidRPr="00436AED" w:rsidRDefault="004E0635" w:rsidP="004E0635">
            <w:pPr>
              <w:ind w:left="63"/>
              <w:jc w:val="center"/>
            </w:pPr>
          </w:p>
        </w:tc>
        <w:tc>
          <w:tcPr>
            <w:tcW w:w="5084" w:type="dxa"/>
            <w:vAlign w:val="center"/>
          </w:tcPr>
          <w:p w:rsidR="004E0635" w:rsidRPr="00436AED" w:rsidRDefault="004E0635" w:rsidP="004E0635">
            <w:pPr>
              <w:ind w:left="63"/>
              <w:rPr>
                <w:b/>
              </w:rPr>
            </w:pPr>
            <w:r w:rsidRPr="00436AED">
              <w:rPr>
                <w:b/>
              </w:rPr>
              <w:t xml:space="preserve">                                                                 Всего</w:t>
            </w:r>
          </w:p>
        </w:tc>
        <w:tc>
          <w:tcPr>
            <w:tcW w:w="2095" w:type="dxa"/>
            <w:noWrap/>
            <w:vAlign w:val="center"/>
          </w:tcPr>
          <w:p w:rsidR="004E0635" w:rsidRPr="007136FD" w:rsidRDefault="004E0635" w:rsidP="004E0635">
            <w:pPr>
              <w:jc w:val="center"/>
              <w:rPr>
                <w:b/>
                <w:lang w:eastAsia="ru-RU"/>
              </w:rPr>
            </w:pPr>
            <w:r w:rsidRPr="007136FD">
              <w:rPr>
                <w:b/>
                <w:lang w:eastAsia="ru-RU"/>
              </w:rPr>
              <w:t>17</w:t>
            </w:r>
          </w:p>
        </w:tc>
      </w:tr>
    </w:tbl>
    <w:p w:rsidR="00FC39E7" w:rsidRPr="00EB799D" w:rsidRDefault="00FC39E7" w:rsidP="004E0635">
      <w:pPr>
        <w:ind w:firstLine="0"/>
      </w:pPr>
    </w:p>
    <w:p w:rsidR="00B949AB" w:rsidRDefault="00324E86" w:rsidP="000F21C6">
      <w:pPr>
        <w:rPr>
          <w:b/>
        </w:rPr>
      </w:pPr>
      <w:r w:rsidRPr="004770CA">
        <w:rPr>
          <w:b/>
        </w:rPr>
        <w:t>5. Тематическое планирование</w:t>
      </w:r>
    </w:p>
    <w:p w:rsidR="00D534E5" w:rsidRPr="00D534E5" w:rsidRDefault="00D534E5" w:rsidP="00D534E5">
      <w:r w:rsidRPr="00D534E5">
        <w:t>Дисциплина</w:t>
      </w:r>
    </w:p>
    <w:p w:rsidR="00D534E5" w:rsidRPr="004E0635" w:rsidRDefault="00D534E5" w:rsidP="00D534E5">
      <w:pPr>
        <w:rPr>
          <w:highlight w:val="yellow"/>
        </w:rPr>
      </w:pPr>
      <w:r w:rsidRPr="004E0635">
        <w:rPr>
          <w:highlight w:val="yellow"/>
        </w:rPr>
        <w:t>Индекс по ФГОС, наименование: Б</w:t>
      </w:r>
      <w:proofErr w:type="gramStart"/>
      <w:r w:rsidRPr="004E0635">
        <w:rPr>
          <w:highlight w:val="yellow"/>
        </w:rPr>
        <w:t>1</w:t>
      </w:r>
      <w:proofErr w:type="gramEnd"/>
      <w:r w:rsidRPr="004E0635">
        <w:rPr>
          <w:highlight w:val="yellow"/>
        </w:rPr>
        <w:t>.В.16 «Железобетонные и каменные конструкции»</w:t>
      </w:r>
    </w:p>
    <w:p w:rsidR="00D534E5" w:rsidRPr="004E0635" w:rsidRDefault="00D534E5" w:rsidP="00D534E5">
      <w:pPr>
        <w:rPr>
          <w:highlight w:val="yellow"/>
        </w:rPr>
      </w:pPr>
      <w:r w:rsidRPr="004E0635">
        <w:rPr>
          <w:highlight w:val="yellow"/>
        </w:rPr>
        <w:t>Направление подготовки (специальность) 07.03.04 «Градостроительство», профиль подготовки «Промышленное и гражданское строительство»</w:t>
      </w:r>
    </w:p>
    <w:p w:rsidR="00D534E5" w:rsidRPr="004E0635" w:rsidRDefault="00D534E5" w:rsidP="00D534E5">
      <w:pPr>
        <w:rPr>
          <w:highlight w:val="yellow"/>
        </w:rPr>
      </w:pPr>
      <w:r w:rsidRPr="004E0635">
        <w:rPr>
          <w:highlight w:val="yellow"/>
        </w:rPr>
        <w:t>Шифр по ФГОС, Наименование 01.03.02  «Прикладная математика и информатика»</w:t>
      </w:r>
    </w:p>
    <w:p w:rsidR="00D534E5" w:rsidRPr="004E0635" w:rsidRDefault="00D534E5" w:rsidP="00D534E5">
      <w:pPr>
        <w:rPr>
          <w:highlight w:val="yellow"/>
        </w:rPr>
      </w:pPr>
      <w:r w:rsidRPr="004E0635">
        <w:rPr>
          <w:highlight w:val="yellow"/>
        </w:rPr>
        <w:t>Шифр группы ГРБ-16, курс3/4, семестр 6/7</w:t>
      </w:r>
    </w:p>
    <w:p w:rsidR="00324E86" w:rsidRPr="00D534E5" w:rsidRDefault="00D534E5" w:rsidP="0074609B">
      <w:r w:rsidRPr="004E0635">
        <w:rPr>
          <w:highlight w:val="yellow"/>
        </w:rPr>
        <w:t xml:space="preserve">Преподаватель </w:t>
      </w:r>
      <w:proofErr w:type="spellStart"/>
      <w:r w:rsidRPr="004E0635">
        <w:rPr>
          <w:highlight w:val="yellow"/>
        </w:rPr>
        <w:t>Чебыкина</w:t>
      </w:r>
      <w:proofErr w:type="spellEnd"/>
      <w:r w:rsidRPr="004E0635">
        <w:rPr>
          <w:highlight w:val="yellow"/>
        </w:rPr>
        <w:t xml:space="preserve"> </w:t>
      </w:r>
      <w:proofErr w:type="spellStart"/>
      <w:r w:rsidRPr="004E0635">
        <w:rPr>
          <w:highlight w:val="yellow"/>
        </w:rPr>
        <w:t>Е.В.,старший</w:t>
      </w:r>
      <w:proofErr w:type="spellEnd"/>
      <w:r w:rsidRPr="004E0635">
        <w:rPr>
          <w:highlight w:val="yellow"/>
        </w:rPr>
        <w:t xml:space="preserve"> преподаватель кафедры математики и физики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8"/>
        <w:gridCol w:w="2905"/>
        <w:gridCol w:w="945"/>
        <w:gridCol w:w="1320"/>
        <w:gridCol w:w="1650"/>
        <w:gridCol w:w="990"/>
        <w:gridCol w:w="1108"/>
      </w:tblGrid>
      <w:tr w:rsidR="00324E86" w:rsidRPr="00EB799D" w:rsidTr="00262D7D">
        <w:trPr>
          <w:trHeight w:val="607"/>
        </w:trPr>
        <w:tc>
          <w:tcPr>
            <w:tcW w:w="548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Наименование модуля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Лекции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770CA">
              <w:rPr>
                <w:sz w:val="20"/>
                <w:szCs w:val="20"/>
              </w:rPr>
              <w:t>Практики</w:t>
            </w:r>
            <w:r w:rsidRPr="004770CA">
              <w:rPr>
                <w:sz w:val="20"/>
                <w:szCs w:val="20"/>
                <w:lang w:val="en-US"/>
              </w:rPr>
              <w:t>/</w:t>
            </w:r>
          </w:p>
          <w:p w:rsidR="00D534E5" w:rsidRPr="004770CA" w:rsidRDefault="00D534E5" w:rsidP="00F9475A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</w:t>
            </w:r>
            <w:r w:rsidR="00324E86" w:rsidRPr="004770CA">
              <w:rPr>
                <w:sz w:val="20"/>
                <w:szCs w:val="20"/>
              </w:rPr>
              <w:t>еминары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324E86" w:rsidRPr="004770CA" w:rsidRDefault="00324E86" w:rsidP="00F9475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Сам</w:t>
            </w:r>
            <w:proofErr w:type="gramStart"/>
            <w:r w:rsidRPr="004770CA">
              <w:rPr>
                <w:sz w:val="20"/>
                <w:szCs w:val="20"/>
              </w:rPr>
              <w:t>.</w:t>
            </w:r>
            <w:proofErr w:type="gramEnd"/>
            <w:r w:rsidRPr="004770CA">
              <w:rPr>
                <w:sz w:val="20"/>
                <w:szCs w:val="20"/>
              </w:rPr>
              <w:br/>
            </w:r>
            <w:proofErr w:type="gramStart"/>
            <w:r w:rsidRPr="004770CA">
              <w:rPr>
                <w:sz w:val="20"/>
                <w:szCs w:val="20"/>
              </w:rPr>
              <w:t>р</w:t>
            </w:r>
            <w:proofErr w:type="gramEnd"/>
            <w:r w:rsidRPr="004770CA">
              <w:rPr>
                <w:sz w:val="20"/>
                <w:szCs w:val="20"/>
              </w:rPr>
              <w:t>абота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Всего,</w:t>
            </w:r>
            <w:r w:rsidRPr="004770CA">
              <w:rPr>
                <w:sz w:val="20"/>
                <w:szCs w:val="20"/>
              </w:rPr>
              <w:br/>
              <w:t>часов</w:t>
            </w:r>
          </w:p>
        </w:tc>
      </w:tr>
      <w:tr w:rsidR="0074609B" w:rsidRPr="00EB799D" w:rsidTr="00262D7D">
        <w:trPr>
          <w:trHeight w:val="190"/>
        </w:trPr>
        <w:tc>
          <w:tcPr>
            <w:tcW w:w="835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74609B" w:rsidRPr="004770CA" w:rsidRDefault="004E0635" w:rsidP="000F2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="0074609B">
              <w:rPr>
                <w:sz w:val="20"/>
                <w:szCs w:val="20"/>
              </w:rPr>
              <w:t>семестр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74609B" w:rsidRPr="00EB799D" w:rsidTr="00262D7D">
        <w:trPr>
          <w:trHeight w:val="381"/>
        </w:trPr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4770C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74609B" w:rsidRPr="004770CA" w:rsidRDefault="004E0635" w:rsidP="004770CA">
            <w:pPr>
              <w:ind w:firstLine="0"/>
              <w:rPr>
                <w:sz w:val="20"/>
                <w:szCs w:val="20"/>
              </w:rPr>
            </w:pPr>
            <w:r w:rsidRPr="004E0635">
              <w:rPr>
                <w:sz w:val="20"/>
                <w:szCs w:val="20"/>
              </w:rPr>
              <w:t>«Экономика строительства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4609B" w:rsidRPr="004770CA" w:rsidRDefault="004E0635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609B" w:rsidRPr="004770CA" w:rsidRDefault="004E0635" w:rsidP="0092525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B949AB" w:rsidRDefault="00B949AB" w:rsidP="005E2359">
      <w:pPr>
        <w:ind w:firstLine="0"/>
        <w:rPr>
          <w:b/>
        </w:rPr>
      </w:pPr>
    </w:p>
    <w:p w:rsidR="00B949AB" w:rsidRPr="004770CA" w:rsidRDefault="00324E86" w:rsidP="00B949AB">
      <w:pPr>
        <w:ind w:firstLine="0"/>
        <w:jc w:val="center"/>
        <w:rPr>
          <w:b/>
        </w:rPr>
      </w:pPr>
      <w:r w:rsidRPr="004770CA">
        <w:rPr>
          <w:b/>
        </w:rPr>
        <w:t>Тематический план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534"/>
        <w:gridCol w:w="5670"/>
        <w:gridCol w:w="1134"/>
        <w:gridCol w:w="1016"/>
        <w:gridCol w:w="1159"/>
      </w:tblGrid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№ темы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left="-142" w:right="-108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Вид занятий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Компетенции по теме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  <w:r w:rsidRPr="00262D7D">
              <w:rPr>
                <w:b/>
                <w:bCs/>
                <w:sz w:val="22"/>
                <w:szCs w:val="22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  <w:r w:rsidRPr="00262D7D">
              <w:rPr>
                <w:b/>
                <w:bCs/>
                <w:sz w:val="22"/>
                <w:szCs w:val="22"/>
                <w:highlight w:val="yellow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</w:pPr>
            <w:r w:rsidRPr="00262D7D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линейных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разветвляющихся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циклических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Одномерные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Двумерные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Сортировка. Метод пузырька.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Сортировка. Метод прямого выбора.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Процедуры и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  <w:r w:rsidRPr="00262D7D">
              <w:rPr>
                <w:b/>
                <w:bCs/>
                <w:sz w:val="22"/>
                <w:szCs w:val="22"/>
                <w:highlight w:val="yellow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разветвляющихся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циклических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Одномерные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 xml:space="preserve">ОПК-4 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 процедурами и функциями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262D7D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Защита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</w:tbl>
    <w:p w:rsidR="00592727" w:rsidRDefault="00592727" w:rsidP="00B949AB">
      <w:pPr>
        <w:ind w:firstLine="0"/>
        <w:rPr>
          <w:b/>
        </w:rPr>
      </w:pPr>
    </w:p>
    <w:p w:rsidR="00324E86" w:rsidRDefault="00324E86" w:rsidP="000F21C6">
      <w:pPr>
        <w:spacing w:line="240" w:lineRule="auto"/>
        <w:ind w:left="-142" w:firstLine="0"/>
        <w:rPr>
          <w:b/>
        </w:rPr>
      </w:pPr>
      <w:r w:rsidRPr="00925256">
        <w:rPr>
          <w:b/>
        </w:rPr>
        <w:t>6. Самостоятельная работа</w:t>
      </w:r>
    </w:p>
    <w:p w:rsidR="00262D7D" w:rsidRDefault="00262D7D" w:rsidP="000F21C6">
      <w:pPr>
        <w:spacing w:line="240" w:lineRule="auto"/>
        <w:ind w:left="-142" w:firstLine="0"/>
        <w:rPr>
          <w:b/>
        </w:rPr>
      </w:pPr>
    </w:p>
    <w:p w:rsidR="00262D7D" w:rsidRPr="00262D7D" w:rsidRDefault="00262D7D" w:rsidP="00262D7D">
      <w:pPr>
        <w:spacing w:line="240" w:lineRule="auto"/>
      </w:pPr>
      <w:r w:rsidRPr="00262D7D">
        <w:t>Самостоятельная работа включает две составные части: аудиторная самостоятельная работа и внеаудиторная.</w:t>
      </w:r>
    </w:p>
    <w:p w:rsidR="00262D7D" w:rsidRPr="00262D7D" w:rsidRDefault="00262D7D" w:rsidP="00262D7D">
      <w:pPr>
        <w:spacing w:line="240" w:lineRule="auto"/>
      </w:pPr>
      <w:r w:rsidRPr="00262D7D">
        <w:t>Самостоятельная аудиторная работа включает выступление по вопросам лабораторных занятий, выполнение практических заданий лабораторных работ.</w:t>
      </w:r>
    </w:p>
    <w:p w:rsidR="00262D7D" w:rsidRPr="00262D7D" w:rsidRDefault="00262D7D" w:rsidP="00262D7D">
      <w:pPr>
        <w:spacing w:line="240" w:lineRule="auto"/>
      </w:pPr>
      <w:r w:rsidRPr="00262D7D">
        <w:t xml:space="preserve">Внеаудиторная самостоятельная работа студентов заключается в следующих формах: 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изучение литературы и анализ теоретического материала литературы;</w:t>
      </w:r>
    </w:p>
    <w:p w:rsidR="00262D7D" w:rsidRPr="00262D7D" w:rsidRDefault="00262D7D" w:rsidP="00262D7D">
      <w:pPr>
        <w:spacing w:line="240" w:lineRule="auto"/>
      </w:pPr>
      <w:r w:rsidRPr="00262D7D">
        <w:lastRenderedPageBreak/>
        <w:t>−</w:t>
      </w:r>
      <w:r w:rsidRPr="00262D7D">
        <w:tab/>
        <w:t>работа в информационно-справочных системах;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аналитическая обработка текста (конспектирование, реферирование);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 xml:space="preserve">составление плана и тезисов ответа в процессе подготовки к занятию; 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выполнение практических заданий;</w:t>
      </w:r>
    </w:p>
    <w:p w:rsidR="00A2313F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подготовка сообщений по вопросам практических занятий.</w:t>
      </w:r>
    </w:p>
    <w:p w:rsidR="00890FB4" w:rsidRDefault="00890FB4" w:rsidP="00B87487">
      <w:pPr>
        <w:tabs>
          <w:tab w:val="left" w:pos="0"/>
        </w:tabs>
        <w:ind w:left="-284" w:firstLine="0"/>
      </w:pPr>
    </w:p>
    <w:p w:rsidR="00925256" w:rsidRDefault="00291CFC" w:rsidP="000F21C6">
      <w:pPr>
        <w:spacing w:line="240" w:lineRule="auto"/>
        <w:ind w:left="-142" w:firstLine="0"/>
        <w:rPr>
          <w:b/>
        </w:rPr>
      </w:pPr>
      <w:r w:rsidRPr="00592727">
        <w:rPr>
          <w:b/>
        </w:rPr>
        <w:t xml:space="preserve">6.1. </w:t>
      </w:r>
      <w:r w:rsidRPr="00262D7D">
        <w:rPr>
          <w:b/>
        </w:rPr>
        <w:t xml:space="preserve">План </w:t>
      </w:r>
      <w:r w:rsidR="00262D7D" w:rsidRPr="00262D7D">
        <w:rPr>
          <w:b/>
        </w:rPr>
        <w:t>практических занятий</w:t>
      </w:r>
    </w:p>
    <w:p w:rsidR="005E6691" w:rsidRPr="00262D7D" w:rsidRDefault="00262D7D" w:rsidP="000F21C6">
      <w:pPr>
        <w:spacing w:line="240" w:lineRule="auto"/>
        <w:ind w:left="-142" w:firstLine="0"/>
      </w:pPr>
      <w:r w:rsidRPr="00262D7D">
        <w:t>Лабораторные работы учебным планом не предусмотрены</w:t>
      </w:r>
      <w:r>
        <w:t>.</w:t>
      </w:r>
    </w:p>
    <w:p w:rsidR="005E6691" w:rsidRPr="0090239F" w:rsidRDefault="005E6691" w:rsidP="000F21C6">
      <w:pPr>
        <w:shd w:val="clear" w:color="auto" w:fill="FFFFFF"/>
        <w:tabs>
          <w:tab w:val="left" w:pos="142"/>
        </w:tabs>
        <w:spacing w:line="240" w:lineRule="auto"/>
        <w:ind w:left="-142" w:right="4" w:firstLine="0"/>
        <w:rPr>
          <w:b/>
          <w:bCs/>
          <w:color w:val="000000"/>
        </w:rPr>
      </w:pPr>
      <w:r w:rsidRPr="0090239F">
        <w:rPr>
          <w:color w:val="000000"/>
        </w:rPr>
        <w:t>Основные виды практических работ:</w:t>
      </w:r>
    </w:p>
    <w:p w:rsidR="005E6691" w:rsidRPr="004E0635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  <w:highlight w:val="yellow"/>
        </w:rPr>
      </w:pPr>
      <w:r w:rsidRPr="004E0635">
        <w:rPr>
          <w:color w:val="000000"/>
          <w:highlight w:val="yellow"/>
        </w:rPr>
        <w:t>наблюдение и анализ (описание) различных технических явлений и процессов, свойств сырья, материалов и продуктов;</w:t>
      </w:r>
    </w:p>
    <w:p w:rsidR="005E6691" w:rsidRPr="004E0635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  <w:highlight w:val="yellow"/>
        </w:rPr>
      </w:pPr>
      <w:proofErr w:type="gramStart"/>
      <w:r w:rsidRPr="004E0635">
        <w:rPr>
          <w:color w:val="000000"/>
          <w:highlight w:val="yellow"/>
        </w:rPr>
        <w:t>наблюдение и анализ (описание) устройства и работы машин, механизмов, приборов, аппаратов, инструментов, приспособлений и т.п.;</w:t>
      </w:r>
      <w:proofErr w:type="gramEnd"/>
    </w:p>
    <w:p w:rsidR="005E6691" w:rsidRPr="004E0635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  <w:highlight w:val="yellow"/>
        </w:rPr>
      </w:pPr>
      <w:r w:rsidRPr="004E0635">
        <w:rPr>
          <w:color w:val="000000"/>
          <w:highlight w:val="yellow"/>
        </w:rPr>
        <w:t>исследование количественных и качественных зависимостей между техническими величинами, параметрами, характеристиками. Определение оптимальных значений этих зависимостей;</w:t>
      </w:r>
    </w:p>
    <w:p w:rsidR="005E6691" w:rsidRPr="004E0635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  <w:highlight w:val="yellow"/>
        </w:rPr>
      </w:pPr>
      <w:r w:rsidRPr="004E0635">
        <w:rPr>
          <w:color w:val="000000"/>
          <w:highlight w:val="yellow"/>
        </w:rPr>
        <w:t>изучение использования контрольно-измерительных приборов и инструментов для определения и контроля различных технических и технологических величин;</w:t>
      </w:r>
    </w:p>
    <w:p w:rsidR="005E6691" w:rsidRPr="004E0635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  <w:highlight w:val="yellow"/>
        </w:rPr>
      </w:pPr>
      <w:r w:rsidRPr="004E0635">
        <w:rPr>
          <w:color w:val="000000"/>
          <w:highlight w:val="yellow"/>
        </w:rPr>
        <w:t>диагностика неисправностей, регулировка, наладка, настройка и т.п.</w:t>
      </w:r>
    </w:p>
    <w:p w:rsidR="00B949AB" w:rsidRDefault="00B949AB" w:rsidP="000F21C6">
      <w:pPr>
        <w:ind w:firstLine="0"/>
        <w:rPr>
          <w:b/>
        </w:rPr>
      </w:pPr>
    </w:p>
    <w:p w:rsidR="00A70603" w:rsidRDefault="00A2313F" w:rsidP="00A70603">
      <w:pPr>
        <w:spacing w:line="240" w:lineRule="auto"/>
        <w:ind w:hanging="142"/>
        <w:rPr>
          <w:b/>
        </w:rPr>
      </w:pPr>
      <w:r w:rsidRPr="005E6691">
        <w:rPr>
          <w:b/>
        </w:rPr>
        <w:t xml:space="preserve">6.2 Внеаудиторная самостоятельная работа </w:t>
      </w:r>
    </w:p>
    <w:p w:rsidR="00A70603" w:rsidRDefault="00A70603" w:rsidP="00A70603">
      <w:pPr>
        <w:spacing w:line="240" w:lineRule="auto"/>
        <w:ind w:hanging="142"/>
        <w:rPr>
          <w:b/>
        </w:rPr>
      </w:pPr>
    </w:p>
    <w:p w:rsidR="00A2313F" w:rsidRPr="005E6691" w:rsidRDefault="00A70603" w:rsidP="00A70603">
      <w:pPr>
        <w:ind w:hanging="142"/>
        <w:rPr>
          <w:b/>
        </w:rPr>
      </w:pPr>
      <w:r w:rsidRPr="00A70603">
        <w:rPr>
          <w:bCs/>
          <w:color w:val="000000"/>
        </w:rPr>
        <w:t>Самостоятельная внеаудиторная работа: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изучение конспектов лекций</w:t>
      </w:r>
      <w:r w:rsidR="004E0635">
        <w:t xml:space="preserve"> </w:t>
      </w:r>
      <w:r>
        <w:t>(</w:t>
      </w:r>
      <w:r w:rsidRPr="00760A6C">
        <w:t>аналитическая обработка текста</w:t>
      </w:r>
      <w:r>
        <w:t>)</w:t>
      </w:r>
      <w:r w:rsidRPr="00760A6C">
        <w:t xml:space="preserve">; 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 xml:space="preserve">изучение </w:t>
      </w:r>
      <w:r>
        <w:t xml:space="preserve">актуальной </w:t>
      </w:r>
      <w:r w:rsidRPr="00760A6C">
        <w:t>нормативно-технической</w:t>
      </w:r>
      <w:r>
        <w:t xml:space="preserve"> литературы (</w:t>
      </w:r>
      <w:r w:rsidRPr="00760A6C">
        <w:t>работа в информационно-справочных системах</w:t>
      </w:r>
      <w:r>
        <w:t>)</w:t>
      </w:r>
      <w:r w:rsidRPr="00760A6C">
        <w:t>;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подготовка рефератов, докладов, сообщений, презентаций, творческих работ по пройденным лекционным темам;</w:t>
      </w:r>
    </w:p>
    <w:p w:rsidR="000E6003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п</w:t>
      </w:r>
      <w:r>
        <w:t xml:space="preserve">одготовка, изучение, </w:t>
      </w:r>
      <w:proofErr w:type="spellStart"/>
      <w:r>
        <w:t>анализирование</w:t>
      </w:r>
      <w:proofErr w:type="spellEnd"/>
      <w:r>
        <w:t xml:space="preserve"> и систематизация информации </w:t>
      </w:r>
      <w:r w:rsidRPr="00760A6C">
        <w:t xml:space="preserve">по предложенным вопросам к </w:t>
      </w:r>
      <w:r>
        <w:t>промежуточному и итоговому контролю (</w:t>
      </w:r>
      <w:r w:rsidRPr="00760A6C">
        <w:t>зачету</w:t>
      </w:r>
      <w:r>
        <w:t>)</w:t>
      </w:r>
      <w:r w:rsidRPr="00760A6C">
        <w:t>.</w:t>
      </w:r>
    </w:p>
    <w:p w:rsidR="000E6003" w:rsidRPr="000E6003" w:rsidRDefault="000E6003" w:rsidP="005E2359">
      <w:pPr>
        <w:pStyle w:val="a9"/>
        <w:numPr>
          <w:ilvl w:val="0"/>
          <w:numId w:val="2"/>
        </w:numPr>
        <w:ind w:left="142" w:hanging="284"/>
      </w:pPr>
      <w:r w:rsidRPr="000E6003">
        <w:rPr>
          <w:rFonts w:eastAsia="Times New Roman"/>
          <w:color w:val="000000"/>
        </w:rPr>
        <w:t>выполнение индивидуальной практической работы</w:t>
      </w:r>
      <w:r>
        <w:rPr>
          <w:rFonts w:eastAsia="Times New Roman"/>
          <w:color w:val="000000"/>
        </w:rPr>
        <w:t>.</w:t>
      </w:r>
    </w:p>
    <w:p w:rsidR="00A70603" w:rsidRDefault="00A70603" w:rsidP="00A70603">
      <w:pPr>
        <w:pStyle w:val="a9"/>
        <w:tabs>
          <w:tab w:val="left" w:pos="9355"/>
        </w:tabs>
        <w:ind w:firstLine="0"/>
        <w:rPr>
          <w:i/>
        </w:rPr>
      </w:pPr>
    </w:p>
    <w:p w:rsidR="00A70603" w:rsidRPr="00A70603" w:rsidRDefault="00A70603" w:rsidP="00A70603">
      <w:pPr>
        <w:pStyle w:val="a9"/>
        <w:tabs>
          <w:tab w:val="left" w:pos="9355"/>
        </w:tabs>
        <w:ind w:firstLine="0"/>
        <w:jc w:val="center"/>
        <w:rPr>
          <w:b/>
        </w:rPr>
      </w:pPr>
      <w:r w:rsidRPr="00A70603">
        <w:rPr>
          <w:i/>
        </w:rPr>
        <w:t>Задания и темы для конспектирования, написания рефератов, подготовки докладов и сообщений для самостоятельной внеаудиторной работы: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70"/>
        <w:gridCol w:w="5690"/>
        <w:gridCol w:w="1440"/>
      </w:tblGrid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№ </w:t>
            </w:r>
            <w:proofErr w:type="gramStart"/>
            <w:r w:rsidRPr="000F1CA9">
              <w:rPr>
                <w:sz w:val="20"/>
                <w:szCs w:val="20"/>
              </w:rPr>
              <w:t>п</w:t>
            </w:r>
            <w:proofErr w:type="gramEnd"/>
            <w:r w:rsidRPr="000F1CA9">
              <w:rPr>
                <w:sz w:val="20"/>
                <w:szCs w:val="20"/>
              </w:rPr>
              <w:t>/п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A70603" w:rsidRPr="004E0635" w:rsidRDefault="00A70603" w:rsidP="005E2359">
            <w:pPr>
              <w:tabs>
                <w:tab w:val="left" w:pos="9355"/>
              </w:tabs>
              <w:ind w:firstLine="0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Наименование раздела</w:t>
            </w:r>
          </w:p>
        </w:tc>
        <w:tc>
          <w:tcPr>
            <w:tcW w:w="5690" w:type="dxa"/>
            <w:shd w:val="clear" w:color="auto" w:fill="auto"/>
            <w:vAlign w:val="center"/>
          </w:tcPr>
          <w:p w:rsidR="00A70603" w:rsidRPr="004E0635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Наименование темы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14"/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Вид </w:t>
            </w:r>
            <w:proofErr w:type="gramStart"/>
            <w:r w:rsidRPr="000F1CA9">
              <w:rPr>
                <w:sz w:val="20"/>
                <w:szCs w:val="20"/>
              </w:rPr>
              <w:t>СР</w:t>
            </w:r>
            <w:proofErr w:type="gramEnd"/>
          </w:p>
        </w:tc>
      </w:tr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1.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Электрическое поле. Электронная теория строения вещества. Закон Кулона. Электрическое поле. Взаимодействие зарядов. Напряженность. Электрическое напряжение. Потенциал электрического поля. Диэлектрики, проводники. Пробой диэлектрика. Конденсаторы. Электроемкость. Способы соединения конденсаторов.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</w:p>
        </w:tc>
      </w:tr>
      <w:tr w:rsidR="00A70603" w:rsidRPr="00207D74" w:rsidTr="00A70603">
        <w:trPr>
          <w:trHeight w:val="2903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 xml:space="preserve">Электрические цепи постоянного тока. </w:t>
            </w:r>
            <w:proofErr w:type="spellStart"/>
            <w:r w:rsidRPr="004E0635">
              <w:rPr>
                <w:sz w:val="20"/>
                <w:szCs w:val="20"/>
                <w:highlight w:val="yellow"/>
              </w:rPr>
              <w:t>Электромагнетизм</w:t>
            </w:r>
            <w:proofErr w:type="gramStart"/>
            <w:r w:rsidRPr="004E0635">
              <w:rPr>
                <w:sz w:val="20"/>
                <w:szCs w:val="20"/>
                <w:highlight w:val="yellow"/>
              </w:rPr>
              <w:t>.Э</w:t>
            </w:r>
            <w:proofErr w:type="gramEnd"/>
            <w:r w:rsidRPr="004E0635">
              <w:rPr>
                <w:sz w:val="20"/>
                <w:szCs w:val="20"/>
                <w:highlight w:val="yellow"/>
              </w:rPr>
              <w:t>лектрический</w:t>
            </w:r>
            <w:proofErr w:type="spellEnd"/>
            <w:r w:rsidRPr="004E0635">
              <w:rPr>
                <w:sz w:val="20"/>
                <w:szCs w:val="20"/>
                <w:highlight w:val="yellow"/>
              </w:rPr>
              <w:t xml:space="preserve"> ток. Плотность тока. Схемы простейшей цепи. Обозначение элементов на схемах. Работа сторонних сил. Электродвижущая сила. ЭДС и напряжение. Сопротивление. Зависимость сопротивления от параметров проводника. Удельное сопротивление. Проводимость. Законы Ома для участка цепи и полной цепи. Законы Кирхгофа. Соединение потребителей энергии. Работа и мощность электрического тока. Закон Джоуля - Ленца. Магнитное поле. Характеристики магнитного поля. Закон Ампера. Сила Лоренца. Вещества в магнитном поле. Ферромагнетики. Петля гистерезиса. Электромагнитная индукция. ЭДС индукции. Взаимоиндукция. Правило Ленца.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464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 xml:space="preserve">Электрические цепи переменного тока. Понятие переменного тока. Мгновенные, амплитудные и действующие значения. Период и частота. Получение переменной ЭДС. Угловая частота, начальная фаза, сдвиг фаз. Временные и векторные диаграммы. Неразветвленные </w:t>
            </w:r>
            <w:r w:rsidRPr="004E0635">
              <w:rPr>
                <w:sz w:val="20"/>
                <w:szCs w:val="20"/>
                <w:highlight w:val="yellow"/>
                <w:lang w:val="en-US"/>
              </w:rPr>
              <w:t>RC</w:t>
            </w:r>
            <w:r w:rsidRPr="004E0635">
              <w:rPr>
                <w:sz w:val="20"/>
                <w:szCs w:val="20"/>
                <w:highlight w:val="yellow"/>
              </w:rPr>
              <w:t xml:space="preserve"> и </w:t>
            </w:r>
            <w:r w:rsidRPr="004E0635">
              <w:rPr>
                <w:sz w:val="20"/>
                <w:szCs w:val="20"/>
                <w:highlight w:val="yellow"/>
                <w:lang w:val="en-US"/>
              </w:rPr>
              <w:t>RL</w:t>
            </w:r>
            <w:r w:rsidRPr="004E0635">
              <w:rPr>
                <w:sz w:val="20"/>
                <w:szCs w:val="20"/>
                <w:highlight w:val="yellow"/>
              </w:rPr>
              <w:t xml:space="preserve"> цепи. Треугольники сопротивлений, напряжений, мощностей. Коэффициент мощности. Неразветвленная </w:t>
            </w:r>
            <w:r w:rsidRPr="004E0635">
              <w:rPr>
                <w:sz w:val="20"/>
                <w:szCs w:val="20"/>
                <w:highlight w:val="yellow"/>
                <w:lang w:val="en-US"/>
              </w:rPr>
              <w:t>RCL</w:t>
            </w:r>
            <w:r w:rsidRPr="004E0635">
              <w:rPr>
                <w:sz w:val="20"/>
                <w:szCs w:val="20"/>
                <w:highlight w:val="yellow"/>
              </w:rPr>
              <w:t xml:space="preserve"> цепь. Резонанс напряжений и условия его возникновения. Разветвленные </w:t>
            </w:r>
            <w:r w:rsidRPr="004E0635">
              <w:rPr>
                <w:sz w:val="20"/>
                <w:szCs w:val="20"/>
                <w:highlight w:val="yellow"/>
                <w:lang w:val="en-US"/>
              </w:rPr>
              <w:t>RCL</w:t>
            </w:r>
            <w:r w:rsidRPr="004E0635">
              <w:rPr>
                <w:sz w:val="20"/>
                <w:szCs w:val="20"/>
                <w:highlight w:val="yellow"/>
              </w:rPr>
              <w:t xml:space="preserve"> цепи. Резонанс токов. Трехфазные электрические цепи переменного тока. Принцип получения трехфазной системы токов, напряжений и ЭДС.  Соединение треугольником. Фазные и линейные напряжения и токи. Соотношения между ними. Соединение звездой. Роль нейтрального провода. Векторная диаграмма токов и напряжений. Передача энергии. Мощность трехфазной цепи.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080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Электрические измерения. Роль и значение электротехнических измерений. Назначение электроизмерительных приборов. Классификация электроизмерительных приборов. Погрешности измерений. Магнитоэлектрический и электромагнитный измерительный механизмы. Измерение электрического тока и напряжения. Расширение пределов измерения. Электродинамический и индукционный измерительные механизмы. Измерение мощности, электрической энергии.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80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5.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Трансформаторы</w:t>
            </w:r>
            <w:r w:rsidRPr="004E0635">
              <w:rPr>
                <w:bCs/>
                <w:i/>
                <w:sz w:val="20"/>
                <w:szCs w:val="20"/>
                <w:highlight w:val="yellow"/>
              </w:rPr>
              <w:t xml:space="preserve">. </w:t>
            </w:r>
            <w:r w:rsidRPr="004E0635">
              <w:rPr>
                <w:sz w:val="20"/>
                <w:szCs w:val="20"/>
                <w:highlight w:val="yellow"/>
              </w:rPr>
              <w:t>Основы электропривода. Устройство и принцип действия однофазного трансформатора. Режим работы однофазного трансформатора. Номинальные параметры трансформатора. Потери энергии и КПД трансформаторов</w:t>
            </w:r>
            <w:proofErr w:type="gramStart"/>
            <w:r w:rsidRPr="004E0635">
              <w:rPr>
                <w:sz w:val="20"/>
                <w:szCs w:val="20"/>
                <w:highlight w:val="yellow"/>
              </w:rPr>
              <w:t xml:space="preserve"> .</w:t>
            </w:r>
            <w:proofErr w:type="gramEnd"/>
          </w:p>
          <w:p w:rsidR="00A70603" w:rsidRPr="004E0635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Понятие об электроприводе. Функциональная блок-схема электропривода. Механические характеристики нагрузочных устройств. Методики расчета мощности электродвигателя при различных режимах.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2752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6.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 xml:space="preserve">Электрические машины переменного и постоянного тока. Назначение машин переменного тока и их классификация. Устройство и принцип действия электрических машин переменного тока. Принцип обратимости электрических машин переменного тока. Основные характеристики асинхронных двигателей Способы пуска в ход электрических машин и способы регулирования частоты вращения ротора. Назначение машин постоянного тока и их классификация. Устройство и принцип действия электрических машин постоянного тока. Принцип обратимости электрических машин постоянного тока. Электрические машины с независимым, параллельным, последовательным и смешанным </w:t>
            </w:r>
            <w:r w:rsidRPr="004E0635">
              <w:rPr>
                <w:sz w:val="20"/>
                <w:szCs w:val="20"/>
                <w:highlight w:val="yellow"/>
              </w:rPr>
              <w:lastRenderedPageBreak/>
              <w:t>возбуждением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535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  <w:p w:rsidR="00A70603" w:rsidRPr="004E0635" w:rsidRDefault="00A70603" w:rsidP="00B87487">
            <w:pPr>
              <w:jc w:val="left"/>
              <w:rPr>
                <w:sz w:val="20"/>
                <w:szCs w:val="20"/>
                <w:highlight w:val="yellow"/>
              </w:rPr>
            </w:pPr>
          </w:p>
          <w:p w:rsidR="00A70603" w:rsidRPr="004E0635" w:rsidRDefault="00A70603" w:rsidP="00B87487">
            <w:pPr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 xml:space="preserve">Передача и распределение электрической энергии. Электроснабжение. Электрические сети. Электрические сети промышленных предприятий воздушные линии, кабельные линии, внутренние электрические сети и распределительные пункты, электропроводки. Метод выбора сечения проводов по таблицам допустимых нагрузок. Назначение защитного заземления и защитного </w:t>
            </w:r>
            <w:proofErr w:type="spellStart"/>
            <w:r w:rsidRPr="004E0635">
              <w:rPr>
                <w:sz w:val="20"/>
                <w:szCs w:val="20"/>
                <w:highlight w:val="yellow"/>
              </w:rPr>
              <w:t>зануления</w:t>
            </w:r>
            <w:proofErr w:type="spellEnd"/>
            <w:r w:rsidRPr="004E0635">
              <w:rPr>
                <w:sz w:val="20"/>
                <w:szCs w:val="20"/>
                <w:highlight w:val="yellow"/>
              </w:rPr>
              <w:t xml:space="preserve"> в электроустановках.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64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8.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jc w:val="left"/>
              <w:rPr>
                <w:sz w:val="20"/>
                <w:szCs w:val="20"/>
                <w:highlight w:val="yellow"/>
              </w:rPr>
            </w:pPr>
          </w:p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  <w:p w:rsidR="00A70603" w:rsidRPr="004E0635" w:rsidRDefault="00A70603" w:rsidP="00B87487">
            <w:pPr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 xml:space="preserve">Электроснабжение территорий поселений, зданий и сооружений. Общие схемы электроснабжения населенных пунктов. Воздушные и кабельные линии передачи электроэнергии и их устройство. Преобразовательные и распределительные подстанции. Потери электроэнергии при ее передаче. Глубокий ввод. Общие схемы электроснабжения населенных пунктов. Электрооборудование современных зданий и сооружений. Провода, кабели, </w:t>
            </w:r>
            <w:proofErr w:type="spellStart"/>
            <w:r w:rsidRPr="004E0635">
              <w:rPr>
                <w:sz w:val="20"/>
                <w:szCs w:val="20"/>
                <w:highlight w:val="yellow"/>
              </w:rPr>
              <w:t>шинопроводы</w:t>
            </w:r>
            <w:proofErr w:type="spellEnd"/>
            <w:r w:rsidRPr="004E0635">
              <w:rPr>
                <w:sz w:val="20"/>
                <w:szCs w:val="20"/>
                <w:highlight w:val="yellow"/>
              </w:rPr>
              <w:t>. Коммутационные и защитные аппараты. Защита от токов короткого замыкания и токов перегрузки. Вводно-распределительные устройства, питающие и групповые сети. Системы защитного заземления электрических сетей современных зданий. Устройство защитного отключения (УЗО). Категории потребителей по надежности их электроснабжения. Расчет электрических сетей зданий. Особенности электроснабжения высотных зданий.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proofErr w:type="gramStart"/>
            <w:r w:rsidRPr="000F1CA9">
              <w:rPr>
                <w:sz w:val="20"/>
                <w:szCs w:val="20"/>
              </w:rPr>
              <w:t>р</w:t>
            </w:r>
            <w:proofErr w:type="gramEnd"/>
            <w:r w:rsidRPr="000F1CA9">
              <w:rPr>
                <w:sz w:val="20"/>
                <w:szCs w:val="20"/>
              </w:rPr>
              <w:t>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  <w:tr w:rsidR="00A70603" w:rsidRPr="00207D74" w:rsidTr="00A70603">
        <w:trPr>
          <w:trHeight w:val="346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9.</w:t>
            </w:r>
          </w:p>
        </w:tc>
        <w:tc>
          <w:tcPr>
            <w:tcW w:w="1870" w:type="dxa"/>
            <w:shd w:val="clear" w:color="auto" w:fill="auto"/>
          </w:tcPr>
          <w:p w:rsidR="00A70603" w:rsidRPr="004E0635" w:rsidRDefault="00A70603" w:rsidP="00B87487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>Электроснабжение с основами электротехники</w:t>
            </w:r>
          </w:p>
          <w:p w:rsidR="00A70603" w:rsidRPr="004E0635" w:rsidRDefault="00A70603" w:rsidP="00B87487">
            <w:pPr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4E0635" w:rsidRDefault="00A70603" w:rsidP="00A70603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4E0635">
              <w:rPr>
                <w:sz w:val="20"/>
                <w:szCs w:val="20"/>
                <w:highlight w:val="yellow"/>
              </w:rPr>
              <w:t xml:space="preserve">Электроснабжение и оборудование строительной площадки. Электрические сети и освещение строительной </w:t>
            </w:r>
            <w:proofErr w:type="spellStart"/>
            <w:r w:rsidRPr="004E0635">
              <w:rPr>
                <w:sz w:val="20"/>
                <w:szCs w:val="20"/>
                <w:highlight w:val="yellow"/>
              </w:rPr>
              <w:t>площадки</w:t>
            </w:r>
            <w:proofErr w:type="gramStart"/>
            <w:r w:rsidRPr="004E0635">
              <w:rPr>
                <w:sz w:val="20"/>
                <w:szCs w:val="20"/>
                <w:highlight w:val="yellow"/>
              </w:rPr>
              <w:t>.Р</w:t>
            </w:r>
            <w:proofErr w:type="gramEnd"/>
            <w:r w:rsidRPr="004E0635">
              <w:rPr>
                <w:sz w:val="20"/>
                <w:szCs w:val="20"/>
                <w:highlight w:val="yellow"/>
              </w:rPr>
              <w:t>асчет</w:t>
            </w:r>
            <w:proofErr w:type="spellEnd"/>
            <w:r w:rsidRPr="004E0635">
              <w:rPr>
                <w:sz w:val="20"/>
                <w:szCs w:val="20"/>
                <w:highlight w:val="yellow"/>
              </w:rPr>
              <w:t xml:space="preserve"> электроэнергии. Энергосберегающие </w:t>
            </w:r>
            <w:proofErr w:type="spellStart"/>
            <w:r w:rsidRPr="004E0635">
              <w:rPr>
                <w:sz w:val="20"/>
                <w:szCs w:val="20"/>
                <w:highlight w:val="yellow"/>
              </w:rPr>
              <w:t>технологии</w:t>
            </w:r>
            <w:proofErr w:type="gramStart"/>
            <w:r w:rsidRPr="004E0635">
              <w:rPr>
                <w:sz w:val="20"/>
                <w:szCs w:val="20"/>
                <w:highlight w:val="yellow"/>
              </w:rPr>
              <w:t>.Э</w:t>
            </w:r>
            <w:proofErr w:type="gramEnd"/>
            <w:r w:rsidRPr="004E0635">
              <w:rPr>
                <w:sz w:val="20"/>
                <w:szCs w:val="20"/>
                <w:highlight w:val="yellow"/>
              </w:rPr>
              <w:t>лектробезопасность</w:t>
            </w:r>
            <w:proofErr w:type="spellEnd"/>
            <w:r w:rsidRPr="004E0635">
              <w:rPr>
                <w:sz w:val="20"/>
                <w:szCs w:val="20"/>
                <w:highlight w:val="yellow"/>
              </w:rPr>
              <w:t xml:space="preserve"> на строительной площадке Аппаратура управления и защиты. Электрооборудование сварочных установок. Электрооборудование строительных кранов и </w:t>
            </w:r>
            <w:proofErr w:type="spellStart"/>
            <w:r w:rsidRPr="004E0635">
              <w:rPr>
                <w:sz w:val="20"/>
                <w:szCs w:val="20"/>
                <w:highlight w:val="yellow"/>
              </w:rPr>
              <w:t>подъемников</w:t>
            </w:r>
            <w:proofErr w:type="gramStart"/>
            <w:r w:rsidRPr="004E0635">
              <w:rPr>
                <w:sz w:val="20"/>
                <w:szCs w:val="20"/>
                <w:highlight w:val="yellow"/>
              </w:rPr>
              <w:t>.Э</w:t>
            </w:r>
            <w:proofErr w:type="gramEnd"/>
            <w:r w:rsidRPr="004E0635">
              <w:rPr>
                <w:sz w:val="20"/>
                <w:szCs w:val="20"/>
                <w:highlight w:val="yellow"/>
              </w:rPr>
              <w:t>лектрифицированные</w:t>
            </w:r>
            <w:proofErr w:type="spellEnd"/>
            <w:r w:rsidRPr="004E0635">
              <w:rPr>
                <w:sz w:val="20"/>
                <w:szCs w:val="20"/>
                <w:highlight w:val="yellow"/>
              </w:rPr>
              <w:t xml:space="preserve"> ручные машины.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</w:tbl>
    <w:p w:rsidR="00A70603" w:rsidRPr="00B87487" w:rsidRDefault="00A70603" w:rsidP="00B87487">
      <w:pPr>
        <w:ind w:right="-2" w:firstLine="0"/>
        <w:rPr>
          <w:rFonts w:eastAsia="Times New Roman"/>
          <w:color w:val="000000"/>
        </w:rPr>
      </w:pPr>
      <w:r>
        <w:t xml:space="preserve">В качестве одного из видов </w:t>
      </w:r>
      <w:r w:rsidRPr="006E6743">
        <w:t>самостоятельной внеаудиторной работы для текущего контроля</w:t>
      </w:r>
      <w:r w:rsidR="004E0635">
        <w:t xml:space="preserve"> </w:t>
      </w:r>
      <w:r>
        <w:t xml:space="preserve">знаний по дисциплине </w:t>
      </w:r>
      <w:r w:rsidR="004E0635" w:rsidRPr="004E0635">
        <w:t xml:space="preserve">«Экономика строительства» </w:t>
      </w:r>
      <w:r>
        <w:t xml:space="preserve">предложено решение </w:t>
      </w:r>
      <w:r w:rsidRPr="004E0635">
        <w:rPr>
          <w:highlight w:val="yellow"/>
        </w:rPr>
        <w:t>кроссворда, вопросы</w:t>
      </w:r>
      <w:r>
        <w:t xml:space="preserve"> которого содержат темы по ранее пройденному материалу. Задание м</w:t>
      </w:r>
      <w:r w:rsidRPr="00B82DBC">
        <w:t xml:space="preserve">ожет выполняться в индивидуальном порядке или группой </w:t>
      </w:r>
      <w:proofErr w:type="gramStart"/>
      <w:r w:rsidRPr="00B82DBC">
        <w:t>обучающихся</w:t>
      </w:r>
      <w:proofErr w:type="gramEnd"/>
      <w:r w:rsidRPr="00B82DBC">
        <w:t>.</w:t>
      </w:r>
    </w:p>
    <w:p w:rsidR="00760A6C" w:rsidRPr="00760A6C" w:rsidRDefault="00760A6C" w:rsidP="00925256">
      <w:pPr>
        <w:pStyle w:val="a9"/>
        <w:ind w:left="0" w:firstLine="0"/>
      </w:pPr>
    </w:p>
    <w:p w:rsidR="00324E86" w:rsidRPr="00925256" w:rsidRDefault="00324E86" w:rsidP="00B949AB">
      <w:pPr>
        <w:ind w:hanging="142"/>
        <w:rPr>
          <w:b/>
        </w:rPr>
      </w:pPr>
      <w:r w:rsidRPr="00B949AB">
        <w:rPr>
          <w:b/>
        </w:rPr>
        <w:t>7. Примерная</w:t>
      </w:r>
      <w:r w:rsidRPr="00925256">
        <w:rPr>
          <w:b/>
        </w:rPr>
        <w:t xml:space="preserve"> тематика контрольных работ, курсовых работ (при наличии)</w:t>
      </w:r>
    </w:p>
    <w:p w:rsidR="00760A6C" w:rsidRDefault="00760A6C" w:rsidP="00A82D16">
      <w:pPr>
        <w:ind w:left="-110" w:firstLine="0"/>
      </w:pPr>
      <w:r w:rsidRPr="00760A6C">
        <w:t xml:space="preserve">Учебным планом курсовая работа </w:t>
      </w:r>
      <w:r w:rsidRPr="004E0635">
        <w:t>не предусмотрена.</w:t>
      </w:r>
    </w:p>
    <w:p w:rsidR="00760A6C" w:rsidRPr="00760A6C" w:rsidRDefault="00760A6C" w:rsidP="00E34408"/>
    <w:p w:rsidR="00324E86" w:rsidRDefault="00324E86" w:rsidP="00B949AB">
      <w:pPr>
        <w:ind w:hanging="142"/>
        <w:rPr>
          <w:b/>
        </w:rPr>
      </w:pPr>
      <w:r w:rsidRPr="00925256">
        <w:rPr>
          <w:b/>
        </w:rPr>
        <w:t>8. Перечень вопросов на зачет (дифференцированный зачет)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1.</w:t>
      </w:r>
      <w:r>
        <w:tab/>
        <w:t>Характеристика  капитального строительства.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2.</w:t>
      </w:r>
      <w:r>
        <w:tab/>
        <w:t>Основные понятия экономики строительства.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lastRenderedPageBreak/>
        <w:t>3.</w:t>
      </w:r>
      <w:r>
        <w:tab/>
        <w:t>Классификация строительных организаций. Организационно-правовые формы строительных организаций.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4.</w:t>
      </w:r>
      <w:r>
        <w:tab/>
        <w:t>Сущность подрядного способа строительства.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5.</w:t>
      </w:r>
      <w:r>
        <w:tab/>
        <w:t>Рынок жилья в Российской Федерации.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6.</w:t>
      </w:r>
      <w:r>
        <w:tab/>
        <w:t>Виды цен на строительную продукцию.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7.</w:t>
      </w:r>
      <w:r>
        <w:tab/>
        <w:t>Способы ценообразования и факторы его выбора.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8.</w:t>
      </w:r>
      <w:r>
        <w:tab/>
        <w:t>Структура сметно-нормативной базы.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9.</w:t>
      </w:r>
      <w:r>
        <w:tab/>
        <w:t>Понятие элементных и укрупненных сметных нормативов.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10.</w:t>
      </w:r>
      <w:r>
        <w:tab/>
        <w:t>Методы определения стоимости строительной продукции.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11.</w:t>
      </w:r>
      <w:r>
        <w:tab/>
        <w:t xml:space="preserve">Сущность базисно-индексного и  </w:t>
      </w:r>
      <w:proofErr w:type="gramStart"/>
      <w:r>
        <w:t>ресурсного</w:t>
      </w:r>
      <w:proofErr w:type="gramEnd"/>
      <w:r>
        <w:t xml:space="preserve"> методов.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12.</w:t>
      </w:r>
      <w:r>
        <w:tab/>
        <w:t>Структура  сметной стоимости строительства.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13.</w:t>
      </w:r>
      <w:r>
        <w:tab/>
        <w:t>Локальная смета и локальный сметный расчет.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14.</w:t>
      </w:r>
      <w:r>
        <w:tab/>
        <w:t>Объектная смета. Сводные сметные расчеты.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15.</w:t>
      </w:r>
      <w:r>
        <w:tab/>
        <w:t>Порядок составления сметной документац</w:t>
      </w:r>
      <w:proofErr w:type="gramStart"/>
      <w:r>
        <w:t>ии и ее</w:t>
      </w:r>
      <w:proofErr w:type="gramEnd"/>
      <w:r>
        <w:t xml:space="preserve"> утверждение.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16.</w:t>
      </w:r>
      <w:r>
        <w:tab/>
        <w:t>Классификация инвестиций в строительстве.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17.</w:t>
      </w:r>
      <w:r>
        <w:tab/>
        <w:t>Оценка эффективности инвестиционного проекта.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18.</w:t>
      </w:r>
      <w:r>
        <w:tab/>
        <w:t>Показатели оценки эффективности инвестиционного проекта.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19.</w:t>
      </w:r>
      <w:r>
        <w:tab/>
        <w:t>Коммерческая, бюджетная, экономическая эффективность и их оценка.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20.</w:t>
      </w:r>
      <w:r>
        <w:tab/>
        <w:t xml:space="preserve">Основными показателями эффективности инвестиций проекта </w:t>
      </w:r>
      <w:proofErr w:type="gramStart"/>
      <w:r>
        <w:t xml:space="preserve">( </w:t>
      </w:r>
      <w:proofErr w:type="gramEnd"/>
      <w:r>
        <w:t>ЧДД, срок окупаемости проекта, индекс рентабельности, внутренняя норма доходности проекта).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21.</w:t>
      </w:r>
      <w:r>
        <w:tab/>
        <w:t>Источники финансирования инвестиционной деятельности.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22.</w:t>
      </w:r>
      <w:r>
        <w:tab/>
        <w:t>Тендерные торги в строительстве.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23.</w:t>
      </w:r>
      <w:r>
        <w:tab/>
        <w:t xml:space="preserve">Какими показателями характеризуется точка </w:t>
      </w:r>
      <w:proofErr w:type="gramStart"/>
      <w:r>
        <w:t>безубыточности</w:t>
      </w:r>
      <w:proofErr w:type="gramEnd"/>
      <w:r>
        <w:t xml:space="preserve"> и раскройте содержание этих показателей.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24.</w:t>
      </w:r>
      <w:r>
        <w:tab/>
        <w:t>Классификация основных фондов в строительстве.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25.</w:t>
      </w:r>
      <w:r>
        <w:tab/>
        <w:t>Виды стоимости основных фондов и показатели эффективности их использования.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26.</w:t>
      </w:r>
      <w:r>
        <w:tab/>
        <w:t>Физический и моральный износ основных фондов.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27.</w:t>
      </w:r>
      <w:r>
        <w:tab/>
        <w:t>Амортизация основных фондов. Расчет амортизационных отчислений. Износ.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28.</w:t>
      </w:r>
      <w:r>
        <w:tab/>
        <w:t xml:space="preserve">Структура оборотных фондов и источники оборотных средств. 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29.</w:t>
      </w:r>
      <w:r>
        <w:tab/>
        <w:t>Величина оборотных средств и расчет эффективности их использования.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30.</w:t>
      </w:r>
      <w:r>
        <w:tab/>
        <w:t>Себестоимость продукции строительной организации. Формирование по элементам и статьям затрат.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31.</w:t>
      </w:r>
      <w:r>
        <w:tab/>
        <w:t>Формирование и распределение прибыли строительной организации.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32.</w:t>
      </w:r>
      <w:r>
        <w:tab/>
        <w:t>Расчет рентабельности в строительстве.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33.</w:t>
      </w:r>
      <w:r>
        <w:tab/>
        <w:t>Раскройте содержание показателя «рычаг (</w:t>
      </w:r>
      <w:proofErr w:type="spellStart"/>
      <w:r>
        <w:t>леверидж</w:t>
      </w:r>
      <w:proofErr w:type="spellEnd"/>
      <w:r>
        <w:t xml:space="preserve">)», в чем выражается эффект финансового рычага. </w:t>
      </w:r>
    </w:p>
    <w:p w:rsidR="004E0635" w:rsidRDefault="004E0635" w:rsidP="004E0635">
      <w:pPr>
        <w:tabs>
          <w:tab w:val="left" w:pos="993"/>
          <w:tab w:val="left" w:pos="1134"/>
        </w:tabs>
        <w:ind w:firstLine="709"/>
      </w:pPr>
      <w:r>
        <w:t>34.</w:t>
      </w:r>
      <w:r>
        <w:tab/>
        <w:t>Структура бизнес-плана в строительстве.</w:t>
      </w:r>
    </w:p>
    <w:p w:rsidR="00F9475A" w:rsidRPr="00F9475A" w:rsidRDefault="004E0635" w:rsidP="004E0635">
      <w:pPr>
        <w:tabs>
          <w:tab w:val="left" w:pos="993"/>
          <w:tab w:val="left" w:pos="1134"/>
        </w:tabs>
        <w:ind w:firstLine="709"/>
      </w:pPr>
      <w:r>
        <w:t>35.</w:t>
      </w:r>
      <w:r>
        <w:tab/>
        <w:t>Зарубежный опыт ценообразования.</w:t>
      </w:r>
    </w:p>
    <w:p w:rsidR="00A44307" w:rsidRPr="00F9475A" w:rsidRDefault="00A44307" w:rsidP="00A44307">
      <w:pPr>
        <w:ind w:firstLine="550"/>
        <w:jc w:val="center"/>
      </w:pPr>
    </w:p>
    <w:p w:rsidR="00324E86" w:rsidRPr="00F9475A" w:rsidRDefault="00B55EE2" w:rsidP="00A44307">
      <w:pPr>
        <w:spacing w:line="240" w:lineRule="auto"/>
        <w:ind w:firstLine="550"/>
        <w:rPr>
          <w:b/>
        </w:rPr>
      </w:pPr>
      <w:r w:rsidRPr="00F9475A">
        <w:rPr>
          <w:b/>
        </w:rPr>
        <w:t>9</w:t>
      </w:r>
      <w:r w:rsidR="00324E86" w:rsidRPr="00F9475A">
        <w:rPr>
          <w:b/>
        </w:rPr>
        <w:t>. Учебно-методическое и информационное обеспечение</w:t>
      </w:r>
    </w:p>
    <w:p w:rsidR="00B949AB" w:rsidRPr="00F9475A" w:rsidRDefault="00B949AB" w:rsidP="000F21C6">
      <w:pPr>
        <w:spacing w:line="240" w:lineRule="auto"/>
        <w:ind w:hanging="142"/>
        <w:rPr>
          <w:b/>
        </w:rPr>
      </w:pPr>
    </w:p>
    <w:p w:rsidR="003C352D" w:rsidRPr="00F9475A" w:rsidRDefault="00B55EE2" w:rsidP="00A44307">
      <w:pPr>
        <w:spacing w:line="240" w:lineRule="auto"/>
        <w:ind w:firstLine="708"/>
        <w:rPr>
          <w:rFonts w:eastAsia="Times New Roman"/>
          <w:b/>
        </w:rPr>
      </w:pPr>
      <w:r w:rsidRPr="00F9475A">
        <w:rPr>
          <w:b/>
        </w:rPr>
        <w:lastRenderedPageBreak/>
        <w:t>9</w:t>
      </w:r>
      <w:r w:rsidR="00324E86" w:rsidRPr="00F9475A">
        <w:rPr>
          <w:b/>
        </w:rPr>
        <w:t xml:space="preserve">.1. Основная учебная литература: </w:t>
      </w:r>
      <w:r w:rsidR="003C352D" w:rsidRPr="00F9475A">
        <w:rPr>
          <w:rFonts w:eastAsia="Times New Roman"/>
          <w:b/>
        </w:rPr>
        <w:t xml:space="preserve">    </w:t>
      </w:r>
    </w:p>
    <w:p w:rsidR="004E0635" w:rsidRPr="004E0635" w:rsidRDefault="00A538DC" w:rsidP="006656D9">
      <w:pPr>
        <w:tabs>
          <w:tab w:val="left" w:pos="993"/>
        </w:tabs>
        <w:ind w:left="-142" w:firstLine="851"/>
        <w:rPr>
          <w:rFonts w:eastAsia="Times New Roman"/>
        </w:rPr>
      </w:pPr>
      <w:r>
        <w:rPr>
          <w:rFonts w:eastAsia="Times New Roman"/>
        </w:rPr>
        <w:t>1.</w:t>
      </w:r>
      <w:r>
        <w:rPr>
          <w:rFonts w:eastAsia="Times New Roman"/>
        </w:rPr>
        <w:tab/>
        <w:t>Экономика строительства</w:t>
      </w:r>
      <w:r w:rsidR="004E0635" w:rsidRPr="004E0635">
        <w:rPr>
          <w:rFonts w:eastAsia="Times New Roman"/>
        </w:rPr>
        <w:t xml:space="preserve">: учебник / под общей ред. И.С. Степанова. — 3-е изд., доп. и </w:t>
      </w:r>
      <w:proofErr w:type="spellStart"/>
      <w:r w:rsidR="004E0635" w:rsidRPr="004E0635">
        <w:rPr>
          <w:rFonts w:eastAsia="Times New Roman"/>
        </w:rPr>
        <w:t>перераб</w:t>
      </w:r>
      <w:proofErr w:type="spellEnd"/>
      <w:r w:rsidR="004E0635" w:rsidRPr="004E0635">
        <w:rPr>
          <w:rFonts w:eastAsia="Times New Roman"/>
        </w:rPr>
        <w:t>. — М</w:t>
      </w:r>
      <w:proofErr w:type="gramStart"/>
      <w:r w:rsidR="004E0635" w:rsidRPr="004E0635">
        <w:rPr>
          <w:rFonts w:eastAsia="Times New Roman"/>
        </w:rPr>
        <w:t xml:space="preserve"> :</w:t>
      </w:r>
      <w:proofErr w:type="gramEnd"/>
      <w:r w:rsidR="004E0635" w:rsidRPr="004E0635">
        <w:rPr>
          <w:rFonts w:eastAsia="Times New Roman"/>
        </w:rPr>
        <w:t xml:space="preserve"> </w:t>
      </w:r>
      <w:proofErr w:type="spellStart"/>
      <w:r w:rsidR="004E0635" w:rsidRPr="004E0635">
        <w:rPr>
          <w:rFonts w:eastAsia="Times New Roman"/>
        </w:rPr>
        <w:t>Юрайт-Издат</w:t>
      </w:r>
      <w:proofErr w:type="spellEnd"/>
      <w:r w:rsidR="004E0635" w:rsidRPr="004E0635">
        <w:rPr>
          <w:rFonts w:eastAsia="Times New Roman"/>
        </w:rPr>
        <w:t>, 2007. - 620 с.</w:t>
      </w:r>
    </w:p>
    <w:p w:rsidR="004E0635" w:rsidRPr="004E0635" w:rsidRDefault="004E0635" w:rsidP="006656D9">
      <w:pPr>
        <w:tabs>
          <w:tab w:val="left" w:pos="993"/>
        </w:tabs>
        <w:ind w:left="-142" w:firstLine="851"/>
        <w:rPr>
          <w:rFonts w:eastAsia="Times New Roman"/>
        </w:rPr>
      </w:pPr>
      <w:r w:rsidRPr="004E0635">
        <w:rPr>
          <w:rFonts w:eastAsia="Times New Roman"/>
        </w:rPr>
        <w:t>2.</w:t>
      </w:r>
      <w:r w:rsidRPr="004E0635">
        <w:rPr>
          <w:rFonts w:eastAsia="Times New Roman"/>
        </w:rPr>
        <w:tab/>
        <w:t>Королева М. А.. Ценообразование и сметное нормирова</w:t>
      </w:r>
      <w:r w:rsidR="006656D9">
        <w:rPr>
          <w:rFonts w:eastAsia="Times New Roman"/>
        </w:rPr>
        <w:t>ние в строительстве: учебное по</w:t>
      </w:r>
      <w:r w:rsidRPr="004E0635">
        <w:rPr>
          <w:rFonts w:eastAsia="Times New Roman"/>
        </w:rPr>
        <w:t>собие [Электронный ресурс] / Екатеринбург: Издательство Уральского университета, 2014. -265с. http://biblioclub.ru/index.php?page=book&amp;id=275808</w:t>
      </w:r>
    </w:p>
    <w:p w:rsidR="00F9475A" w:rsidRPr="00F9475A" w:rsidRDefault="006656D9" w:rsidP="006656D9">
      <w:pPr>
        <w:tabs>
          <w:tab w:val="left" w:pos="993"/>
        </w:tabs>
        <w:ind w:left="-142" w:firstLine="851"/>
        <w:rPr>
          <w:rFonts w:eastAsia="Times New Roman"/>
        </w:rPr>
      </w:pPr>
      <w:r>
        <w:rPr>
          <w:rFonts w:eastAsia="Times New Roman"/>
        </w:rPr>
        <w:t>3.</w:t>
      </w:r>
      <w:r>
        <w:rPr>
          <w:rFonts w:eastAsia="Times New Roman"/>
        </w:rPr>
        <w:tab/>
        <w:t xml:space="preserve">Вохмин С. А., </w:t>
      </w:r>
      <w:proofErr w:type="spellStart"/>
      <w:r>
        <w:rPr>
          <w:rFonts w:eastAsia="Times New Roman"/>
        </w:rPr>
        <w:t>Курчин</w:t>
      </w:r>
      <w:proofErr w:type="spellEnd"/>
      <w:r>
        <w:rPr>
          <w:rFonts w:eastAsia="Times New Roman"/>
        </w:rPr>
        <w:t xml:space="preserve"> Г.С., </w:t>
      </w:r>
      <w:proofErr w:type="spellStart"/>
      <w:r>
        <w:rPr>
          <w:rFonts w:eastAsia="Times New Roman"/>
        </w:rPr>
        <w:t>Урбаев</w:t>
      </w:r>
      <w:proofErr w:type="spellEnd"/>
      <w:r>
        <w:rPr>
          <w:rFonts w:eastAsia="Times New Roman"/>
        </w:rPr>
        <w:t xml:space="preserve"> Д.</w:t>
      </w:r>
      <w:r w:rsidR="004E0635" w:rsidRPr="004E0635">
        <w:rPr>
          <w:rFonts w:eastAsia="Times New Roman"/>
        </w:rPr>
        <w:t>А.. Основы проек</w:t>
      </w:r>
      <w:r>
        <w:rPr>
          <w:rFonts w:eastAsia="Times New Roman"/>
        </w:rPr>
        <w:t>тно-сметного дела: учебное посо</w:t>
      </w:r>
      <w:r w:rsidR="004E0635" w:rsidRPr="004E0635">
        <w:rPr>
          <w:rFonts w:eastAsia="Times New Roman"/>
        </w:rPr>
        <w:t>бие [Электронный ресурс] / Красноярск:</w:t>
      </w:r>
      <w:r>
        <w:rPr>
          <w:rFonts w:eastAsia="Times New Roman"/>
        </w:rPr>
        <w:t xml:space="preserve"> </w:t>
      </w:r>
      <w:r w:rsidR="004E0635" w:rsidRPr="004E0635">
        <w:rPr>
          <w:rFonts w:eastAsia="Times New Roman"/>
        </w:rPr>
        <w:t>Сибирский федеральный университет,2012. -130с. - http://biblioclub.ru/index.php?page=book&amp;id=229642</w:t>
      </w:r>
    </w:p>
    <w:p w:rsidR="006656D9" w:rsidRDefault="00F9475A" w:rsidP="006656D9">
      <w:pPr>
        <w:tabs>
          <w:tab w:val="left" w:pos="993"/>
        </w:tabs>
        <w:ind w:left="-142" w:firstLine="851"/>
        <w:rPr>
          <w:rFonts w:eastAsia="Times New Roman"/>
          <w:b/>
        </w:rPr>
      </w:pPr>
      <w:r w:rsidRPr="00A44307">
        <w:rPr>
          <w:rFonts w:eastAsia="Times New Roman"/>
          <w:b/>
        </w:rPr>
        <w:t>9.2. До</w:t>
      </w:r>
      <w:r w:rsidR="00A44307">
        <w:rPr>
          <w:rFonts w:eastAsia="Times New Roman"/>
          <w:b/>
        </w:rPr>
        <w:t>полнительная учебная литература</w:t>
      </w:r>
    </w:p>
    <w:p w:rsidR="00F9475A" w:rsidRPr="006656D9" w:rsidRDefault="004E0635" w:rsidP="006656D9">
      <w:pPr>
        <w:tabs>
          <w:tab w:val="left" w:pos="993"/>
        </w:tabs>
        <w:ind w:left="-142" w:firstLine="851"/>
        <w:rPr>
          <w:rFonts w:eastAsia="Times New Roman"/>
          <w:b/>
        </w:rPr>
      </w:pPr>
      <w:r w:rsidRPr="004E0635">
        <w:rPr>
          <w:rFonts w:eastAsia="Times New Roman"/>
        </w:rPr>
        <w:t>1.</w:t>
      </w:r>
      <w:r w:rsidRPr="004E0635">
        <w:rPr>
          <w:rFonts w:eastAsia="Times New Roman"/>
        </w:rPr>
        <w:tab/>
        <w:t>Петрова Л. В.. Ценообразование и сметное дело в строи</w:t>
      </w:r>
      <w:r w:rsidR="006656D9">
        <w:rPr>
          <w:rFonts w:eastAsia="Times New Roman"/>
        </w:rPr>
        <w:t>тельстве: учебное пособие [Элек</w:t>
      </w:r>
      <w:r w:rsidRPr="004E0635">
        <w:rPr>
          <w:rFonts w:eastAsia="Times New Roman"/>
        </w:rPr>
        <w:t>тронный ресурс] / Самара:</w:t>
      </w:r>
      <w:r w:rsidR="006656D9">
        <w:rPr>
          <w:rFonts w:eastAsia="Times New Roman"/>
        </w:rPr>
        <w:t xml:space="preserve"> </w:t>
      </w:r>
      <w:r w:rsidRPr="004E0635">
        <w:rPr>
          <w:rFonts w:eastAsia="Times New Roman"/>
        </w:rPr>
        <w:t>Самарский государств</w:t>
      </w:r>
      <w:r w:rsidR="006656D9">
        <w:rPr>
          <w:rFonts w:eastAsia="Times New Roman"/>
        </w:rPr>
        <w:t xml:space="preserve">енный архитектурно-строительный </w:t>
      </w:r>
      <w:r w:rsidRPr="004E0635">
        <w:rPr>
          <w:rFonts w:eastAsia="Times New Roman"/>
        </w:rPr>
        <w:t>университет,2</w:t>
      </w:r>
      <w:r w:rsidR="006656D9">
        <w:rPr>
          <w:rFonts w:eastAsia="Times New Roman"/>
        </w:rPr>
        <w:t xml:space="preserve">008. -144с. </w:t>
      </w:r>
      <w:hyperlink r:id="rId9" w:history="1">
        <w:r w:rsidR="00003356" w:rsidRPr="007F1F8E">
          <w:rPr>
            <w:rStyle w:val="ab"/>
            <w:rFonts w:eastAsia="Times New Roman"/>
          </w:rPr>
          <w:t>http://biblioclub.ru/index.php?page=book&amp;id=143491</w:t>
        </w:r>
      </w:hyperlink>
    </w:p>
    <w:p w:rsidR="00003356" w:rsidRPr="00F9475A" w:rsidRDefault="00003356" w:rsidP="00F9475A">
      <w:pPr>
        <w:ind w:firstLine="0"/>
        <w:rPr>
          <w:rFonts w:eastAsia="Times New Roman"/>
        </w:rPr>
      </w:pPr>
    </w:p>
    <w:p w:rsidR="00F9475A" w:rsidRDefault="00A44307" w:rsidP="00A44307">
      <w:pPr>
        <w:ind w:firstLine="708"/>
        <w:rPr>
          <w:b/>
        </w:rPr>
      </w:pPr>
      <w:r w:rsidRPr="00A44307">
        <w:rPr>
          <w:b/>
        </w:rPr>
        <w:t xml:space="preserve">9.3 </w:t>
      </w:r>
      <w:r w:rsidR="00F9475A" w:rsidRPr="00A44307">
        <w:rPr>
          <w:b/>
        </w:rPr>
        <w:t>Учебно-методическое обеспечение</w:t>
      </w:r>
    </w:p>
    <w:p w:rsidR="00A538DC" w:rsidRDefault="00A538DC" w:rsidP="00A44307">
      <w:pPr>
        <w:ind w:firstLine="708"/>
        <w:rPr>
          <w:b/>
        </w:rPr>
      </w:pPr>
    </w:p>
    <w:p w:rsidR="00003356" w:rsidRPr="00003356" w:rsidRDefault="00003356" w:rsidP="00003356">
      <w:pPr>
        <w:ind w:firstLine="708"/>
      </w:pPr>
      <w:r w:rsidRPr="00003356">
        <w:t xml:space="preserve">Успешное усвоение курса предполагает активное участие студента на всех этапах ее освоения путем планомерной, повседневной работы. Изучение дисциплины следует начинать с проработки настоящей рабочей программы, методических указаний и разработок, указанных в программе, особое внимание уделяется целям, задачам, структуре и содержанию курса. </w:t>
      </w:r>
    </w:p>
    <w:p w:rsidR="00003356" w:rsidRPr="00003356" w:rsidRDefault="00003356" w:rsidP="00003356">
      <w:pPr>
        <w:ind w:firstLine="708"/>
      </w:pPr>
      <w:r w:rsidRPr="00003356">
        <w:rPr>
          <w:b/>
        </w:rPr>
        <w:t>Работа с конспектом лекций</w:t>
      </w:r>
      <w:r w:rsidRPr="00003356">
        <w:t>: просмотрите конспект сразу после занятий. Пометьте материал конспекта лекций, который вызывает затруднения для понимания. Попытайтесь найти ответы на затруднительные вопросы, используя предлагаемую литературу. Если самостоятельно не удалось разобраться в материале, сформулируйте вопросы и обратитесь на текущей консультации или на ближайшей лекции за помощью к преподавателю. Каждую неделю рекомендуется отводить время для повторения пройденного материала, проверяя свои знания, умения и навыки по контрольным вопросам.</w:t>
      </w:r>
    </w:p>
    <w:p w:rsidR="00003356" w:rsidRPr="00003356" w:rsidRDefault="00003356" w:rsidP="00003356">
      <w:pPr>
        <w:ind w:firstLine="708"/>
      </w:pPr>
      <w:r w:rsidRPr="00003356">
        <w:t>Необходимо систематически готовиться к практическим занятиям, разбирать задачи, рассмотренные на занятиях. Методический материал, обеспечивает рациональную организацию самостоятельной работы студентов на основе систематизированной информации по темам практических занятий курса.</w:t>
      </w:r>
    </w:p>
    <w:p w:rsidR="00003356" w:rsidRPr="00003356" w:rsidRDefault="00003356" w:rsidP="00003356">
      <w:pPr>
        <w:ind w:firstLine="708"/>
        <w:rPr>
          <w:b/>
        </w:rPr>
      </w:pPr>
      <w:r w:rsidRPr="00003356">
        <w:rPr>
          <w:b/>
        </w:rPr>
        <w:t>Планирование и организация времени, необходимого для изучения дисциплины</w:t>
      </w:r>
    </w:p>
    <w:p w:rsidR="00003356" w:rsidRPr="00003356" w:rsidRDefault="00003356" w:rsidP="00003356">
      <w:pPr>
        <w:ind w:firstLine="708"/>
      </w:pPr>
      <w:r w:rsidRPr="00003356">
        <w:t xml:space="preserve">Важным условием успешного освоения дисциплины является создание системы правильной организации труда, позволяющей распределить учебную нагрузку равномерно в соответствии с графиком образовательного процесса. Большую помощь в этом может оказать составление плана работы на семестр, месяц, неделю, день. Его наличие позволит подчинить свободное время целям учебы, трудиться более успешно и эффективно. Нужно осуществлять самоконтроль, который является необходимым условием успешной учебы. Все задания к практическим занятиям, а также задания, вынесенные на самостоятельную </w:t>
      </w:r>
      <w:r w:rsidRPr="00003356">
        <w:lastRenderedPageBreak/>
        <w:t>работу, рекомендуется выполнять непосредственно после соответствующей темы лекционного курса, что способствует лучшему усвоению материала, позволяет своевременно выявить и устранить «пробелы» в знаниях, систематизировать ранее пройденный материал, на его основе приступить к овладению новыми знаниями и навыками.</w:t>
      </w:r>
    </w:p>
    <w:p w:rsidR="00003356" w:rsidRPr="00003356" w:rsidRDefault="00003356" w:rsidP="00003356">
      <w:pPr>
        <w:ind w:firstLine="708"/>
        <w:rPr>
          <w:b/>
        </w:rPr>
      </w:pPr>
      <w:r w:rsidRPr="00003356">
        <w:rPr>
          <w:b/>
        </w:rPr>
        <w:t>Подготовка к лекциям</w:t>
      </w:r>
    </w:p>
    <w:p w:rsidR="00003356" w:rsidRPr="00003356" w:rsidRDefault="00003356" w:rsidP="00003356">
      <w:pPr>
        <w:ind w:firstLine="708"/>
      </w:pPr>
      <w:r w:rsidRPr="00003356">
        <w:t xml:space="preserve">Знакомство с дисциплиной происходит уже на первой лекции, где от студента требуется не просто внимание, но и самостоятельное оформление конспекта. При работе с конспектом лекций необходимо учитывать тот фактор, что одни лекции дают ответы на конкретные вопросы темы, другие – лишь выявляют взаимосвязи между явлениями, помогая студенту понять глубинные процессы развития изучаемого </w:t>
      </w:r>
      <w:proofErr w:type="gramStart"/>
      <w:r w:rsidRPr="00003356">
        <w:t>предмета</w:t>
      </w:r>
      <w:proofErr w:type="gramEnd"/>
      <w:r w:rsidRPr="00003356">
        <w:t xml:space="preserve"> как в истории, так и в настоящее время.</w:t>
      </w:r>
    </w:p>
    <w:p w:rsidR="00003356" w:rsidRPr="00003356" w:rsidRDefault="00003356" w:rsidP="00003356">
      <w:pPr>
        <w:ind w:firstLine="708"/>
      </w:pPr>
      <w:r w:rsidRPr="00003356">
        <w:t>Конспект лекции лучше подразделять на пункты, соблюдая красную строку. Этому в большой степени будут способствовать вопросы плана лекции, предложенные преподавателям. Следует обращать внимание на акценты, выводы, которые делает лектор, отмечая наиболее важные моменты в лекционном материале.</w:t>
      </w:r>
    </w:p>
    <w:p w:rsidR="00003356" w:rsidRPr="00003356" w:rsidRDefault="00003356" w:rsidP="00003356">
      <w:pPr>
        <w:ind w:firstLine="708"/>
      </w:pPr>
      <w:r w:rsidRPr="00003356">
        <w:t>Работая над конспектом лекций, всегда необходимо использовать не только учебник, но и ту литературу, которую дополнительно рекомендовал лектор.</w:t>
      </w:r>
    </w:p>
    <w:p w:rsidR="00003356" w:rsidRPr="00003356" w:rsidRDefault="00003356" w:rsidP="00003356">
      <w:pPr>
        <w:ind w:firstLine="708"/>
        <w:rPr>
          <w:b/>
        </w:rPr>
      </w:pPr>
      <w:r w:rsidRPr="00003356">
        <w:rPr>
          <w:b/>
        </w:rPr>
        <w:t>Подготовка к практическим занятиям</w:t>
      </w:r>
    </w:p>
    <w:p w:rsidR="00003356" w:rsidRPr="00003356" w:rsidRDefault="00003356" w:rsidP="00003356">
      <w:pPr>
        <w:ind w:firstLine="708"/>
      </w:pPr>
      <w:r w:rsidRPr="00003356">
        <w:t>Подготовку к каждому практическому занятию студент должен начать с ознакомления с планом занятия, который отражает содержание предложенной темы. Тщательное продумывание и изучение вопросов плана основывается на проработке текущего материала лекции, а затем изучения обязательной и дополнительной литературы, рекомендованной к данной теме. Все новые понятия по изучаемой теме необходимо выучить наизусть и внести в глоссарий, который целесообразно вести с самого начала изучения курса.</w:t>
      </w:r>
    </w:p>
    <w:p w:rsidR="00003356" w:rsidRPr="00003356" w:rsidRDefault="00003356" w:rsidP="00003356">
      <w:pPr>
        <w:ind w:firstLine="708"/>
      </w:pPr>
      <w:r w:rsidRPr="00003356">
        <w:t>В процессе подготовки к практическим занятиям, студентам необходимо обратить особое внимание на самостоятельное изучение рекомендованной литературы. При всей полноте конспектирования лекции в ней невозможно изложить весь материал из-за лимита аудиторных часов. Поэтому самостоятельная работа с учебниками, учебными пособиями, научной, справочной литературой, материалами периодических изданий и Интернета является наиболее эффективным методом получения дополнительных знаний, позволяет значительно активизировать процесс овладения информацией, способствует более глубокому усвоению изучаемого материала, формирует у студентов свое отношение к конкретной проблеме.</w:t>
      </w:r>
    </w:p>
    <w:p w:rsidR="00003356" w:rsidRPr="00003356" w:rsidRDefault="00003356" w:rsidP="00003356">
      <w:pPr>
        <w:ind w:firstLine="708"/>
        <w:rPr>
          <w:b/>
        </w:rPr>
      </w:pPr>
      <w:r w:rsidRPr="00003356">
        <w:rPr>
          <w:b/>
        </w:rPr>
        <w:t>Рекомендации по работе с литературой</w:t>
      </w:r>
    </w:p>
    <w:p w:rsidR="00003356" w:rsidRPr="00003356" w:rsidRDefault="00003356" w:rsidP="00003356">
      <w:pPr>
        <w:ind w:firstLine="708"/>
      </w:pPr>
      <w:r w:rsidRPr="00003356">
        <w:t xml:space="preserve">Работу с литературой целесообразно начать с изучения общих работ по теме, а также учебников и учебных пособий. Далее рекомендуется перейти к анализу монографий и статей, рассматривающих отдельные аспекты проблем, изучаемых в рамках курса, а также официальных материалов и неопубликованных документов (научно-исследовательские работы, диссертации), в которых могут содержаться основные вопросы изучаемой проблемы. </w:t>
      </w:r>
    </w:p>
    <w:p w:rsidR="00003356" w:rsidRPr="00003356" w:rsidRDefault="00003356" w:rsidP="00003356">
      <w:pPr>
        <w:ind w:firstLine="708"/>
      </w:pPr>
      <w:r w:rsidRPr="00003356">
        <w:lastRenderedPageBreak/>
        <w:t xml:space="preserve">При наличии расхождений между авторами необходимо найти рациональное зерно у каждого из них, что позволит глубже усвоить предмет изучения и более критично оценивать изучаемые вопросы. Знакомясь с особыми позициями авторов, нужно определять их схожие суждения, аргументы, выводы, а затем сравнивать их между собой и применять из них ту, которая более убедительна. </w:t>
      </w:r>
    </w:p>
    <w:p w:rsidR="00003356" w:rsidRPr="00003356" w:rsidRDefault="00003356" w:rsidP="00003356">
      <w:pPr>
        <w:ind w:firstLine="708"/>
      </w:pPr>
      <w:r w:rsidRPr="00003356">
        <w:t>Следующим этапом работы с литературными источниками является создание конспектов, фиксирующих основные тезисы и аргументы. Впоследствии эта информации может быть использована при написании текста реферата или другого задания.</w:t>
      </w:r>
    </w:p>
    <w:p w:rsidR="00003356" w:rsidRPr="00003356" w:rsidRDefault="00003356" w:rsidP="00003356">
      <w:pPr>
        <w:ind w:firstLine="708"/>
      </w:pPr>
      <w:r w:rsidRPr="00003356">
        <w:t>Подготовка к промежуточной аттестации</w:t>
      </w:r>
    </w:p>
    <w:p w:rsidR="00003356" w:rsidRPr="00003356" w:rsidRDefault="00003356" w:rsidP="00003356">
      <w:pPr>
        <w:ind w:firstLine="708"/>
      </w:pPr>
      <w:r w:rsidRPr="00003356">
        <w:t>При подготовке к промежуточной аттестации целесообразно:</w:t>
      </w:r>
    </w:p>
    <w:p w:rsidR="00003356" w:rsidRPr="00003356" w:rsidRDefault="00003356" w:rsidP="00003356">
      <w:pPr>
        <w:tabs>
          <w:tab w:val="left" w:pos="993"/>
        </w:tabs>
        <w:ind w:firstLine="708"/>
      </w:pPr>
      <w:r w:rsidRPr="00003356">
        <w:t>•</w:t>
      </w:r>
      <w:r w:rsidRPr="00003356">
        <w:tab/>
        <w:t>внимательно изучить перечень вопросов и определить, в каких источниках находятся сведения, необходимые для ответа на них;</w:t>
      </w:r>
    </w:p>
    <w:p w:rsidR="00003356" w:rsidRPr="00003356" w:rsidRDefault="00003356" w:rsidP="00003356">
      <w:pPr>
        <w:tabs>
          <w:tab w:val="left" w:pos="993"/>
        </w:tabs>
        <w:ind w:firstLine="708"/>
      </w:pPr>
      <w:r w:rsidRPr="00003356">
        <w:t>•</w:t>
      </w:r>
      <w:r w:rsidRPr="00003356">
        <w:tab/>
        <w:t>внимательно прочитать рекомендованную литературу;</w:t>
      </w:r>
    </w:p>
    <w:p w:rsidR="00003356" w:rsidRPr="00003356" w:rsidRDefault="00003356" w:rsidP="00003356">
      <w:pPr>
        <w:tabs>
          <w:tab w:val="left" w:pos="993"/>
        </w:tabs>
        <w:ind w:firstLine="708"/>
      </w:pPr>
      <w:r w:rsidRPr="00003356">
        <w:rPr>
          <w:b/>
        </w:rPr>
        <w:t>•</w:t>
      </w:r>
      <w:r w:rsidRPr="00003356">
        <w:rPr>
          <w:b/>
        </w:rPr>
        <w:tab/>
      </w:r>
      <w:r w:rsidRPr="00003356">
        <w:t xml:space="preserve">составить краткие конспекты ответов (планы ответов). </w:t>
      </w:r>
    </w:p>
    <w:p w:rsidR="00A44307" w:rsidRPr="00003356" w:rsidRDefault="00A44307" w:rsidP="00A44307">
      <w:pPr>
        <w:ind w:firstLine="708"/>
      </w:pPr>
    </w:p>
    <w:p w:rsidR="00B87487" w:rsidRDefault="00B55EE2" w:rsidP="00A44307">
      <w:pPr>
        <w:ind w:firstLine="708"/>
        <w:rPr>
          <w:b/>
        </w:rPr>
      </w:pPr>
      <w:r w:rsidRPr="00B949AB">
        <w:rPr>
          <w:b/>
        </w:rPr>
        <w:t>9</w:t>
      </w:r>
      <w:r w:rsidR="00324E86" w:rsidRPr="00B949AB">
        <w:rPr>
          <w:b/>
        </w:rPr>
        <w:t>.3. Ресурсы информационно-тел</w:t>
      </w:r>
      <w:r w:rsidR="00A44307">
        <w:rPr>
          <w:b/>
        </w:rPr>
        <w:t>екоммуникационной сети Интернет</w:t>
      </w:r>
    </w:p>
    <w:p w:rsidR="00A44307" w:rsidRPr="00A44307" w:rsidRDefault="00A44307" w:rsidP="00A44307">
      <w:pPr>
        <w:ind w:hanging="142"/>
        <w:rPr>
          <w:rStyle w:val="3"/>
          <w:rFonts w:eastAsia="Calibri"/>
          <w:b/>
          <w:color w:val="auto"/>
          <w:sz w:val="24"/>
          <w:szCs w:val="24"/>
          <w:u w:val="none"/>
          <w:shd w:val="clear" w:color="auto" w:fill="auto"/>
        </w:rPr>
      </w:pPr>
    </w:p>
    <w:tbl>
      <w:tblPr>
        <w:tblW w:w="9527" w:type="dxa"/>
        <w:tblInd w:w="-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0"/>
        <w:gridCol w:w="4037"/>
      </w:tblGrid>
      <w:tr w:rsidR="00DE69D4" w:rsidRPr="006162E2" w:rsidTr="00DE69D4">
        <w:trPr>
          <w:trHeight w:hRule="exact" w:val="292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Наименование ресурса сети «Интернет»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Электронный адрес ресурса</w:t>
            </w:r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«Российское образование» - федеральный портал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4E0635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0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r w:rsidR="00DE69D4" w:rsidRPr="00DE69D4">
                <w:rPr>
                  <w:rStyle w:val="ab"/>
                  <w:lang w:val="en-US"/>
                </w:rPr>
                <w:t>www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edu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r w:rsidR="00DE69D4" w:rsidRPr="00DE69D4">
                <w:rPr>
                  <w:rStyle w:val="ab"/>
                  <w:lang w:val="en-US"/>
                </w:rPr>
                <w:t>index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php</w:t>
              </w:r>
              <w:proofErr w:type="spellEnd"/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Научная электронная библиотека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4E0635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1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elibrary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defaultx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r w:rsidR="00DE69D4" w:rsidRPr="00DE69D4">
                <w:rPr>
                  <w:rStyle w:val="ab"/>
                  <w:lang w:val="en-US"/>
                </w:rPr>
                <w:t>asp</w:t>
              </w:r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 xml:space="preserve">Электронная библиотечная система </w:t>
            </w:r>
            <w:proofErr w:type="spellStart"/>
            <w:r w:rsidRPr="00DE69D4">
              <w:rPr>
                <w:rStyle w:val="12"/>
                <w:lang w:val="en-US"/>
              </w:rPr>
              <w:t>IPRbooks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  <w:lang w:val="en-US"/>
              </w:rPr>
              <w:t>http</w:t>
            </w:r>
            <w:r w:rsidRPr="00DE69D4">
              <w:rPr>
                <w:rStyle w:val="12"/>
              </w:rPr>
              <w:t xml:space="preserve">: </w:t>
            </w:r>
            <w:r w:rsidRPr="00DE69D4">
              <w:rPr>
                <w:rStyle w:val="12"/>
                <w:lang w:val="en-US"/>
              </w:rPr>
              <w:t>//www .iprbookshop.ru/</w:t>
            </w:r>
          </w:p>
        </w:tc>
      </w:tr>
      <w:tr w:rsidR="00DE69D4" w:rsidRPr="006162E2" w:rsidTr="00DE69D4">
        <w:trPr>
          <w:trHeight w:hRule="exact" w:val="243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Федеральная университетская компьютерная сеть России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4E0635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2" w:history="1">
              <w:r w:rsidR="00DE69D4" w:rsidRPr="00DE69D4">
                <w:rPr>
                  <w:rStyle w:val="ab"/>
                  <w:lang w:val="en-US"/>
                </w:rPr>
                <w:t>http://www.runnet.ru/</w:t>
              </w:r>
            </w:hyperlink>
          </w:p>
        </w:tc>
      </w:tr>
    </w:tbl>
    <w:p w:rsidR="00A44307" w:rsidRPr="003A7FA9" w:rsidRDefault="00A44307" w:rsidP="00B87487">
      <w:pPr>
        <w:ind w:firstLine="0"/>
      </w:pPr>
    </w:p>
    <w:p w:rsidR="00F91D4D" w:rsidRDefault="00B55EE2" w:rsidP="00A44307">
      <w:pPr>
        <w:ind w:firstLine="708"/>
        <w:rPr>
          <w:b/>
        </w:rPr>
      </w:pPr>
      <w:r w:rsidRPr="00421E70">
        <w:rPr>
          <w:b/>
        </w:rPr>
        <w:t>9</w:t>
      </w:r>
      <w:r w:rsidR="00673F57" w:rsidRPr="00421E70">
        <w:rPr>
          <w:b/>
        </w:rPr>
        <w:t>.4. Информационные технологии</w:t>
      </w:r>
    </w:p>
    <w:p w:rsidR="00A44307" w:rsidRPr="00421E70" w:rsidRDefault="00A44307" w:rsidP="00421E70">
      <w:pPr>
        <w:ind w:hanging="142"/>
        <w:rPr>
          <w:b/>
        </w:rPr>
      </w:pPr>
    </w:p>
    <w:tbl>
      <w:tblPr>
        <w:tblW w:w="9466" w:type="dxa"/>
        <w:tblInd w:w="-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2353"/>
        <w:gridCol w:w="1621"/>
        <w:gridCol w:w="3300"/>
        <w:gridCol w:w="1656"/>
      </w:tblGrid>
      <w:tr w:rsidR="00F91D4D" w:rsidRPr="003A7FA9" w:rsidTr="00421E70">
        <w:trPr>
          <w:trHeight w:hRule="exact" w:val="67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ind w:left="-75" w:hanging="251"/>
            </w:pPr>
            <w:r w:rsidRPr="003475AD">
              <w:rPr>
                <w:rStyle w:val="12"/>
              </w:rPr>
              <w:t>№</w:t>
            </w:r>
          </w:p>
          <w:p w:rsidR="00F91D4D" w:rsidRPr="003475AD" w:rsidRDefault="00F91D4D" w:rsidP="00421E70">
            <w:pPr>
              <w:pStyle w:val="4"/>
              <w:ind w:left="-75"/>
            </w:pPr>
            <w:proofErr w:type="gramStart"/>
            <w:r w:rsidRPr="003475AD">
              <w:rPr>
                <w:rStyle w:val="12"/>
              </w:rPr>
              <w:t>п</w:t>
            </w:r>
            <w:proofErr w:type="gramEnd"/>
            <w:r w:rsidRPr="003475AD">
              <w:rPr>
                <w:rStyle w:val="12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ind w:firstLine="127"/>
            </w:pPr>
            <w:r w:rsidRPr="003475AD">
              <w:rPr>
                <w:rStyle w:val="12"/>
              </w:rPr>
              <w:t>Наименование раздела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E34408">
            <w:pPr>
              <w:pStyle w:val="4"/>
            </w:pPr>
            <w:r w:rsidRPr="003475AD">
              <w:rPr>
                <w:rStyle w:val="12"/>
              </w:rPr>
              <w:t>Тема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ind w:firstLine="320"/>
              <w:jc w:val="both"/>
            </w:pPr>
            <w:r w:rsidRPr="003475AD">
              <w:rPr>
                <w:rStyle w:val="12"/>
              </w:rPr>
              <w:t>Информационные технологии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D16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 xml:space="preserve">Степень </w:t>
            </w:r>
          </w:p>
          <w:p w:rsidR="00F91D4D" w:rsidRPr="003475AD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>обеспеченности</w:t>
            </w:r>
          </w:p>
          <w:p w:rsidR="00F91D4D" w:rsidRPr="003475AD" w:rsidRDefault="00F91D4D" w:rsidP="00A82D16">
            <w:pPr>
              <w:pStyle w:val="4"/>
              <w:spacing w:before="0"/>
            </w:pPr>
          </w:p>
        </w:tc>
      </w:tr>
      <w:tr w:rsidR="00F91D4D" w:rsidRPr="003A7FA9" w:rsidTr="00421E70">
        <w:trPr>
          <w:trHeight w:hRule="exact" w:val="106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spacing w:before="0"/>
              <w:ind w:left="-75" w:hanging="220"/>
            </w:pPr>
            <w:r w:rsidRPr="003475AD">
              <w:rPr>
                <w:rStyle w:val="1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-587" w:firstLine="100"/>
              <w:jc w:val="both"/>
            </w:pPr>
            <w:r w:rsidRPr="003475AD">
              <w:rPr>
                <w:rStyle w:val="12"/>
              </w:rPr>
              <w:t>Все разделы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A538DC">
            <w:pPr>
              <w:pStyle w:val="4"/>
              <w:spacing w:before="0"/>
              <w:ind w:right="100" w:firstLine="71"/>
            </w:pPr>
            <w:r w:rsidRPr="003475AD">
              <w:rPr>
                <w:rStyle w:val="12"/>
              </w:rPr>
              <w:t xml:space="preserve">Все темы лекционного и </w:t>
            </w:r>
            <w:r w:rsidR="00A538DC">
              <w:rPr>
                <w:rStyle w:val="12"/>
              </w:rPr>
              <w:t xml:space="preserve">практического </w:t>
            </w:r>
            <w:r w:rsidRPr="003475AD">
              <w:rPr>
                <w:rStyle w:val="12"/>
              </w:rPr>
              <w:t>курса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  <w:ind w:firstLine="100"/>
            </w:pPr>
            <w:r w:rsidRPr="003475AD">
              <w:rPr>
                <w:rStyle w:val="12"/>
              </w:rPr>
              <w:t xml:space="preserve">Иллюстративные материалы: чертежи, схемы, слайды, </w:t>
            </w:r>
            <w:proofErr w:type="spellStart"/>
            <w:r w:rsidRPr="003475AD">
              <w:rPr>
                <w:rStyle w:val="12"/>
              </w:rPr>
              <w:t>видио</w:t>
            </w:r>
            <w:proofErr w:type="spellEnd"/>
            <w:r w:rsidR="00003356">
              <w:rPr>
                <w:rStyle w:val="12"/>
              </w:rPr>
              <w:t>-</w:t>
            </w:r>
            <w:r w:rsidRPr="003475AD">
              <w:rPr>
                <w:rStyle w:val="12"/>
              </w:rPr>
              <w:t>лекции, обучающие фильмы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</w:pPr>
            <w:r w:rsidRPr="003475AD">
              <w:rPr>
                <w:rStyle w:val="12"/>
              </w:rPr>
              <w:t>100%</w:t>
            </w:r>
          </w:p>
        </w:tc>
      </w:tr>
    </w:tbl>
    <w:p w:rsidR="000F21C6" w:rsidRDefault="000F21C6" w:rsidP="000F21C6">
      <w:pPr>
        <w:ind w:left="-142" w:firstLine="0"/>
      </w:pPr>
    </w:p>
    <w:p w:rsidR="00003356" w:rsidRDefault="00B0126C" w:rsidP="00003356">
      <w:pPr>
        <w:ind w:left="-142" w:firstLine="850"/>
      </w:pPr>
      <w:r>
        <w:t xml:space="preserve">В рамках изучения дисциплины задействована электронная информационно-образовательная среда: в локальной сети размещены материалы по дисциплине (планы </w:t>
      </w:r>
      <w:r w:rsidR="00023676">
        <w:t xml:space="preserve">лекционных </w:t>
      </w:r>
      <w:r>
        <w:t xml:space="preserve">занятий, задания для самостоятельной работы, вопросы к зачету, электронные учебники и др.). </w:t>
      </w:r>
    </w:p>
    <w:p w:rsidR="00B0126C" w:rsidRDefault="00003356" w:rsidP="00003356">
      <w:pPr>
        <w:ind w:left="-142" w:firstLine="850"/>
      </w:pPr>
      <w:r w:rsidRPr="00003356">
        <w:t>Для преподавания дисциплины используются специализированные лекционные аудитории, оборудованные мультимедийными средствами (проектор, экран).</w:t>
      </w:r>
      <w:r w:rsidR="00A538DC">
        <w:t xml:space="preserve"> </w:t>
      </w:r>
      <w:r w:rsidR="00B0126C">
        <w:t>На аудиторных занятиях применяются мультимедийные през</w:t>
      </w:r>
      <w:bookmarkStart w:id="0" w:name="_GoBack"/>
      <w:bookmarkEnd w:id="0"/>
      <w:r w:rsidR="00B0126C">
        <w:t>ентации.</w:t>
      </w:r>
    </w:p>
    <w:p w:rsidR="009A23CD" w:rsidRDefault="009A23CD" w:rsidP="00792B16">
      <w:pPr>
        <w:pStyle w:val="11"/>
        <w:spacing w:after="0" w:line="240" w:lineRule="auto"/>
        <w:ind w:left="0" w:firstLine="0"/>
        <w:rPr>
          <w:rFonts w:eastAsia="Calibri"/>
        </w:rPr>
      </w:pPr>
    </w:p>
    <w:p w:rsidR="006A38A8" w:rsidRDefault="00B55EE2" w:rsidP="00003356">
      <w:pPr>
        <w:pStyle w:val="11"/>
        <w:spacing w:after="0" w:line="240" w:lineRule="auto"/>
        <w:ind w:left="0" w:firstLine="398"/>
        <w:rPr>
          <w:b/>
        </w:rPr>
      </w:pPr>
      <w:r w:rsidRPr="00A82D16">
        <w:rPr>
          <w:b/>
        </w:rPr>
        <w:t>10</w:t>
      </w:r>
      <w:r w:rsidR="003C352D" w:rsidRPr="00A82D16">
        <w:rPr>
          <w:b/>
        </w:rPr>
        <w:t>. Формы и критерии оценивания учебной деятельности студента</w:t>
      </w:r>
    </w:p>
    <w:p w:rsidR="00127B71" w:rsidRPr="00041C27" w:rsidRDefault="00127B71" w:rsidP="00421E70">
      <w:pPr>
        <w:tabs>
          <w:tab w:val="left" w:pos="9355"/>
        </w:tabs>
        <w:spacing w:line="240" w:lineRule="auto"/>
        <w:ind w:left="-142" w:right="-44"/>
        <w:jc w:val="center"/>
        <w:rPr>
          <w:i/>
        </w:rPr>
      </w:pPr>
      <w:r w:rsidRPr="0055597C">
        <w:rPr>
          <w:i/>
        </w:rPr>
        <w:t>Перечень оценочных средств по дисциплине «</w:t>
      </w:r>
      <w:r w:rsidR="00A538DC">
        <w:rPr>
          <w:i/>
        </w:rPr>
        <w:t>Экономика строительства</w:t>
      </w:r>
      <w:r w:rsidRPr="0055597C">
        <w:rPr>
          <w:i/>
        </w:rPr>
        <w:t>»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5529"/>
        <w:gridCol w:w="1559"/>
      </w:tblGrid>
      <w:tr w:rsidR="00127B71" w:rsidRPr="00B82DBC" w:rsidTr="00520DC8">
        <w:tc>
          <w:tcPr>
            <w:tcW w:w="709" w:type="dxa"/>
            <w:shd w:val="clear" w:color="auto" w:fill="auto"/>
            <w:vAlign w:val="center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№ </w:t>
            </w:r>
            <w:proofErr w:type="gramStart"/>
            <w:r w:rsidRPr="00041C27">
              <w:rPr>
                <w:sz w:val="20"/>
                <w:szCs w:val="20"/>
              </w:rPr>
              <w:t>п</w:t>
            </w:r>
            <w:proofErr w:type="gramEnd"/>
            <w:r w:rsidRPr="00041C27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Наименование оценочного </w:t>
            </w:r>
            <w:r w:rsidRPr="00041C27">
              <w:rPr>
                <w:sz w:val="20"/>
                <w:szCs w:val="20"/>
              </w:rPr>
              <w:lastRenderedPageBreak/>
              <w:t>средства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B71" w:rsidRPr="00041C27" w:rsidRDefault="00127B71" w:rsidP="00B949AB">
            <w:pPr>
              <w:tabs>
                <w:tab w:val="left" w:pos="935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lastRenderedPageBreak/>
              <w:t>Краткая характеристика оценочного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Представление оценочного </w:t>
            </w:r>
            <w:r w:rsidRPr="00041C27">
              <w:rPr>
                <w:sz w:val="20"/>
                <w:szCs w:val="20"/>
              </w:rPr>
              <w:lastRenderedPageBreak/>
              <w:t>средства в фонде</w:t>
            </w:r>
          </w:p>
        </w:tc>
      </w:tr>
      <w:tr w:rsidR="00127B71" w:rsidRPr="00B82DBC" w:rsidTr="00520DC8">
        <w:trPr>
          <w:trHeight w:val="1227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</w:t>
            </w:r>
          </w:p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(аудиторные занятия)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 (конспект на заданную тему по разделу дисциплины).</w:t>
            </w:r>
          </w:p>
        </w:tc>
      </w:tr>
      <w:tr w:rsidR="00127B71" w:rsidRPr="00B82DBC" w:rsidTr="00520DC8">
        <w:trPr>
          <w:trHeight w:val="150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041C27">
              <w:rPr>
                <w:sz w:val="20"/>
                <w:szCs w:val="20"/>
              </w:rPr>
              <w:t>обучающимся</w:t>
            </w:r>
            <w:proofErr w:type="gramEnd"/>
            <w:r w:rsidRPr="00041C27">
              <w:rPr>
                <w:sz w:val="20"/>
                <w:szCs w:val="20"/>
              </w:rPr>
              <w:t xml:space="preserve">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520DC8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по темам/раздела</w:t>
            </w:r>
            <w:r w:rsidR="00127B71" w:rsidRPr="00041C27">
              <w:rPr>
                <w:sz w:val="20"/>
                <w:szCs w:val="20"/>
              </w:rPr>
              <w:t xml:space="preserve"> дисциплины.</w:t>
            </w:r>
          </w:p>
        </w:tc>
      </w:tr>
      <w:tr w:rsidR="00127B71" w:rsidRPr="00B82DBC" w:rsidTr="00520DC8">
        <w:tc>
          <w:tcPr>
            <w:tcW w:w="709" w:type="dxa"/>
            <w:vMerge w:val="restart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Зада</w:t>
            </w:r>
            <w:r>
              <w:rPr>
                <w:sz w:val="20"/>
                <w:szCs w:val="20"/>
              </w:rPr>
              <w:t xml:space="preserve">ния для </w:t>
            </w:r>
            <w:r w:rsidRPr="00041C27">
              <w:rPr>
                <w:sz w:val="20"/>
                <w:szCs w:val="20"/>
              </w:rPr>
              <w:t>самостоятельной работы:</w:t>
            </w:r>
            <w:r w:rsidR="006656D9">
              <w:rPr>
                <w:sz w:val="20"/>
                <w:szCs w:val="20"/>
              </w:rPr>
              <w:t xml:space="preserve"> </w:t>
            </w:r>
            <w:r w:rsidRPr="00041C27">
              <w:rPr>
                <w:sz w:val="20"/>
                <w:szCs w:val="20"/>
              </w:rPr>
              <w:t>реферат</w:t>
            </w:r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Средство проверки умений применять полученные знания по заранее определенной методике для решения задач или заданий по модулю или дисциплине в целом.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Комплект заданий: темы реферата</w:t>
            </w:r>
            <w:r>
              <w:rPr>
                <w:sz w:val="20"/>
                <w:szCs w:val="20"/>
              </w:rPr>
              <w:t xml:space="preserve">, </w:t>
            </w:r>
            <w:r w:rsidRPr="00041C27">
              <w:rPr>
                <w:sz w:val="20"/>
                <w:szCs w:val="20"/>
              </w:rPr>
              <w:t>доклада, сообщения.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рефератов.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докладов.</w:t>
            </w:r>
          </w:p>
        </w:tc>
      </w:tr>
      <w:tr w:rsidR="00127B71" w:rsidRPr="00B82DBC" w:rsidTr="00520DC8"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right="-108"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Творческое задание (самостоятельная работа)</w:t>
            </w:r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</w:t>
            </w:r>
            <w:proofErr w:type="gramStart"/>
            <w:r w:rsidRPr="00041C27">
              <w:rPr>
                <w:sz w:val="20"/>
                <w:szCs w:val="20"/>
              </w:rPr>
              <w:t>обучающихся</w:t>
            </w:r>
            <w:proofErr w:type="gramEnd"/>
            <w:r w:rsidRPr="00041C2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Кроссворд.</w:t>
            </w:r>
          </w:p>
        </w:tc>
      </w:tr>
    </w:tbl>
    <w:p w:rsidR="00792B16" w:rsidRPr="00A82D16" w:rsidRDefault="00792B16" w:rsidP="00792B16">
      <w:pPr>
        <w:pStyle w:val="11"/>
        <w:spacing w:after="0" w:line="240" w:lineRule="auto"/>
        <w:ind w:left="0" w:firstLine="0"/>
        <w:rPr>
          <w:b/>
        </w:rPr>
      </w:pPr>
    </w:p>
    <w:p w:rsidR="00A1752F" w:rsidRDefault="00A1752F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  <w:r>
        <w:rPr>
          <w:b/>
        </w:rPr>
        <w:t xml:space="preserve">10.1. </w:t>
      </w:r>
      <w:r w:rsidR="00324E86" w:rsidRPr="00A1752F">
        <w:rPr>
          <w:b/>
        </w:rPr>
        <w:t>Текущий контроль</w:t>
      </w:r>
    </w:p>
    <w:p w:rsidR="00563BE3" w:rsidRPr="00A1752F" w:rsidRDefault="00563BE3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</w:p>
    <w:p w:rsidR="00A1752F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563BE3">
        <w:rPr>
          <w:rFonts w:eastAsiaTheme="minorHAnsi"/>
          <w:color w:val="000000"/>
        </w:rPr>
        <w:t>Текущий контроль</w:t>
      </w:r>
      <w:r w:rsidRPr="009E7EE9">
        <w:rPr>
          <w:rFonts w:eastAsiaTheme="minorHAnsi"/>
          <w:color w:val="000000"/>
        </w:rPr>
        <w:t xml:space="preserve"> производится периодически в процессе изучения дисциплины и выполнения </w:t>
      </w:r>
      <w:r>
        <w:rPr>
          <w:rFonts w:eastAsiaTheme="minorHAnsi"/>
          <w:color w:val="000000"/>
        </w:rPr>
        <w:t xml:space="preserve">аудиторных </w:t>
      </w:r>
      <w:r w:rsidR="00003356">
        <w:rPr>
          <w:rFonts w:eastAsiaTheme="minorHAnsi"/>
          <w:color w:val="000000"/>
        </w:rPr>
        <w:t>(лекци</w:t>
      </w:r>
      <w:r w:rsidR="004A6F90">
        <w:rPr>
          <w:rFonts w:eastAsiaTheme="minorHAnsi"/>
          <w:color w:val="000000"/>
        </w:rPr>
        <w:t xml:space="preserve">онные занятия, самостоятельная аудиторная работа, лабораторная работа) </w:t>
      </w:r>
      <w:r>
        <w:rPr>
          <w:rFonts w:eastAsiaTheme="minorHAnsi"/>
          <w:color w:val="000000"/>
        </w:rPr>
        <w:t xml:space="preserve">и </w:t>
      </w:r>
      <w:r w:rsidRPr="009E7EE9">
        <w:rPr>
          <w:rFonts w:eastAsiaTheme="minorHAnsi"/>
          <w:color w:val="000000"/>
        </w:rPr>
        <w:t>сам</w:t>
      </w:r>
      <w:r>
        <w:rPr>
          <w:rFonts w:eastAsiaTheme="minorHAnsi"/>
          <w:color w:val="000000"/>
        </w:rPr>
        <w:t xml:space="preserve">остоятельных </w:t>
      </w:r>
      <w:r w:rsidR="004A6F90">
        <w:rPr>
          <w:rFonts w:eastAsiaTheme="minorHAnsi"/>
          <w:color w:val="000000"/>
        </w:rPr>
        <w:t xml:space="preserve">внеаудиторных </w:t>
      </w:r>
      <w:r>
        <w:rPr>
          <w:rFonts w:eastAsiaTheme="minorHAnsi"/>
          <w:color w:val="000000"/>
        </w:rPr>
        <w:t>работ</w:t>
      </w:r>
      <w:r w:rsidRPr="009E7EE9">
        <w:rPr>
          <w:rFonts w:eastAsiaTheme="minorHAnsi"/>
          <w:color w:val="000000"/>
        </w:rPr>
        <w:t>.</w:t>
      </w:r>
    </w:p>
    <w:p w:rsidR="00DF7B82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9E6EB6">
        <w:t xml:space="preserve">При проведении </w:t>
      </w:r>
      <w:r w:rsidRPr="00563BE3">
        <w:t>текущего контроля</w:t>
      </w:r>
      <w:r w:rsidR="00003356">
        <w:t xml:space="preserve"> </w:t>
      </w:r>
      <w:r w:rsidRPr="009E6EB6">
        <w:rPr>
          <w:b/>
        </w:rPr>
        <w:t>на лекционных занятиях</w:t>
      </w:r>
      <w:r w:rsidRPr="009E6EB6">
        <w:t xml:space="preserve"> проводится собеседование (индивидуально) и фронтальный опрос</w:t>
      </w:r>
      <w:r>
        <w:t xml:space="preserve"> по пройденной теме</w:t>
      </w:r>
      <w:r w:rsidRPr="009E6EB6">
        <w:t xml:space="preserve">, согласно </w:t>
      </w:r>
      <w:proofErr w:type="gramStart"/>
      <w:r w:rsidRPr="009E6EB6">
        <w:t>результатам</w:t>
      </w:r>
      <w:proofErr w:type="gramEnd"/>
      <w:r w:rsidRPr="009E6EB6">
        <w:t xml:space="preserve"> которого происходит начисление соответствующих баллов</w:t>
      </w:r>
      <w:r w:rsidR="00DF7B82">
        <w:t xml:space="preserve"> (0</w:t>
      </w:r>
      <w:r>
        <w:t>-5 баллов)</w:t>
      </w:r>
      <w:r w:rsidRPr="009E6EB6">
        <w:t xml:space="preserve">. </w:t>
      </w:r>
    </w:p>
    <w:p w:rsidR="00DF7B82" w:rsidRDefault="00DF7B82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DF7B82">
        <w:rPr>
          <w:b/>
        </w:rPr>
        <w:t>текущего контроля</w:t>
      </w:r>
      <w:r w:rsidR="00003356">
        <w:rPr>
          <w:b/>
        </w:rPr>
        <w:t xml:space="preserve"> </w:t>
      </w:r>
      <w:r w:rsidRPr="00DF7B82">
        <w:rPr>
          <w:b/>
        </w:rPr>
        <w:t xml:space="preserve">самостоятельной аудиторной и внеаудиторной работы - </w:t>
      </w:r>
      <w:r w:rsidRPr="009E6EB6">
        <w:t xml:space="preserve">оценивается качество </w:t>
      </w:r>
      <w:r>
        <w:t xml:space="preserve">работы на аудиторных занятиях </w:t>
      </w:r>
      <w:r w:rsidRPr="009E6EB6">
        <w:t>и количество выполненных домашних работ, грамотность в оформлении, правильность выполнения</w:t>
      </w:r>
      <w:r w:rsidRPr="00DF7B82">
        <w:rPr>
          <w:b/>
        </w:rPr>
        <w:t>.</w:t>
      </w:r>
    </w:p>
    <w:p w:rsidR="00563BE3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DF7B82">
        <w:rPr>
          <w:b/>
        </w:rPr>
        <w:t xml:space="preserve">Самостоятельная аудиторная работа - </w:t>
      </w:r>
      <w:r w:rsidRPr="00646CD1">
        <w:t xml:space="preserve">оценивается качество выполненных </w:t>
      </w:r>
      <w:r>
        <w:t>заданий</w:t>
      </w:r>
      <w:r w:rsidRPr="00646CD1">
        <w:t>, грамотность в оформлении, правильность выполнения</w:t>
      </w:r>
      <w:r w:rsidR="005C230D">
        <w:t xml:space="preserve"> отчета</w:t>
      </w:r>
      <w:r w:rsidR="00DF7B82">
        <w:t xml:space="preserve"> (0</w:t>
      </w:r>
      <w:r>
        <w:t>-5 баллов)</w:t>
      </w:r>
      <w:proofErr w:type="gramStart"/>
      <w:r w:rsidRPr="009E6EB6">
        <w:t>.</w:t>
      </w:r>
      <w:r w:rsidR="00DF7B82" w:rsidRPr="00DF7B82">
        <w:t>С</w:t>
      </w:r>
      <w:proofErr w:type="gramEnd"/>
      <w:r w:rsidR="00DF7B82" w:rsidRPr="00DF7B82">
        <w:t xml:space="preserve">амостоятельная  аудиторная работа </w:t>
      </w:r>
      <w:r w:rsidR="00DF7B82">
        <w:t>оценивается на 18 ауд</w:t>
      </w:r>
      <w:r w:rsidR="000F21C6">
        <w:t xml:space="preserve">иторных занятиях (9 лекционных, </w:t>
      </w:r>
      <w:r w:rsidR="00DF7B82">
        <w:t xml:space="preserve"> 9 лабораторных занятий).</w:t>
      </w:r>
    </w:p>
    <w:p w:rsidR="00563BE3" w:rsidRPr="00D3602A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AA2817">
        <w:rPr>
          <w:b/>
          <w:bCs/>
          <w:color w:val="000000"/>
        </w:rPr>
        <w:lastRenderedPageBreak/>
        <w:t>Самостоятельная</w:t>
      </w:r>
      <w:r>
        <w:rPr>
          <w:b/>
          <w:bCs/>
          <w:color w:val="000000"/>
        </w:rPr>
        <w:t xml:space="preserve"> внеаудиторная</w:t>
      </w:r>
      <w:r w:rsidRPr="00AA2817">
        <w:rPr>
          <w:b/>
          <w:bCs/>
          <w:color w:val="000000"/>
        </w:rPr>
        <w:t xml:space="preserve"> работа:</w:t>
      </w:r>
    </w:p>
    <w:p w:rsidR="00563BE3" w:rsidRPr="00AA2817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>проработка конспектов занятий, учебной и специальной технической литератур</w:t>
      </w:r>
      <w:r>
        <w:rPr>
          <w:rFonts w:eastAsia="Times New Roman"/>
          <w:color w:val="000000"/>
        </w:rPr>
        <w:t>ы;</w:t>
      </w:r>
    </w:p>
    <w:p w:rsidR="00563BE3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 xml:space="preserve">поиск информации с использованием </w:t>
      </w:r>
      <w:r>
        <w:rPr>
          <w:rFonts w:eastAsia="Times New Roman"/>
          <w:color w:val="000000"/>
        </w:rPr>
        <w:t>Интернет-ресурсов;</w:t>
      </w:r>
    </w:p>
    <w:p w:rsidR="00563BE3" w:rsidRPr="00563BE3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</w:t>
      </w:r>
      <w:r w:rsidRPr="00AA2817">
        <w:rPr>
          <w:rFonts w:eastAsia="Times New Roman"/>
          <w:color w:val="000000"/>
        </w:rPr>
        <w:t>ыполнение индивидуальной практической работы</w:t>
      </w:r>
      <w:r w:rsidR="00DF7B82">
        <w:t>(</w:t>
      </w:r>
      <w:r w:rsidR="00DF7B82" w:rsidRPr="00BB05DB">
        <w:t>9 заданий</w:t>
      </w:r>
      <w:r w:rsidR="00DF7B82">
        <w:t>, 1 задание 0</w:t>
      </w:r>
      <w:r>
        <w:t>-5 баллов)</w:t>
      </w:r>
      <w:r w:rsidRPr="009E6EB6">
        <w:t>.</w:t>
      </w:r>
    </w:p>
    <w:p w:rsidR="00DF7B82" w:rsidRPr="00A2313F" w:rsidRDefault="00DF7B82" w:rsidP="00B87487">
      <w:pPr>
        <w:ind w:left="-142" w:firstLine="568"/>
      </w:pPr>
      <w:r w:rsidRPr="009E6EB6">
        <w:t>Текущий контроль знаний служит для проверки усвоения учебного материала и его закрепления. Контроль следует проводить на протяжении всего учебного семестра.</w:t>
      </w:r>
    </w:p>
    <w:p w:rsidR="00563BE3" w:rsidRPr="00563BE3" w:rsidRDefault="00563BE3" w:rsidP="00B87487">
      <w:pPr>
        <w:pStyle w:val="a9"/>
        <w:ind w:left="-142" w:firstLine="568"/>
        <w:rPr>
          <w:rFonts w:eastAsia="Times New Roman"/>
          <w:color w:val="000000"/>
        </w:rPr>
      </w:pPr>
    </w:p>
    <w:p w:rsidR="00324E86" w:rsidRPr="00520DC8" w:rsidRDefault="00563BE3" w:rsidP="00520DC8">
      <w:pPr>
        <w:spacing w:line="240" w:lineRule="auto"/>
        <w:ind w:left="-142" w:firstLine="568"/>
        <w:jc w:val="center"/>
        <w:rPr>
          <w:i/>
        </w:rPr>
      </w:pPr>
      <w:r w:rsidRPr="00520DC8">
        <w:rPr>
          <w:i/>
        </w:rPr>
        <w:t>Критерии оценивания отдельных видов работ обучающихся</w:t>
      </w:r>
      <w:r w:rsidR="004A6F90" w:rsidRPr="00520DC8">
        <w:rPr>
          <w:i/>
        </w:rPr>
        <w:t xml:space="preserve"> при поведении текущего контроля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210"/>
        <w:gridCol w:w="1760"/>
        <w:gridCol w:w="1760"/>
        <w:gridCol w:w="1760"/>
        <w:gridCol w:w="1760"/>
      </w:tblGrid>
      <w:tr w:rsidR="00324E86" w:rsidRPr="00A82D16" w:rsidTr="00812B20">
        <w:trPr>
          <w:trHeight w:val="313"/>
        </w:trPr>
        <w:tc>
          <w:tcPr>
            <w:tcW w:w="1208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210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модулей дисциплины (оценка)</w:t>
            </w:r>
          </w:p>
        </w:tc>
        <w:tc>
          <w:tcPr>
            <w:tcW w:w="7040" w:type="dxa"/>
            <w:gridSpan w:val="4"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Критерии оценивания отдельных видов работ обучающихся</w:t>
            </w:r>
          </w:p>
        </w:tc>
      </w:tr>
      <w:tr w:rsidR="00324E86" w:rsidRPr="00A82D16" w:rsidTr="00812B20">
        <w:trPr>
          <w:trHeight w:val="841"/>
        </w:trPr>
        <w:tc>
          <w:tcPr>
            <w:tcW w:w="1208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Лекционные занятия </w:t>
            </w: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760" w:type="dxa"/>
            <w:vAlign w:val="center"/>
          </w:tcPr>
          <w:p w:rsidR="002B2A3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proofErr w:type="spellStart"/>
            <w:r w:rsidRPr="00A82D16">
              <w:rPr>
                <w:sz w:val="20"/>
                <w:szCs w:val="20"/>
              </w:rPr>
              <w:t>Самостоятельнаяаудиторная</w:t>
            </w:r>
            <w:proofErr w:type="spellEnd"/>
            <w:r w:rsidRPr="00A82D16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0" w:type="dxa"/>
            <w:vAlign w:val="center"/>
          </w:tcPr>
          <w:p w:rsidR="002B2A3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Самостоятельная</w:t>
            </w:r>
          </w:p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proofErr w:type="spellStart"/>
            <w:r w:rsidRPr="00A82D16">
              <w:rPr>
                <w:sz w:val="20"/>
                <w:szCs w:val="20"/>
              </w:rPr>
              <w:t>внеудиторная</w:t>
            </w:r>
            <w:proofErr w:type="spellEnd"/>
            <w:r w:rsidRPr="00A82D16">
              <w:rPr>
                <w:sz w:val="20"/>
                <w:szCs w:val="20"/>
              </w:rPr>
              <w:t xml:space="preserve"> работа 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</w:t>
            </w:r>
          </w:p>
        </w:tc>
        <w:tc>
          <w:tcPr>
            <w:tcW w:w="1760" w:type="dxa"/>
          </w:tcPr>
          <w:p w:rsidR="002B2A36" w:rsidRPr="00A82D16" w:rsidRDefault="002B2A36" w:rsidP="00A82D16">
            <w:pPr>
              <w:pStyle w:val="a9"/>
              <w:ind w:left="0"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теоретическое содержание курса освоено полностью, без пробелов; использует в</w:t>
            </w:r>
            <w:r w:rsidR="004B212E" w:rsidRPr="00A82D16">
              <w:rPr>
                <w:sz w:val="20"/>
                <w:szCs w:val="20"/>
              </w:rPr>
              <w:t xml:space="preserve"> ответе дополнительный материал</w:t>
            </w:r>
          </w:p>
          <w:p w:rsidR="00324E86" w:rsidRPr="00A82D16" w:rsidRDefault="00324E86" w:rsidP="00A82D16">
            <w:pPr>
              <w:pStyle w:val="a9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все предусмотренные программой задания выполнены, качество их выполнения оценено </w:t>
            </w:r>
            <w:r w:rsidR="00074912" w:rsidRPr="00A82D16">
              <w:rPr>
                <w:sz w:val="20"/>
                <w:szCs w:val="20"/>
              </w:rPr>
              <w:t>максимальным баллом</w:t>
            </w:r>
          </w:p>
        </w:tc>
        <w:tc>
          <w:tcPr>
            <w:tcW w:w="1760" w:type="dxa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исчерпывающе, последовательно, логически </w:t>
            </w:r>
            <w:r w:rsidR="00074912" w:rsidRPr="00A82D16">
              <w:rPr>
                <w:sz w:val="20"/>
                <w:szCs w:val="20"/>
              </w:rPr>
              <w:t xml:space="preserve">и технически грамотно </w:t>
            </w:r>
            <w:r w:rsidRPr="00A82D16">
              <w:rPr>
                <w:sz w:val="20"/>
                <w:szCs w:val="20"/>
              </w:rPr>
              <w:t>излагает материал</w:t>
            </w: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B212E" w:rsidRPr="00A82D16">
              <w:rPr>
                <w:sz w:val="20"/>
                <w:szCs w:val="20"/>
              </w:rPr>
              <w:t>роявляет творческий подход при выборе тем и подаче подготовленного материала</w:t>
            </w:r>
          </w:p>
        </w:tc>
      </w:tr>
      <w:tr w:rsidR="00324E86" w:rsidRPr="00A82D16" w:rsidTr="00812B20">
        <w:trPr>
          <w:trHeight w:val="2081"/>
        </w:trPr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Базовый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задачами, вопросами и другими видами применения знаний;</w:t>
            </w:r>
          </w:p>
        </w:tc>
        <w:tc>
          <w:tcPr>
            <w:tcW w:w="1760" w:type="dxa"/>
            <w:vAlign w:val="center"/>
          </w:tcPr>
          <w:p w:rsidR="004B212E" w:rsidRPr="00A82D16" w:rsidRDefault="004B212E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</w:t>
            </w:r>
            <w:r w:rsidR="008E5780" w:rsidRPr="00A82D16">
              <w:rPr>
                <w:sz w:val="20"/>
                <w:szCs w:val="20"/>
              </w:rPr>
              <w:t xml:space="preserve">задачами и </w:t>
            </w:r>
            <w:r w:rsidRPr="00A82D16">
              <w:rPr>
                <w:sz w:val="20"/>
                <w:szCs w:val="20"/>
              </w:rPr>
              <w:t>вопросами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E5780" w:rsidRPr="00A82D16">
              <w:rPr>
                <w:sz w:val="20"/>
                <w:szCs w:val="20"/>
              </w:rPr>
              <w:t>осл</w:t>
            </w:r>
            <w:r w:rsidR="00074912" w:rsidRPr="00A82D16">
              <w:rPr>
                <w:sz w:val="20"/>
                <w:szCs w:val="20"/>
              </w:rPr>
              <w:t xml:space="preserve">едовательно </w:t>
            </w:r>
            <w:r w:rsidR="008E5780" w:rsidRPr="00A82D16">
              <w:rPr>
                <w:sz w:val="20"/>
                <w:szCs w:val="20"/>
              </w:rPr>
              <w:t>и логически излагает материал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все предусмотренные программой задания выполнены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21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</w:t>
            </w:r>
            <w:r w:rsidR="00324E86" w:rsidRPr="00A82D16">
              <w:rPr>
                <w:sz w:val="20"/>
                <w:szCs w:val="20"/>
              </w:rPr>
              <w:t>довлетворительно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pacing w:val="-2"/>
                <w:sz w:val="20"/>
                <w:szCs w:val="20"/>
                <w:shd w:val="clear" w:color="auto" w:fill="FFFFFF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</w:p>
        </w:tc>
        <w:tc>
          <w:tcPr>
            <w:tcW w:w="1760" w:type="dxa"/>
            <w:vAlign w:val="center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неуверенно, с затруднениями, выполняет практические работы, качество их выполнения оценено числом баллов, близким к </w:t>
            </w:r>
            <w:proofErr w:type="gramStart"/>
            <w:r w:rsidRPr="00A82D16">
              <w:rPr>
                <w:sz w:val="20"/>
                <w:szCs w:val="20"/>
              </w:rPr>
              <w:t>минимальному</w:t>
            </w:r>
            <w:proofErr w:type="gramEnd"/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с </w:t>
            </w:r>
            <w:r w:rsidR="00074912" w:rsidRPr="00A82D16">
              <w:rPr>
                <w:sz w:val="20"/>
                <w:szCs w:val="20"/>
              </w:rPr>
              <w:t xml:space="preserve">затруднением </w:t>
            </w:r>
            <w:r w:rsidRPr="00A82D16">
              <w:rPr>
                <w:sz w:val="20"/>
                <w:szCs w:val="20"/>
              </w:rPr>
              <w:t>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074912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часть предусмотренных программой обучения учебных заданий не выполнено, либ</w:t>
            </w:r>
            <w:r w:rsidR="00003356">
              <w:rPr>
                <w:sz w:val="20"/>
                <w:szCs w:val="20"/>
              </w:rPr>
              <w:t>о выполнен</w:t>
            </w:r>
            <w:r w:rsidRPr="00A82D16">
              <w:rPr>
                <w:sz w:val="20"/>
                <w:szCs w:val="20"/>
              </w:rPr>
              <w:t>о в неполном объеме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1760" w:type="dxa"/>
          </w:tcPr>
          <w:p w:rsidR="00324E86" w:rsidRPr="00A82D16" w:rsidRDefault="00792B16" w:rsidP="00A82D16">
            <w:pPr>
              <w:ind w:firstLine="0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обучающийся</w:t>
            </w:r>
            <w:proofErr w:type="gramEnd"/>
            <w:r>
              <w:rPr>
                <w:sz w:val="20"/>
                <w:szCs w:val="20"/>
              </w:rPr>
              <w:t xml:space="preserve"> не знает </w:t>
            </w:r>
            <w:r w:rsidR="008E5780" w:rsidRPr="00A82D16">
              <w:rPr>
                <w:sz w:val="20"/>
                <w:szCs w:val="20"/>
              </w:rPr>
              <w:t xml:space="preserve">значительной части программного материала, допускает </w:t>
            </w:r>
            <w:r w:rsidR="008E5780" w:rsidRPr="00A82D16">
              <w:rPr>
                <w:sz w:val="20"/>
                <w:szCs w:val="20"/>
              </w:rPr>
              <w:lastRenderedPageBreak/>
              <w:t>существенные ошибки</w:t>
            </w:r>
          </w:p>
        </w:tc>
        <w:tc>
          <w:tcPr>
            <w:tcW w:w="1760" w:type="dxa"/>
            <w:vAlign w:val="center"/>
          </w:tcPr>
          <w:p w:rsidR="008E5780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lastRenderedPageBreak/>
              <w:t>необходимые практические компетенции не сформированы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большинство предусмотренных программой обучения учебных заданий не выполнено.</w:t>
            </w:r>
          </w:p>
        </w:tc>
      </w:tr>
    </w:tbl>
    <w:p w:rsidR="00812B20" w:rsidRDefault="00812B20" w:rsidP="00792B16">
      <w:pPr>
        <w:ind w:firstLine="0"/>
        <w:rPr>
          <w:sz w:val="20"/>
          <w:szCs w:val="20"/>
        </w:rPr>
      </w:pPr>
    </w:p>
    <w:p w:rsidR="004A6F90" w:rsidRDefault="00A44307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  <w:r>
        <w:rPr>
          <w:b/>
        </w:rPr>
        <w:tab/>
      </w:r>
      <w:r w:rsidR="00A1752F" w:rsidRPr="00A1752F">
        <w:rPr>
          <w:b/>
        </w:rPr>
        <w:t>1</w:t>
      </w:r>
      <w:r w:rsidR="006656D9">
        <w:rPr>
          <w:b/>
        </w:rPr>
        <w:t>1</w:t>
      </w:r>
      <w:r w:rsidR="00A1752F" w:rsidRPr="00A1752F">
        <w:rPr>
          <w:b/>
        </w:rPr>
        <w:t xml:space="preserve">0.2. </w:t>
      </w:r>
      <w:r w:rsidR="00324E86" w:rsidRPr="00A1752F">
        <w:rPr>
          <w:b/>
        </w:rPr>
        <w:t>Промежуточная аттестация</w:t>
      </w:r>
    </w:p>
    <w:p w:rsidR="004A6F90" w:rsidRDefault="004A6F90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</w:p>
    <w:p w:rsidR="004A6F90" w:rsidRDefault="004A6F90" w:rsidP="00A44307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851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Промежуточный контроль проводит</w:t>
      </w:r>
      <w:r w:rsidRPr="00AA2817">
        <w:rPr>
          <w:rFonts w:ascii="TimesNewRomanPSMT" w:eastAsiaTheme="minorHAnsi" w:hAnsi="TimesNewRomanPSMT" w:cs="TimesNewRomanPSMT"/>
        </w:rPr>
        <w:t xml:space="preserve">ся в устной </w:t>
      </w:r>
      <w:r>
        <w:rPr>
          <w:rFonts w:ascii="TimesNewRomanPSMT" w:eastAsiaTheme="minorHAnsi" w:hAnsi="TimesNewRomanPSMT" w:cs="TimesNewRomanPSMT"/>
        </w:rPr>
        <w:t xml:space="preserve">и письменной форме (тестирование). </w:t>
      </w:r>
    </w:p>
    <w:p w:rsidR="00D21E9A" w:rsidRDefault="004A6F90" w:rsidP="00A44307">
      <w:pPr>
        <w:pStyle w:val="41"/>
        <w:shd w:val="clear" w:color="auto" w:fill="auto"/>
        <w:spacing w:before="0" w:line="276" w:lineRule="auto"/>
        <w:ind w:left="-142" w:firstLine="851"/>
        <w:rPr>
          <w:sz w:val="24"/>
          <w:szCs w:val="24"/>
        </w:rPr>
      </w:pPr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>В устной форме проводится опрос и включает в себя подготовку и ответы на 5 теоретических вопросов</w:t>
      </w:r>
      <w:r w:rsidR="00003356">
        <w:rPr>
          <w:rFonts w:ascii="TimesNewRomanPSMT" w:eastAsiaTheme="minorHAnsi" w:hAnsi="TimesNewRomanPSMT" w:cs="TimesNewRomanPSMT"/>
          <w:i w:val="0"/>
          <w:sz w:val="24"/>
          <w:szCs w:val="24"/>
        </w:rPr>
        <w:t xml:space="preserve"> </w:t>
      </w:r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 xml:space="preserve">выборочно на усмотрение преподавателя по пройденному лекционному материалу </w:t>
      </w:r>
      <w:r w:rsidR="00D21E9A">
        <w:rPr>
          <w:i w:val="0"/>
          <w:sz w:val="24"/>
          <w:szCs w:val="24"/>
        </w:rPr>
        <w:t>(0</w:t>
      </w:r>
      <w:r w:rsidRPr="0019595B">
        <w:rPr>
          <w:i w:val="0"/>
          <w:sz w:val="24"/>
          <w:szCs w:val="24"/>
        </w:rPr>
        <w:t>-5 баллов).</w:t>
      </w:r>
    </w:p>
    <w:p w:rsidR="004A6F90" w:rsidRPr="0019595B" w:rsidRDefault="00D21E9A" w:rsidP="00A44307">
      <w:pPr>
        <w:pStyle w:val="41"/>
        <w:shd w:val="clear" w:color="auto" w:fill="auto"/>
        <w:spacing w:before="0" w:line="276" w:lineRule="auto"/>
        <w:ind w:left="-142" w:firstLine="851"/>
        <w:rPr>
          <w:i w:val="0"/>
          <w:sz w:val="24"/>
          <w:szCs w:val="24"/>
        </w:rPr>
      </w:pPr>
      <w:r>
        <w:rPr>
          <w:sz w:val="24"/>
          <w:szCs w:val="24"/>
        </w:rPr>
        <w:t>П</w:t>
      </w:r>
      <w:r w:rsidRPr="0035112D">
        <w:rPr>
          <w:sz w:val="24"/>
          <w:szCs w:val="24"/>
        </w:rPr>
        <w:t>еречень вопросов к промежуточной аттестации</w:t>
      </w:r>
      <w:r>
        <w:rPr>
          <w:sz w:val="24"/>
          <w:szCs w:val="24"/>
        </w:rPr>
        <w:t xml:space="preserve"> представлен в ФОС.</w:t>
      </w:r>
    </w:p>
    <w:p w:rsidR="00D21E9A" w:rsidRDefault="004A6F90" w:rsidP="00A44307">
      <w:pPr>
        <w:tabs>
          <w:tab w:val="left" w:pos="567"/>
          <w:tab w:val="left" w:pos="9355"/>
        </w:tabs>
        <w:spacing w:line="240" w:lineRule="auto"/>
        <w:ind w:left="-142" w:right="19" w:firstLine="851"/>
        <w:rPr>
          <w:i/>
        </w:rPr>
      </w:pPr>
      <w:r>
        <w:t>В письменной форме – тестирование по вариантам</w:t>
      </w:r>
      <w:r w:rsidR="00D21E9A">
        <w:t>(0</w:t>
      </w:r>
      <w:r w:rsidR="0019595B">
        <w:t>-5 баллов)</w:t>
      </w:r>
      <w:r w:rsidR="0019595B" w:rsidRPr="009E6EB6">
        <w:t>.</w:t>
      </w:r>
    </w:p>
    <w:p w:rsidR="004A6F90" w:rsidRPr="0019595B" w:rsidRDefault="0019595B" w:rsidP="00A44307">
      <w:pPr>
        <w:tabs>
          <w:tab w:val="left" w:pos="567"/>
          <w:tab w:val="left" w:pos="9355"/>
        </w:tabs>
        <w:spacing w:line="240" w:lineRule="auto"/>
        <w:ind w:left="-142" w:right="19" w:firstLine="851"/>
        <w:rPr>
          <w:i/>
        </w:rPr>
      </w:pPr>
      <w:r>
        <w:rPr>
          <w:i/>
        </w:rPr>
        <w:t>П</w:t>
      </w:r>
      <w:r w:rsidRPr="0019595B">
        <w:rPr>
          <w:i/>
        </w:rPr>
        <w:t xml:space="preserve">римеры  тестовых заданий по </w:t>
      </w:r>
      <w:r>
        <w:rPr>
          <w:i/>
        </w:rPr>
        <w:t>вариантам представлены в ФОС.</w:t>
      </w:r>
    </w:p>
    <w:p w:rsidR="004A6F90" w:rsidRDefault="004A6F90" w:rsidP="00A44307">
      <w:pPr>
        <w:autoSpaceDE w:val="0"/>
        <w:autoSpaceDN w:val="0"/>
        <w:adjustRightInd w:val="0"/>
        <w:spacing w:line="240" w:lineRule="auto"/>
        <w:ind w:left="-142" w:firstLine="851"/>
        <w:contextualSpacing/>
      </w:pPr>
      <w:r>
        <w:t>При проведении промежуточной аттестации в форме тестирования оценивается правильность выбора предложенных вариантов ответа в 1 вопросе - 1 балл</w:t>
      </w:r>
      <w:r w:rsidRPr="009E6EB6">
        <w:t>.</w:t>
      </w:r>
    </w:p>
    <w:p w:rsidR="004A6F90" w:rsidRPr="00EC1D09" w:rsidRDefault="00EC1D09" w:rsidP="00A44307">
      <w:pPr>
        <w:autoSpaceDE w:val="0"/>
        <w:autoSpaceDN w:val="0"/>
        <w:adjustRightInd w:val="0"/>
        <w:spacing w:line="240" w:lineRule="auto"/>
        <w:ind w:left="-142" w:firstLine="851"/>
        <w:contextualSpacing/>
      </w:pPr>
      <w:r w:rsidRPr="00374CE4">
        <w:t xml:space="preserve">Критерии оценивания уровня освоения дисциплины при проведении </w:t>
      </w:r>
      <w:r w:rsidR="00D21E9A">
        <w:t xml:space="preserve">промежуточного </w:t>
      </w:r>
      <w:r w:rsidRPr="00374CE4">
        <w:t xml:space="preserve">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r w:rsidR="00003356">
        <w:t>при</w:t>
      </w:r>
      <w:r>
        <w:t xml:space="preserve">ведены в таблице </w:t>
      </w:r>
      <w:r w:rsidRPr="00EC1D09">
        <w:t xml:space="preserve">«Критерии оценивания </w:t>
      </w:r>
      <w:proofErr w:type="gramStart"/>
      <w:r w:rsidRPr="00EC1D09">
        <w:t>обучающихся</w:t>
      </w:r>
      <w:proofErr w:type="gramEnd"/>
      <w:r w:rsidRPr="00EC1D09">
        <w:t xml:space="preserve"> </w:t>
      </w:r>
      <w:r>
        <w:t>при проведении устно</w:t>
      </w:r>
      <w:r w:rsidRPr="00EC1D09">
        <w:t>го опроса»</w:t>
      </w:r>
      <w:r w:rsidR="00D21E9A">
        <w:t>.</w:t>
      </w:r>
    </w:p>
    <w:p w:rsidR="00520DC8" w:rsidRDefault="00520DC8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0570D" w:rsidRDefault="00A1752F" w:rsidP="00A44307">
      <w:pPr>
        <w:tabs>
          <w:tab w:val="left" w:pos="9355"/>
        </w:tabs>
        <w:spacing w:line="240" w:lineRule="auto"/>
        <w:ind w:left="-142" w:firstLine="851"/>
        <w:rPr>
          <w:b/>
        </w:rPr>
      </w:pPr>
      <w:r w:rsidRPr="00A1752F">
        <w:rPr>
          <w:b/>
        </w:rPr>
        <w:t>10.3. Итоговый контроль</w:t>
      </w:r>
    </w:p>
    <w:p w:rsidR="005C230D" w:rsidRDefault="005C230D" w:rsidP="00A44307">
      <w:pPr>
        <w:tabs>
          <w:tab w:val="left" w:pos="9355"/>
        </w:tabs>
        <w:spacing w:line="240" w:lineRule="auto"/>
        <w:ind w:left="-142" w:firstLine="851"/>
        <w:rPr>
          <w:b/>
        </w:rPr>
      </w:pPr>
    </w:p>
    <w:p w:rsidR="005C230D" w:rsidRDefault="005C230D" w:rsidP="00A44307">
      <w:pPr>
        <w:tabs>
          <w:tab w:val="left" w:pos="9356"/>
        </w:tabs>
        <w:spacing w:line="240" w:lineRule="auto"/>
        <w:ind w:left="-142" w:firstLine="851"/>
      </w:pPr>
      <w:r w:rsidRPr="007A1DB4">
        <w:rPr>
          <w:rFonts w:eastAsiaTheme="minorHAnsi"/>
          <w:color w:val="000000"/>
        </w:rPr>
        <w:t xml:space="preserve">Итоговый контроль по дисциплине производится в процессе сдачи студентом зачета по предложенным вопросам. </w:t>
      </w:r>
      <w:r w:rsidR="00D21E9A">
        <w:rPr>
          <w:rFonts w:eastAsiaTheme="minorHAnsi"/>
          <w:color w:val="000000"/>
        </w:rPr>
        <w:t xml:space="preserve">Зачет </w:t>
      </w:r>
      <w:r w:rsidRPr="007A1DB4">
        <w:rPr>
          <w:rFonts w:eastAsiaTheme="minorHAnsi"/>
          <w:color w:val="000000"/>
        </w:rPr>
        <w:t>включает в себя 5 теоретических вопросов</w:t>
      </w:r>
      <w:r w:rsidR="00D21E9A">
        <w:t>(0</w:t>
      </w:r>
      <w:r>
        <w:t>-5 баллов каждый вопрос)</w:t>
      </w:r>
      <w:r w:rsidRPr="009E6EB6">
        <w:t>.</w:t>
      </w:r>
    </w:p>
    <w:p w:rsidR="00EC1D09" w:rsidRDefault="005C230D" w:rsidP="00A44307">
      <w:pPr>
        <w:tabs>
          <w:tab w:val="left" w:pos="9356"/>
        </w:tabs>
        <w:spacing w:line="240" w:lineRule="auto"/>
        <w:ind w:left="-142" w:firstLine="851"/>
      </w:pPr>
      <w:r w:rsidRPr="005C230D">
        <w:rPr>
          <w:i/>
        </w:rPr>
        <w:t>Вопросы к итоговому (зачет) контролю студентов</w:t>
      </w:r>
      <w:r w:rsidR="00003356">
        <w:rPr>
          <w:i/>
        </w:rPr>
        <w:t xml:space="preserve"> </w:t>
      </w:r>
      <w:r>
        <w:rPr>
          <w:i/>
        </w:rPr>
        <w:t xml:space="preserve">представлены в </w:t>
      </w:r>
      <w:r w:rsidR="00C66272">
        <w:rPr>
          <w:i/>
        </w:rPr>
        <w:t xml:space="preserve">пункт </w:t>
      </w:r>
      <w:r w:rsidR="00C66272" w:rsidRPr="00C66272">
        <w:t xml:space="preserve">8. </w:t>
      </w:r>
      <w:r w:rsidR="00C66272">
        <w:t>«</w:t>
      </w:r>
      <w:r w:rsidR="00C66272" w:rsidRPr="00C66272">
        <w:t>Перечень вопросов на зачет</w:t>
      </w:r>
      <w:r w:rsidR="00C66272">
        <w:t>»</w:t>
      </w:r>
      <w:r>
        <w:rPr>
          <w:i/>
        </w:rPr>
        <w:t>.</w:t>
      </w: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итогового 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r w:rsidR="006656D9">
        <w:t>при</w:t>
      </w:r>
      <w:r>
        <w:t xml:space="preserve">ведены в таблице </w:t>
      </w:r>
      <w:r w:rsidRPr="00EC1D09">
        <w:t xml:space="preserve">«Критерии оценивания обучающихся </w:t>
      </w:r>
      <w:r w:rsidR="00D21E9A">
        <w:t>при проведении уст</w:t>
      </w:r>
      <w:r w:rsidRPr="00EC1D09">
        <w:t>ного опроса»</w:t>
      </w:r>
      <w:r w:rsidR="00A44307">
        <w:t>.</w:t>
      </w:r>
    </w:p>
    <w:p w:rsidR="00EC1D09" w:rsidRDefault="00EC1D09" w:rsidP="00A44307">
      <w:pPr>
        <w:tabs>
          <w:tab w:val="left" w:pos="9356"/>
        </w:tabs>
        <w:spacing w:line="240" w:lineRule="auto"/>
        <w:ind w:firstLine="851"/>
        <w:rPr>
          <w:rFonts w:eastAsiaTheme="minorHAnsi"/>
          <w:color w:val="000000"/>
        </w:rPr>
      </w:pP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  <w:rPr>
          <w:b/>
        </w:rPr>
      </w:pPr>
      <w:r w:rsidRPr="00EC1D09">
        <w:rPr>
          <w:b/>
        </w:rPr>
        <w:t xml:space="preserve">10.4 Критерии оценивания уровня освоения дисциплины </w:t>
      </w:r>
      <w:proofErr w:type="gramStart"/>
      <w:r w:rsidRPr="00EC1D09">
        <w:rPr>
          <w:b/>
        </w:rPr>
        <w:t>обучающихся</w:t>
      </w:r>
      <w:proofErr w:type="gramEnd"/>
      <w:r w:rsidRPr="00EC1D09">
        <w:rPr>
          <w:b/>
        </w:rPr>
        <w:t xml:space="preserve"> при проведении </w:t>
      </w:r>
      <w:r w:rsidR="00D21E9A">
        <w:rPr>
          <w:b/>
        </w:rPr>
        <w:t xml:space="preserve">промежуточного </w:t>
      </w:r>
      <w:r w:rsidRPr="00EC1D09">
        <w:rPr>
          <w:b/>
        </w:rPr>
        <w:t>и итогового контроля</w:t>
      </w:r>
      <w:r>
        <w:rPr>
          <w:b/>
        </w:rPr>
        <w:t xml:space="preserve"> в форме устного опроса</w:t>
      </w:r>
    </w:p>
    <w:p w:rsidR="00EC1D09" w:rsidRPr="00EC1D09" w:rsidRDefault="00EC1D09" w:rsidP="00A44307">
      <w:pPr>
        <w:tabs>
          <w:tab w:val="left" w:pos="9356"/>
        </w:tabs>
        <w:spacing w:line="240" w:lineRule="auto"/>
        <w:ind w:left="-142" w:firstLine="851"/>
        <w:rPr>
          <w:b/>
        </w:rPr>
      </w:pP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="00003356">
        <w:t xml:space="preserve"> </w:t>
      </w:r>
      <w:r w:rsidR="00D21E9A">
        <w:t xml:space="preserve">при проведении </w:t>
      </w:r>
      <w:r w:rsidR="00D21E9A" w:rsidRPr="00D21E9A">
        <w:t xml:space="preserve">промежуточного </w:t>
      </w:r>
      <w:r w:rsidRPr="00374CE4">
        <w:t xml:space="preserve">и итогового контроля </w:t>
      </w:r>
      <w:r>
        <w:t xml:space="preserve">в форме </w:t>
      </w:r>
      <w:r w:rsidRPr="00374CE4">
        <w:t xml:space="preserve">устного опроса по предложенным вопросам </w:t>
      </w:r>
      <w:r w:rsidR="00003356">
        <w:t>при</w:t>
      </w:r>
      <w:r>
        <w:t xml:space="preserve">ведены в таблице </w:t>
      </w:r>
      <w:r w:rsidRPr="00EC1D09">
        <w:t xml:space="preserve">«Критерии оценивания обучающихся </w:t>
      </w:r>
      <w:r w:rsidR="00D21E9A">
        <w:t>при проведении устно</w:t>
      </w:r>
      <w:r w:rsidRPr="00EC1D09">
        <w:t>го опроса»</w:t>
      </w:r>
    </w:p>
    <w:p w:rsidR="00EC1D09" w:rsidRPr="00EC1D09" w:rsidRDefault="00EC1D09" w:rsidP="00374CE4">
      <w:pPr>
        <w:tabs>
          <w:tab w:val="left" w:pos="9355"/>
        </w:tabs>
        <w:spacing w:line="240" w:lineRule="auto"/>
        <w:ind w:left="-142"/>
        <w:rPr>
          <w:rFonts w:eastAsiaTheme="minorHAnsi"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6662"/>
      </w:tblGrid>
      <w:tr w:rsidR="005C230D" w:rsidRPr="00A82D16" w:rsidTr="00421E70">
        <w:tc>
          <w:tcPr>
            <w:tcW w:w="1384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дисциплины</w:t>
            </w:r>
          </w:p>
        </w:tc>
        <w:tc>
          <w:tcPr>
            <w:tcW w:w="6662" w:type="dxa"/>
            <w:vAlign w:val="center"/>
          </w:tcPr>
          <w:p w:rsidR="005C230D" w:rsidRPr="00A82D16" w:rsidRDefault="005C230D" w:rsidP="005C230D">
            <w:pPr>
              <w:jc w:val="center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Критерии оценивания </w:t>
            </w:r>
            <w:proofErr w:type="gramStart"/>
            <w:r w:rsidRPr="00A82D16">
              <w:rPr>
                <w:sz w:val="20"/>
                <w:szCs w:val="20"/>
              </w:rPr>
              <w:t>обучающихся</w:t>
            </w:r>
            <w:proofErr w:type="gramEnd"/>
            <w:r w:rsidR="00003356">
              <w:rPr>
                <w:sz w:val="20"/>
                <w:szCs w:val="20"/>
              </w:rPr>
              <w:t xml:space="preserve"> </w:t>
            </w:r>
            <w:r w:rsidR="00D21E9A">
              <w:rPr>
                <w:sz w:val="20"/>
                <w:szCs w:val="20"/>
              </w:rPr>
              <w:t>при проведении уст</w:t>
            </w:r>
            <w:r w:rsidR="00EC1D09">
              <w:rPr>
                <w:sz w:val="20"/>
                <w:szCs w:val="20"/>
              </w:rPr>
              <w:t>ного опроса</w:t>
            </w:r>
          </w:p>
        </w:tc>
      </w:tr>
      <w:tr w:rsidR="005C230D" w:rsidRPr="00A82D16" w:rsidTr="00421E70">
        <w:tc>
          <w:tcPr>
            <w:tcW w:w="1384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:rsidR="005C230D" w:rsidRPr="00A82D16" w:rsidRDefault="005C230D" w:rsidP="00B949AB">
            <w:pPr>
              <w:jc w:val="center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зачет</w:t>
            </w:r>
            <w:proofErr w:type="gramEnd"/>
            <w:r w:rsidRPr="00A82D16">
              <w:rPr>
                <w:sz w:val="20"/>
                <w:szCs w:val="20"/>
              </w:rPr>
              <w:t>/дифференцированный зачет/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 (зачтено)</w:t>
            </w:r>
          </w:p>
        </w:tc>
        <w:tc>
          <w:tcPr>
            <w:tcW w:w="6662" w:type="dxa"/>
          </w:tcPr>
          <w:p w:rsidR="00203317" w:rsidRDefault="005C230D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 w:rsidR="00203317">
              <w:t>своено по</w:t>
            </w:r>
            <w:r w:rsidR="006F0674">
              <w:t>лностью,</w:t>
            </w:r>
            <w:r w:rsidR="00003356">
              <w:t xml:space="preserve"> </w:t>
            </w:r>
            <w:r w:rsidR="004D73E8" w:rsidRPr="00EC1D09">
              <w:t>последовательно и логически</w:t>
            </w:r>
            <w:r w:rsidR="004D73E8">
              <w:t xml:space="preserve"> грамотно </w:t>
            </w:r>
            <w:r w:rsidR="004D73E8" w:rsidRPr="00EC1D09">
              <w:t xml:space="preserve"> излагает материал</w:t>
            </w:r>
            <w:r w:rsidR="004D73E8">
              <w:t>;</w:t>
            </w:r>
          </w:p>
          <w:p w:rsidR="00203317" w:rsidRDefault="00A97123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четкость изложения материала</w:t>
            </w:r>
            <w:r w:rsidR="00203317" w:rsidRPr="00203317">
              <w:rPr>
                <w:sz w:val="24"/>
                <w:szCs w:val="24"/>
              </w:rPr>
              <w:t xml:space="preserve">, </w:t>
            </w:r>
            <w:r w:rsidR="004D73E8">
              <w:t>сопровожденного</w:t>
            </w:r>
            <w:r w:rsidR="00203317">
              <w:t xml:space="preserve"> ссылками на</w:t>
            </w:r>
            <w:r w:rsidR="00203317" w:rsidRPr="00203317">
              <w:t xml:space="preserve"> </w:t>
            </w:r>
            <w:r w:rsidR="00203317" w:rsidRPr="00203317">
              <w:lastRenderedPageBreak/>
              <w:t>справочно-нормативную литер</w:t>
            </w:r>
            <w:r w:rsidR="00203317">
              <w:t>атуру, освоенную самостоятельно;</w:t>
            </w:r>
          </w:p>
          <w:p w:rsidR="00A97123" w:rsidRDefault="00203317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 xml:space="preserve">демонстрирует свободное ориентирование </w:t>
            </w:r>
            <w:r w:rsidR="006F0674">
              <w:t xml:space="preserve">в </w:t>
            </w:r>
            <w:r>
              <w:t xml:space="preserve">нормативно-технической </w:t>
            </w:r>
            <w:r w:rsidR="006F0674">
              <w:t>базе</w:t>
            </w:r>
            <w:r w:rsidR="00A97123">
              <w:rPr>
                <w:rFonts w:ascii="TimesNewRomanPSMT" w:eastAsiaTheme="minorHAnsi" w:hAnsi="TimesNewRomanPSMT" w:cs="TimesNewRomanPSMT"/>
              </w:rPr>
              <w:t>;</w:t>
            </w:r>
          </w:p>
          <w:p w:rsidR="009373B5" w:rsidRPr="00203317" w:rsidRDefault="00A97123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высокая степень владения профессиональной терминологией</w:t>
            </w:r>
            <w:r w:rsidRPr="00203317">
              <w:rPr>
                <w:sz w:val="20"/>
                <w:szCs w:val="20"/>
              </w:rPr>
              <w:t>;</w:t>
            </w:r>
          </w:p>
          <w:p w:rsidR="009373B5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="006F0674">
              <w:rPr>
                <w:sz w:val="20"/>
                <w:szCs w:val="20"/>
              </w:rPr>
              <w:t>может увязывать теоритические знания с практическим применением</w:t>
            </w:r>
            <w:r w:rsidRPr="00A82D16">
              <w:rPr>
                <w:sz w:val="20"/>
                <w:szCs w:val="20"/>
              </w:rPr>
              <w:t>;</w:t>
            </w:r>
          </w:p>
          <w:p w:rsidR="005C230D" w:rsidRP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использует в ответе дополнительный материал</w:t>
            </w:r>
            <w:r w:rsidR="00A97123"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 (зачтено)</w:t>
            </w:r>
          </w:p>
        </w:tc>
        <w:tc>
          <w:tcPr>
            <w:tcW w:w="6662" w:type="dxa"/>
          </w:tcPr>
          <w:p w:rsidR="00A97123" w:rsidRDefault="004D73E8" w:rsidP="005E2359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>
              <w:t xml:space="preserve">своено в рамках аудиторных занятий, </w:t>
            </w:r>
            <w:r w:rsidR="005C230D" w:rsidRPr="00EC1D09">
              <w:t>последовательно и логически</w:t>
            </w:r>
            <w:r w:rsidR="00A97123">
              <w:t xml:space="preserve"> грамотно </w:t>
            </w:r>
            <w:r w:rsidR="005C230D" w:rsidRPr="00EC1D09">
              <w:t xml:space="preserve"> излагает материал;</w:t>
            </w:r>
          </w:p>
          <w:p w:rsidR="00A97123" w:rsidRDefault="00A97123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>з</w:t>
            </w:r>
            <w:r w:rsidRPr="00EC1D09">
              <w:t>нает основной программный материал, правильно и точно отвечает на вопросы</w:t>
            </w:r>
            <w:r>
              <w:t>;</w:t>
            </w:r>
          </w:p>
          <w:p w:rsidR="009373B5" w:rsidRPr="004D73E8" w:rsidRDefault="00A97123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степень владения профессиональной терминологией</w:t>
            </w:r>
            <w:r w:rsidR="00003356">
              <w:rPr>
                <w:sz w:val="20"/>
                <w:szCs w:val="20"/>
              </w:rPr>
              <w:t xml:space="preserve"> </w:t>
            </w:r>
            <w:r w:rsidR="004D73E8">
              <w:rPr>
                <w:sz w:val="20"/>
                <w:szCs w:val="20"/>
              </w:rPr>
              <w:t>на достаточно высоком уровне;</w:t>
            </w:r>
          </w:p>
          <w:p w:rsidR="005C230D" w:rsidRPr="00A97123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Pr="00A82D16">
              <w:rPr>
                <w:sz w:val="20"/>
                <w:szCs w:val="20"/>
              </w:rPr>
              <w:t>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удовлетворительно (зачтено)</w:t>
            </w:r>
          </w:p>
        </w:tc>
        <w:tc>
          <w:tcPr>
            <w:tcW w:w="6662" w:type="dxa"/>
          </w:tcPr>
          <w:p w:rsidR="005C230D" w:rsidRPr="00A82D16" w:rsidRDefault="005C230D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  <w:r w:rsidR="004D73E8">
              <w:rPr>
                <w:sz w:val="20"/>
                <w:szCs w:val="20"/>
              </w:rPr>
              <w:t xml:space="preserve"> и неточности</w:t>
            </w:r>
            <w:r w:rsidRPr="00A82D16">
              <w:rPr>
                <w:sz w:val="20"/>
                <w:szCs w:val="20"/>
              </w:rPr>
              <w:t>;</w:t>
            </w:r>
          </w:p>
          <w:p w:rsidR="00A97123" w:rsidRDefault="005C230D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неуверенно, с затруднениями,</w:t>
            </w:r>
            <w:r w:rsidR="00003356">
              <w:rPr>
                <w:sz w:val="20"/>
                <w:szCs w:val="20"/>
              </w:rPr>
              <w:t xml:space="preserve"> </w:t>
            </w:r>
            <w:r w:rsidR="00A97123">
              <w:rPr>
                <w:sz w:val="20"/>
                <w:szCs w:val="20"/>
              </w:rPr>
              <w:t xml:space="preserve">отвечает </w:t>
            </w:r>
            <w:r w:rsidR="00A97123" w:rsidRPr="00A82D16">
              <w:rPr>
                <w:sz w:val="20"/>
                <w:szCs w:val="20"/>
              </w:rPr>
              <w:t xml:space="preserve"> на уточняющие вопросы</w:t>
            </w:r>
            <w:r w:rsidR="00A97123">
              <w:rPr>
                <w:sz w:val="20"/>
                <w:szCs w:val="20"/>
              </w:rPr>
              <w:t>;</w:t>
            </w:r>
          </w:p>
          <w:p w:rsidR="005C230D" w:rsidRPr="00A97123" w:rsidRDefault="00A97123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степень владения профессиональной терминологией</w:t>
            </w:r>
            <w:r w:rsidR="00003356">
              <w:rPr>
                <w:sz w:val="20"/>
                <w:szCs w:val="20"/>
              </w:rPr>
              <w:t xml:space="preserve"> </w:t>
            </w:r>
            <w:r w:rsidRPr="009373B5">
              <w:rPr>
                <w:sz w:val="20"/>
                <w:szCs w:val="20"/>
              </w:rPr>
              <w:t xml:space="preserve">на достаточно </w:t>
            </w:r>
            <w:r w:rsidR="009373B5" w:rsidRPr="009373B5">
              <w:rPr>
                <w:sz w:val="20"/>
                <w:szCs w:val="20"/>
              </w:rPr>
              <w:t xml:space="preserve">низком </w:t>
            </w:r>
            <w:r w:rsidRPr="009373B5">
              <w:rPr>
                <w:sz w:val="20"/>
                <w:szCs w:val="20"/>
              </w:rPr>
              <w:t>уровне</w:t>
            </w:r>
            <w:r w:rsidR="009373B5">
              <w:rPr>
                <w:sz w:val="20"/>
                <w:szCs w:val="20"/>
              </w:rPr>
              <w:t xml:space="preserve"> (путает формулировки и допускает подмену понятий)</w:t>
            </w:r>
            <w:r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rPr>
          <w:trHeight w:val="1340"/>
        </w:trPr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Компетенции не </w:t>
            </w:r>
            <w:proofErr w:type="spellStart"/>
            <w:r w:rsidRPr="00A82D16">
              <w:rPr>
                <w:sz w:val="20"/>
                <w:szCs w:val="20"/>
              </w:rPr>
              <w:t>сф</w:t>
            </w:r>
            <w:r>
              <w:rPr>
                <w:sz w:val="20"/>
                <w:szCs w:val="20"/>
              </w:rPr>
              <w:t>ормиро</w:t>
            </w:r>
            <w:r w:rsidRPr="00A82D16">
              <w:rPr>
                <w:sz w:val="20"/>
                <w:szCs w:val="20"/>
              </w:rPr>
              <w:t>ванны</w:t>
            </w:r>
            <w:proofErr w:type="spellEnd"/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неудовлетворительно </w:t>
            </w:r>
          </w:p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(не зачтено)</w:t>
            </w:r>
          </w:p>
        </w:tc>
        <w:tc>
          <w:tcPr>
            <w:tcW w:w="6662" w:type="dxa"/>
          </w:tcPr>
          <w:p w:rsidR="004D73E8" w:rsidRDefault="004D73E8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понимает суть вопроса;</w:t>
            </w:r>
          </w:p>
          <w:p w:rsid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значительной части программного материала, допускает существенные ошибки;</w:t>
            </w:r>
          </w:p>
          <w:p w:rsidR="009373B5" w:rsidRPr="00A82D16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вопросы;</w:t>
            </w:r>
          </w:p>
          <w:p w:rsidR="005C230D" w:rsidRP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не 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</w:tbl>
    <w:p w:rsidR="00003356" w:rsidRDefault="00003356" w:rsidP="00A44307">
      <w:pPr>
        <w:ind w:firstLine="709"/>
        <w:rPr>
          <w:b/>
        </w:rPr>
      </w:pPr>
    </w:p>
    <w:p w:rsidR="00324E86" w:rsidRDefault="00324E86" w:rsidP="00A44307">
      <w:pPr>
        <w:ind w:firstLine="709"/>
        <w:rPr>
          <w:b/>
        </w:rPr>
      </w:pPr>
      <w:r w:rsidRPr="00792B16">
        <w:rPr>
          <w:b/>
        </w:rPr>
        <w:t>11. Материально-техническая база</w:t>
      </w:r>
    </w:p>
    <w:p w:rsidR="00A44307" w:rsidRPr="00792B16" w:rsidRDefault="00A44307" w:rsidP="00A44307">
      <w:pPr>
        <w:ind w:firstLine="709"/>
        <w:rPr>
          <w:b/>
        </w:rPr>
      </w:pPr>
    </w:p>
    <w:p w:rsidR="00DD67A9" w:rsidRPr="00DD67A9" w:rsidRDefault="00DD67A9" w:rsidP="00A44307">
      <w:pPr>
        <w:ind w:firstLine="709"/>
      </w:pPr>
      <w:r w:rsidRPr="00DD67A9">
        <w:t xml:space="preserve">Оборудование учебного кабинета: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>-</w:t>
      </w:r>
      <w:r w:rsidRPr="00792B16">
        <w:t>посадочные ме</w:t>
      </w:r>
      <w:r w:rsidR="00023676">
        <w:t xml:space="preserve">ста по количеству </w:t>
      </w:r>
      <w:proofErr w:type="gramStart"/>
      <w:r w:rsidR="00023676">
        <w:t>обучающихся</w:t>
      </w:r>
      <w:proofErr w:type="gramEnd"/>
      <w:r w:rsidR="00023676">
        <w:t>, рабочее место преподавателя;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 </w:t>
      </w:r>
      <w:r w:rsidRPr="00792B16">
        <w:t xml:space="preserve">компьютерные столы со стационарным оборудованием;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</w:t>
      </w:r>
      <w:r w:rsidRPr="00792B16">
        <w:t xml:space="preserve"> комплект учебно-методической литературы.  </w:t>
      </w:r>
    </w:p>
    <w:p w:rsidR="00DD67A9" w:rsidRPr="00792B16" w:rsidRDefault="00DD67A9" w:rsidP="00A44307">
      <w:pPr>
        <w:ind w:firstLine="709"/>
      </w:pPr>
      <w:r w:rsidRPr="00792B16">
        <w:t xml:space="preserve">Технические средства обучения: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>-</w:t>
      </w:r>
      <w:r w:rsidRPr="00792B16">
        <w:t xml:space="preserve">  компьютер с лицензионным программным обеспечением;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 </w:t>
      </w:r>
      <w:r w:rsidRPr="00792B16">
        <w:t xml:space="preserve">мультимедиа проектор;  </w:t>
      </w:r>
    </w:p>
    <w:p w:rsidR="00333A1F" w:rsidRPr="00792B16" w:rsidRDefault="00DD67A9" w:rsidP="00A44307">
      <w:pPr>
        <w:ind w:firstLine="709"/>
      </w:pPr>
      <w:r w:rsidRPr="00792B16">
        <w:rPr>
          <w:b/>
        </w:rPr>
        <w:t>-</w:t>
      </w:r>
      <w:r w:rsidR="00A44307">
        <w:t xml:space="preserve">  электронные видеоматериал</w:t>
      </w:r>
      <w:r w:rsidR="00023676">
        <w:t>ы.</w:t>
      </w:r>
    </w:p>
    <w:p w:rsidR="00792B16" w:rsidRPr="00792B16" w:rsidRDefault="00792B16">
      <w:pPr>
        <w:ind w:hanging="110"/>
      </w:pPr>
    </w:p>
    <w:sectPr w:rsidR="00792B16" w:rsidRPr="00792B16" w:rsidSect="00603399">
      <w:headerReference w:type="default" r:id="rId13"/>
      <w:pgSz w:w="11906" w:h="16838"/>
      <w:pgMar w:top="67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635" w:rsidRDefault="004E0635" w:rsidP="00E34408">
      <w:r>
        <w:separator/>
      </w:r>
    </w:p>
  </w:endnote>
  <w:endnote w:type="continuationSeparator" w:id="0">
    <w:p w:rsidR="004E0635" w:rsidRDefault="004E0635" w:rsidP="00E3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635" w:rsidRDefault="004E0635" w:rsidP="00E34408">
      <w:r>
        <w:separator/>
      </w:r>
    </w:p>
  </w:footnote>
  <w:footnote w:type="continuationSeparator" w:id="0">
    <w:p w:rsidR="004E0635" w:rsidRDefault="004E0635" w:rsidP="00E34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4E0635" w:rsidRPr="00107E20" w:rsidTr="00B031EA">
      <w:trPr>
        <w:trHeight w:val="264"/>
      </w:trPr>
      <w:tc>
        <w:tcPr>
          <w:tcW w:w="3230" w:type="dxa"/>
        </w:tcPr>
        <w:p w:rsidR="004E0635" w:rsidRPr="00D9397C" w:rsidRDefault="004E0635" w:rsidP="00E34408">
          <w:pPr>
            <w:pStyle w:val="a4"/>
          </w:pPr>
          <w:r>
            <w:t>ОПОП</w:t>
          </w:r>
        </w:p>
      </w:tc>
      <w:tc>
        <w:tcPr>
          <w:tcW w:w="3231" w:type="dxa"/>
        </w:tcPr>
        <w:p w:rsidR="004E0635" w:rsidRPr="00D9397C" w:rsidRDefault="004E0635" w:rsidP="00F97D41">
          <w:pPr>
            <w:pStyle w:val="a4"/>
          </w:pPr>
          <w:r>
            <w:t>Редакция 1</w:t>
          </w:r>
        </w:p>
      </w:tc>
      <w:tc>
        <w:tcPr>
          <w:tcW w:w="3003" w:type="dxa"/>
        </w:tcPr>
        <w:p w:rsidR="004E0635" w:rsidRPr="00D9397C" w:rsidRDefault="004E0635" w:rsidP="00F97D41">
          <w:pPr>
            <w:pStyle w:val="a4"/>
            <w:ind w:firstLine="0"/>
          </w:pPr>
          <w:r w:rsidRPr="00D9397C">
            <w:t>СМК-</w:t>
          </w:r>
          <w:r>
            <w:t>РПД-</w:t>
          </w:r>
          <w:r w:rsidRPr="00D9397C">
            <w:t>В1.П2-</w:t>
          </w:r>
          <w:r>
            <w:t>2018</w:t>
          </w:r>
          <w:r w:rsidRPr="00F97D41">
            <w:t>год</w:t>
          </w:r>
        </w:p>
      </w:tc>
    </w:tr>
    <w:tr w:rsidR="004E0635" w:rsidRPr="00107E20" w:rsidTr="008B4BF0">
      <w:trPr>
        <w:trHeight w:val="243"/>
      </w:trPr>
      <w:tc>
        <w:tcPr>
          <w:tcW w:w="9464" w:type="dxa"/>
          <w:gridSpan w:val="3"/>
        </w:tcPr>
        <w:p w:rsidR="004E0635" w:rsidRPr="008B4BF0" w:rsidRDefault="004E0635" w:rsidP="000C457B">
          <w:r>
            <w:rPr>
              <w:b/>
            </w:rPr>
            <w:t xml:space="preserve">Рабочая программа </w:t>
          </w:r>
          <w:r w:rsidRPr="008B4BF0">
            <w:rPr>
              <w:b/>
            </w:rPr>
            <w:t xml:space="preserve">дисциплины </w:t>
          </w:r>
          <w:r>
            <w:rPr>
              <w:color w:val="000000"/>
            </w:rPr>
            <w:t>Б</w:t>
          </w:r>
          <w:proofErr w:type="gramStart"/>
          <w:r>
            <w:rPr>
              <w:color w:val="000000"/>
            </w:rPr>
            <w:t>1</w:t>
          </w:r>
          <w:proofErr w:type="gramEnd"/>
          <w:r>
            <w:rPr>
              <w:color w:val="000000"/>
            </w:rPr>
            <w:t xml:space="preserve">.В.17 </w:t>
          </w:r>
          <w:r w:rsidRPr="005E2359">
            <w:rPr>
              <w:b/>
            </w:rPr>
            <w:t>«</w:t>
          </w:r>
          <w:r>
            <w:rPr>
              <w:b/>
            </w:rPr>
            <w:t>Экономика строительства</w:t>
          </w:r>
          <w:r w:rsidRPr="005E2359">
            <w:rPr>
              <w:b/>
            </w:rPr>
            <w:t xml:space="preserve">» </w:t>
          </w:r>
          <w:r w:rsidRPr="008B4BF0">
            <w:rPr>
              <w:b/>
            </w:rPr>
            <w:t xml:space="preserve">для направления подготовки </w:t>
          </w:r>
          <w:r w:rsidRPr="008B4BF0">
            <w:t>07.03.04«Градостроительство»</w:t>
          </w:r>
          <w:r w:rsidRPr="008B4BF0">
            <w:rPr>
              <w:b/>
            </w:rPr>
            <w:t>,</w:t>
          </w:r>
          <w:r>
            <w:rPr>
              <w:b/>
            </w:rPr>
            <w:t xml:space="preserve"> профиль подготовки «</w:t>
          </w:r>
          <w:r w:rsidRPr="009E6EB6">
            <w:t>Промышленное и гражданское строительство»</w:t>
          </w:r>
        </w:p>
      </w:tc>
    </w:tr>
  </w:tbl>
  <w:p w:rsidR="004E0635" w:rsidRPr="00324E86" w:rsidRDefault="004E0635" w:rsidP="00E344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1E1"/>
    <w:multiLevelType w:val="hybridMultilevel"/>
    <w:tmpl w:val="37CC1AB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F3E78"/>
    <w:multiLevelType w:val="hybridMultilevel"/>
    <w:tmpl w:val="87D6C686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2219D"/>
    <w:multiLevelType w:val="hybridMultilevel"/>
    <w:tmpl w:val="8BEEB5F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3ED0EEF"/>
    <w:multiLevelType w:val="hybridMultilevel"/>
    <w:tmpl w:val="51DCDBA2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1ACF3905"/>
    <w:multiLevelType w:val="hybridMultilevel"/>
    <w:tmpl w:val="876A7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E563F0"/>
    <w:multiLevelType w:val="hybridMultilevel"/>
    <w:tmpl w:val="7EF266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84A7D"/>
    <w:multiLevelType w:val="hybridMultilevel"/>
    <w:tmpl w:val="AC8E4F00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8CE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7157F"/>
    <w:multiLevelType w:val="hybridMultilevel"/>
    <w:tmpl w:val="D010AFE2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C25A9"/>
    <w:multiLevelType w:val="hybridMultilevel"/>
    <w:tmpl w:val="E4E01A48"/>
    <w:lvl w:ilvl="0" w:tplc="4F142DDA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800BC"/>
    <w:multiLevelType w:val="hybridMultilevel"/>
    <w:tmpl w:val="C3BA311A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4E351EBF"/>
    <w:multiLevelType w:val="hybridMultilevel"/>
    <w:tmpl w:val="6CAC6C86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62D90"/>
    <w:multiLevelType w:val="hybridMultilevel"/>
    <w:tmpl w:val="5DB69F36"/>
    <w:lvl w:ilvl="0" w:tplc="4F142DDA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50383285"/>
    <w:multiLevelType w:val="multilevel"/>
    <w:tmpl w:val="1A081870"/>
    <w:lvl w:ilvl="0">
      <w:start w:val="1"/>
      <w:numFmt w:val="decimal"/>
      <w:lvlText w:val="%1."/>
      <w:lvlJc w:val="left"/>
      <w:pPr>
        <w:ind w:left="910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2" w:hanging="1800"/>
      </w:pPr>
      <w:rPr>
        <w:rFonts w:hint="default"/>
      </w:rPr>
    </w:lvl>
  </w:abstractNum>
  <w:abstractNum w:abstractNumId="16">
    <w:nsid w:val="51DA519E"/>
    <w:multiLevelType w:val="hybridMultilevel"/>
    <w:tmpl w:val="DEF28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11A54"/>
    <w:multiLevelType w:val="hybridMultilevel"/>
    <w:tmpl w:val="A2DA10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7302D"/>
    <w:multiLevelType w:val="hybridMultilevel"/>
    <w:tmpl w:val="F334BE2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755E3"/>
    <w:multiLevelType w:val="hybridMultilevel"/>
    <w:tmpl w:val="AEE040CA"/>
    <w:lvl w:ilvl="0" w:tplc="77E288BA">
      <w:start w:val="3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1">
    <w:nsid w:val="78DD791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b/>
        <w:i w:val="0"/>
        <w:iCs w:val="0"/>
        <w:sz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2"/>
  </w:num>
  <w:num w:numId="6">
    <w:abstractNumId w:val="4"/>
  </w:num>
  <w:num w:numId="7">
    <w:abstractNumId w:val="0"/>
  </w:num>
  <w:num w:numId="8">
    <w:abstractNumId w:val="17"/>
  </w:num>
  <w:num w:numId="9">
    <w:abstractNumId w:val="9"/>
  </w:num>
  <w:num w:numId="10">
    <w:abstractNumId w:val="2"/>
  </w:num>
  <w:num w:numId="11">
    <w:abstractNumId w:val="19"/>
  </w:num>
  <w:num w:numId="12">
    <w:abstractNumId w:val="8"/>
  </w:num>
  <w:num w:numId="13">
    <w:abstractNumId w:val="14"/>
  </w:num>
  <w:num w:numId="14">
    <w:abstractNumId w:val="3"/>
  </w:num>
  <w:num w:numId="15">
    <w:abstractNumId w:val="10"/>
  </w:num>
  <w:num w:numId="16">
    <w:abstractNumId w:val="18"/>
  </w:num>
  <w:num w:numId="17">
    <w:abstractNumId w:val="11"/>
  </w:num>
  <w:num w:numId="18">
    <w:abstractNumId w:val="13"/>
  </w:num>
  <w:num w:numId="19">
    <w:abstractNumId w:val="1"/>
  </w:num>
  <w:num w:numId="20">
    <w:abstractNumId w:val="7"/>
  </w:num>
  <w:num w:numId="21">
    <w:abstractNumId w:val="20"/>
  </w:num>
  <w:num w:numId="22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E86"/>
    <w:rsid w:val="00003356"/>
    <w:rsid w:val="00003480"/>
    <w:rsid w:val="00023676"/>
    <w:rsid w:val="00074912"/>
    <w:rsid w:val="000C18D2"/>
    <w:rsid w:val="000C457B"/>
    <w:rsid w:val="000D4C51"/>
    <w:rsid w:val="000E6003"/>
    <w:rsid w:val="000F21C6"/>
    <w:rsid w:val="00124371"/>
    <w:rsid w:val="00127B71"/>
    <w:rsid w:val="0013005D"/>
    <w:rsid w:val="00133281"/>
    <w:rsid w:val="0019595B"/>
    <w:rsid w:val="001B3B61"/>
    <w:rsid w:val="001C2E19"/>
    <w:rsid w:val="00203317"/>
    <w:rsid w:val="00262D7D"/>
    <w:rsid w:val="00266D72"/>
    <w:rsid w:val="00291CFC"/>
    <w:rsid w:val="002B2A36"/>
    <w:rsid w:val="002D0B21"/>
    <w:rsid w:val="002D7779"/>
    <w:rsid w:val="002E7042"/>
    <w:rsid w:val="00304317"/>
    <w:rsid w:val="00324E86"/>
    <w:rsid w:val="00333A1F"/>
    <w:rsid w:val="003475AD"/>
    <w:rsid w:val="003700FA"/>
    <w:rsid w:val="00373BCC"/>
    <w:rsid w:val="00374CE4"/>
    <w:rsid w:val="003875D1"/>
    <w:rsid w:val="003A3B1E"/>
    <w:rsid w:val="003C352D"/>
    <w:rsid w:val="00421E70"/>
    <w:rsid w:val="00434088"/>
    <w:rsid w:val="00466866"/>
    <w:rsid w:val="004770CA"/>
    <w:rsid w:val="004A3AD2"/>
    <w:rsid w:val="004A6F90"/>
    <w:rsid w:val="004B212E"/>
    <w:rsid w:val="004D73E8"/>
    <w:rsid w:val="004E0635"/>
    <w:rsid w:val="00503575"/>
    <w:rsid w:val="00520DC8"/>
    <w:rsid w:val="005634A9"/>
    <w:rsid w:val="00563BE3"/>
    <w:rsid w:val="0058403C"/>
    <w:rsid w:val="00592727"/>
    <w:rsid w:val="005C230D"/>
    <w:rsid w:val="005E2359"/>
    <w:rsid w:val="005E6691"/>
    <w:rsid w:val="005E6F9E"/>
    <w:rsid w:val="00603399"/>
    <w:rsid w:val="00611233"/>
    <w:rsid w:val="00615BCA"/>
    <w:rsid w:val="00654E45"/>
    <w:rsid w:val="006656D9"/>
    <w:rsid w:val="00673F57"/>
    <w:rsid w:val="00675192"/>
    <w:rsid w:val="006A38A8"/>
    <w:rsid w:val="006A5C36"/>
    <w:rsid w:val="006F0674"/>
    <w:rsid w:val="007043CA"/>
    <w:rsid w:val="0070551F"/>
    <w:rsid w:val="00712A79"/>
    <w:rsid w:val="00736D78"/>
    <w:rsid w:val="0074609B"/>
    <w:rsid w:val="00760A6C"/>
    <w:rsid w:val="00781C20"/>
    <w:rsid w:val="00792B16"/>
    <w:rsid w:val="007A7D71"/>
    <w:rsid w:val="00812B20"/>
    <w:rsid w:val="00832E17"/>
    <w:rsid w:val="00851305"/>
    <w:rsid w:val="00853D5F"/>
    <w:rsid w:val="008560BF"/>
    <w:rsid w:val="00857DFF"/>
    <w:rsid w:val="00890FB4"/>
    <w:rsid w:val="008A6845"/>
    <w:rsid w:val="008A6BA6"/>
    <w:rsid w:val="008B4BF0"/>
    <w:rsid w:val="008C320F"/>
    <w:rsid w:val="008E5780"/>
    <w:rsid w:val="00912B56"/>
    <w:rsid w:val="009167B2"/>
    <w:rsid w:val="00925256"/>
    <w:rsid w:val="009352C0"/>
    <w:rsid w:val="009373B5"/>
    <w:rsid w:val="00960F3E"/>
    <w:rsid w:val="00972830"/>
    <w:rsid w:val="009807DA"/>
    <w:rsid w:val="00983A1B"/>
    <w:rsid w:val="009A23CD"/>
    <w:rsid w:val="009A6288"/>
    <w:rsid w:val="009D7E7C"/>
    <w:rsid w:val="009F0CF2"/>
    <w:rsid w:val="00A14EF7"/>
    <w:rsid w:val="00A1752F"/>
    <w:rsid w:val="00A2313F"/>
    <w:rsid w:val="00A42CA0"/>
    <w:rsid w:val="00A44307"/>
    <w:rsid w:val="00A538DC"/>
    <w:rsid w:val="00A577BB"/>
    <w:rsid w:val="00A70603"/>
    <w:rsid w:val="00A76297"/>
    <w:rsid w:val="00A82D16"/>
    <w:rsid w:val="00A97123"/>
    <w:rsid w:val="00AD2DA6"/>
    <w:rsid w:val="00AD624D"/>
    <w:rsid w:val="00AE198D"/>
    <w:rsid w:val="00AE7C64"/>
    <w:rsid w:val="00AF58CE"/>
    <w:rsid w:val="00B0126C"/>
    <w:rsid w:val="00B019FD"/>
    <w:rsid w:val="00B031EA"/>
    <w:rsid w:val="00B06252"/>
    <w:rsid w:val="00B07F35"/>
    <w:rsid w:val="00B55EE2"/>
    <w:rsid w:val="00B87487"/>
    <w:rsid w:val="00B87FE1"/>
    <w:rsid w:val="00B949AB"/>
    <w:rsid w:val="00BD2C94"/>
    <w:rsid w:val="00C0570D"/>
    <w:rsid w:val="00C1738C"/>
    <w:rsid w:val="00C52C8E"/>
    <w:rsid w:val="00C63413"/>
    <w:rsid w:val="00C66272"/>
    <w:rsid w:val="00C8366A"/>
    <w:rsid w:val="00CA6D92"/>
    <w:rsid w:val="00CF7F87"/>
    <w:rsid w:val="00D12F0C"/>
    <w:rsid w:val="00D21E9A"/>
    <w:rsid w:val="00D44DC6"/>
    <w:rsid w:val="00D534E5"/>
    <w:rsid w:val="00D724D5"/>
    <w:rsid w:val="00D80A9F"/>
    <w:rsid w:val="00D9266E"/>
    <w:rsid w:val="00DB3883"/>
    <w:rsid w:val="00DC7CB5"/>
    <w:rsid w:val="00DD67A9"/>
    <w:rsid w:val="00DE61CD"/>
    <w:rsid w:val="00DE69D4"/>
    <w:rsid w:val="00DF7B82"/>
    <w:rsid w:val="00E34408"/>
    <w:rsid w:val="00EB799D"/>
    <w:rsid w:val="00EC1D09"/>
    <w:rsid w:val="00EE091A"/>
    <w:rsid w:val="00EF380E"/>
    <w:rsid w:val="00F2240E"/>
    <w:rsid w:val="00F6159D"/>
    <w:rsid w:val="00F91D4D"/>
    <w:rsid w:val="00F9475A"/>
    <w:rsid w:val="00F97D41"/>
    <w:rsid w:val="00FC3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08"/>
    <w:pPr>
      <w:spacing w:after="0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198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C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E8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11">
    <w:name w:val="Абзац списка1"/>
    <w:basedOn w:val="a"/>
    <w:rsid w:val="00324E86"/>
    <w:pPr>
      <w:spacing w:after="200"/>
      <w:ind w:left="720"/>
    </w:pPr>
    <w:rPr>
      <w:rFonts w:eastAsia="Times New Roman"/>
    </w:rPr>
  </w:style>
  <w:style w:type="paragraph" w:customStyle="1" w:styleId="ConsPlusNormal">
    <w:name w:val="ConsPlusNormal"/>
    <w:rsid w:val="00324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24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86"/>
    <w:rPr>
      <w:rFonts w:ascii="Calibri" w:eastAsia="Calibri" w:hAnsi="Calibri" w:cs="Times New Roman"/>
    </w:rPr>
  </w:style>
  <w:style w:type="paragraph" w:customStyle="1" w:styleId="ConsPlusTitle">
    <w:name w:val="ConsPlusTitle"/>
    <w:rsid w:val="00324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6">
    <w:name w:val="Прижатый влево"/>
    <w:basedOn w:val="a"/>
    <w:next w:val="a"/>
    <w:rsid w:val="00324E8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eastAsia="ru-RU"/>
    </w:rPr>
  </w:style>
  <w:style w:type="paragraph" w:styleId="a7">
    <w:name w:val="footer"/>
    <w:basedOn w:val="a"/>
    <w:link w:val="a8"/>
    <w:uiPriority w:val="99"/>
    <w:unhideWhenUsed/>
    <w:rsid w:val="00324E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E86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8403C"/>
    <w:pPr>
      <w:ind w:left="720"/>
      <w:contextualSpacing/>
    </w:pPr>
  </w:style>
  <w:style w:type="table" w:styleId="aa">
    <w:name w:val="Table Grid"/>
    <w:basedOn w:val="a1"/>
    <w:uiPriority w:val="59"/>
    <w:rsid w:val="00C17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1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uiPriority w:val="99"/>
    <w:rsid w:val="00B0126C"/>
    <w:rPr>
      <w:color w:val="0000FF"/>
      <w:u w:val="single"/>
    </w:rPr>
  </w:style>
  <w:style w:type="character" w:customStyle="1" w:styleId="ac">
    <w:name w:val="Основной текст_"/>
    <w:basedOn w:val="a0"/>
    <w:link w:val="4"/>
    <w:rsid w:val="003C35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c"/>
    <w:rsid w:val="003C352D"/>
    <w:pPr>
      <w:widowControl w:val="0"/>
      <w:shd w:val="clear" w:color="auto" w:fill="FFFFFF"/>
      <w:spacing w:before="240" w:line="0" w:lineRule="atLeast"/>
      <w:ind w:hanging="640"/>
      <w:jc w:val="center"/>
    </w:pPr>
    <w:rPr>
      <w:rFonts w:eastAsia="Times New Roman"/>
      <w:sz w:val="20"/>
      <w:szCs w:val="20"/>
    </w:rPr>
  </w:style>
  <w:style w:type="character" w:customStyle="1" w:styleId="12">
    <w:name w:val="Основной текст1"/>
    <w:basedOn w:val="ac"/>
    <w:rsid w:val="003C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c"/>
    <w:rsid w:val="003C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1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91C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Основной текст (4)_"/>
    <w:basedOn w:val="a0"/>
    <w:link w:val="41"/>
    <w:rsid w:val="0019595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19595B"/>
    <w:pPr>
      <w:widowControl w:val="0"/>
      <w:shd w:val="clear" w:color="auto" w:fill="FFFFFF"/>
      <w:spacing w:before="240" w:line="278" w:lineRule="exact"/>
      <w:ind w:hanging="560"/>
    </w:pPr>
    <w:rPr>
      <w:rFonts w:eastAsia="Times New Roman"/>
      <w:i/>
      <w:iCs/>
      <w:sz w:val="23"/>
      <w:szCs w:val="23"/>
    </w:rPr>
  </w:style>
  <w:style w:type="character" w:customStyle="1" w:styleId="21">
    <w:name w:val="Основной текст (2)_"/>
    <w:basedOn w:val="a0"/>
    <w:link w:val="22"/>
    <w:rsid w:val="005C23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230D"/>
    <w:pPr>
      <w:widowControl w:val="0"/>
      <w:shd w:val="clear" w:color="auto" w:fill="FFFFFF"/>
      <w:spacing w:line="0" w:lineRule="atLeast"/>
      <w:ind w:hanging="840"/>
      <w:jc w:val="center"/>
    </w:pPr>
    <w:rPr>
      <w:rFonts w:eastAsia="Times New Roman"/>
      <w:b/>
      <w:bCs/>
      <w:sz w:val="22"/>
      <w:szCs w:val="22"/>
    </w:rPr>
  </w:style>
  <w:style w:type="character" w:customStyle="1" w:styleId="10pt">
    <w:name w:val="Основной текст + 10 pt"/>
    <w:basedOn w:val="ac"/>
    <w:rsid w:val="00A70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Default">
    <w:name w:val="Default"/>
    <w:rsid w:val="00124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AF58CE"/>
    <w:pPr>
      <w:keepNext/>
      <w:spacing w:before="240" w:beforeAutospacing="0" w:after="60" w:afterAutospacing="0"/>
      <w:ind w:firstLine="0"/>
      <w:jc w:val="left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AF58CE"/>
    <w:pPr>
      <w:spacing w:after="100" w:line="240" w:lineRule="auto"/>
      <w:ind w:firstLine="0"/>
      <w:jc w:val="left"/>
    </w:pPr>
    <w:rPr>
      <w:rFonts w:asciiTheme="minorHAnsi" w:eastAsiaTheme="minorEastAsia" w:hAnsiTheme="minorHAnsi"/>
    </w:rPr>
  </w:style>
  <w:style w:type="paragraph" w:styleId="ae">
    <w:name w:val="Balloon Text"/>
    <w:basedOn w:val="a"/>
    <w:link w:val="af"/>
    <w:uiPriority w:val="99"/>
    <w:semiHidden/>
    <w:unhideWhenUsed/>
    <w:rsid w:val="00AF58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8CE"/>
    <w:rPr>
      <w:rFonts w:ascii="Tahoma" w:eastAsia="Calibri" w:hAnsi="Tahoma" w:cs="Tahoma"/>
      <w:sz w:val="16"/>
      <w:szCs w:val="16"/>
    </w:rPr>
  </w:style>
  <w:style w:type="paragraph" w:styleId="af0">
    <w:name w:val="Body Text"/>
    <w:basedOn w:val="a"/>
    <w:link w:val="af1"/>
    <w:rsid w:val="00AF58CE"/>
    <w:pPr>
      <w:spacing w:line="240" w:lineRule="auto"/>
      <w:ind w:firstLine="0"/>
      <w:jc w:val="left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AF58CE"/>
    <w:rPr>
      <w:rFonts w:ascii="Times New Roman" w:eastAsia="Times New Roman" w:hAnsi="Times New Roman" w:cs="Times New Roman"/>
      <w:sz w:val="26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4E063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E0635"/>
    <w:rPr>
      <w:rFonts w:ascii="Times New Roman" w:eastAsia="Calibri" w:hAnsi="Times New Roman" w:cs="Times New Roman"/>
      <w:sz w:val="24"/>
      <w:szCs w:val="24"/>
    </w:rPr>
  </w:style>
  <w:style w:type="paragraph" w:styleId="23">
    <w:name w:val="List 2"/>
    <w:basedOn w:val="a"/>
    <w:unhideWhenUsed/>
    <w:rsid w:val="004E0635"/>
    <w:pPr>
      <w:spacing w:line="240" w:lineRule="auto"/>
      <w:ind w:left="566" w:hanging="283"/>
      <w:contextualSpacing/>
      <w:jc w:val="left"/>
    </w:pPr>
    <w:rPr>
      <w:rFonts w:eastAsia="Times New Roman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unne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ibrary.ru/defaultx.as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.ru/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book&amp;id=1434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FAF8-10A6-4886-86F3-C9237A85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2771</TotalTime>
  <Pages>20</Pages>
  <Words>5885</Words>
  <Characters>33548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user</cp:lastModifiedBy>
  <cp:revision>65</cp:revision>
  <dcterms:created xsi:type="dcterms:W3CDTF">2018-06-28T05:48:00Z</dcterms:created>
  <dcterms:modified xsi:type="dcterms:W3CDTF">2019-12-04T23:23:00Z</dcterms:modified>
</cp:coreProperties>
</file>