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Министерство образования и науки Российской Федерации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Федеральное государственное бюджетное образовательное учреждение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высшего образования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«Камчатский государственный университет имени Витуса Беринга»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04870" w:rsidRPr="00EB46FC" w:rsidTr="00496CE8">
        <w:tc>
          <w:tcPr>
            <w:tcW w:w="4785" w:type="dxa"/>
            <w:shd w:val="clear" w:color="auto" w:fill="auto"/>
          </w:tcPr>
          <w:p w:rsidR="00104870" w:rsidRPr="00EB46FC" w:rsidRDefault="00104870" w:rsidP="00496CE8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104870" w:rsidRPr="00EB46FC" w:rsidRDefault="00104870" w:rsidP="00496CE8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Рассмотрено и утверждено на заседании кафедры _____________________</w:t>
            </w:r>
            <w:r w:rsidR="00C41110" w:rsidRPr="00EB46FC">
              <w:rPr>
                <w:rFonts w:ascii="Times New Roman" w:hAnsi="Times New Roman"/>
              </w:rPr>
              <w:t>_______</w:t>
            </w:r>
          </w:p>
          <w:p w:rsidR="00104870" w:rsidRPr="00EB46FC" w:rsidRDefault="00104870" w:rsidP="00496CE8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«___» _________ 201__ г., протокол №___</w:t>
            </w:r>
          </w:p>
          <w:p w:rsidR="00104870" w:rsidRPr="00EB46FC" w:rsidRDefault="00104870" w:rsidP="00C4111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Зав. кафедрой __________ И.А.Кашутина</w:t>
            </w:r>
          </w:p>
        </w:tc>
      </w:tr>
      <w:tr w:rsidR="00C41110" w:rsidRPr="00EB46FC" w:rsidTr="00496CE8">
        <w:tc>
          <w:tcPr>
            <w:tcW w:w="4785" w:type="dxa"/>
            <w:shd w:val="clear" w:color="auto" w:fill="auto"/>
          </w:tcPr>
          <w:p w:rsidR="00C41110" w:rsidRPr="00EB46FC" w:rsidRDefault="00C41110" w:rsidP="00496CE8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C41110" w:rsidRPr="00EB46FC" w:rsidRDefault="00C41110" w:rsidP="00496CE8">
            <w:pPr>
              <w:rPr>
                <w:rFonts w:ascii="Times New Roman" w:hAnsi="Times New Roman"/>
              </w:rPr>
            </w:pPr>
          </w:p>
        </w:tc>
      </w:tr>
    </w:tbl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ind w:left="5103"/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jc w:val="center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РАБОЧАЯ ПРОГРАММА УЧЕБНОЙ ДИСЦИПЛИНЫ (КУРСА, МОДУЛЯ)</w:t>
      </w:r>
    </w:p>
    <w:p w:rsidR="00891C5A" w:rsidRPr="00EB46FC" w:rsidRDefault="00891C5A" w:rsidP="00891C5A">
      <w:pPr>
        <w:jc w:val="center"/>
        <w:rPr>
          <w:rFonts w:ascii="Times New Roman" w:hAnsi="Times New Roman"/>
          <w:b/>
        </w:rPr>
      </w:pPr>
    </w:p>
    <w:p w:rsidR="0002293B" w:rsidRPr="0002293B" w:rsidRDefault="00486504" w:rsidP="0002293B">
      <w:pPr>
        <w:jc w:val="center"/>
        <w:rPr>
          <w:rFonts w:ascii="Times New Roman" w:hAnsi="Times New Roman"/>
          <w:vertAlign w:val="superscript"/>
        </w:rPr>
      </w:pPr>
      <w:r w:rsidRPr="00486504">
        <w:rPr>
          <w:rFonts w:ascii="Times New Roman" w:hAnsi="Times New Roman"/>
        </w:rPr>
        <w:t xml:space="preserve">Б1.В.10 </w:t>
      </w:r>
      <w:r>
        <w:rPr>
          <w:rFonts w:ascii="Times New Roman" w:hAnsi="Times New Roman"/>
        </w:rPr>
        <w:t>«</w:t>
      </w:r>
      <w:r w:rsidRPr="00486504">
        <w:rPr>
          <w:rFonts w:ascii="Times New Roman" w:hAnsi="Times New Roman"/>
        </w:rPr>
        <w:t>Металлические конструкции, включая сварку</w:t>
      </w:r>
      <w:r w:rsidR="00FC6540">
        <w:rPr>
          <w:rFonts w:ascii="Times New Roman" w:hAnsi="Times New Roman"/>
        </w:rPr>
        <w:t>»</w:t>
      </w:r>
      <w:r w:rsidR="00FC6540" w:rsidRPr="00FC6540">
        <w:rPr>
          <w:rFonts w:ascii="Times New Roman" w:hAnsi="Times New Roman"/>
        </w:rPr>
        <w:t xml:space="preserve"> </w:t>
      </w:r>
    </w:p>
    <w:p w:rsidR="00891C5A" w:rsidRPr="00EB46FC" w:rsidRDefault="00891C5A" w:rsidP="00104870">
      <w:pPr>
        <w:jc w:val="center"/>
        <w:rPr>
          <w:rFonts w:ascii="Times New Roman" w:hAnsi="Times New Roman"/>
          <w:b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02293B" w:rsidRDefault="00104870" w:rsidP="00104870">
      <w:pPr>
        <w:tabs>
          <w:tab w:val="left" w:pos="9355"/>
        </w:tabs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 xml:space="preserve">Направление подготовки: </w:t>
      </w:r>
      <w:r w:rsidR="0002293B" w:rsidRPr="0002293B">
        <w:rPr>
          <w:rFonts w:ascii="Times New Roman" w:hAnsi="Times New Roman"/>
        </w:rPr>
        <w:t>07.03.04</w:t>
      </w:r>
      <w:r w:rsidR="0002293B">
        <w:rPr>
          <w:rFonts w:ascii="Times New Roman" w:hAnsi="Times New Roman"/>
        </w:rPr>
        <w:t xml:space="preserve"> </w:t>
      </w:r>
      <w:r w:rsidR="0002293B" w:rsidRPr="0002293B">
        <w:rPr>
          <w:rFonts w:ascii="Times New Roman" w:hAnsi="Times New Roman"/>
        </w:rPr>
        <w:t>«Градостроительство»</w:t>
      </w:r>
    </w:p>
    <w:p w:rsidR="0002293B" w:rsidRDefault="0002293B" w:rsidP="00104870">
      <w:pPr>
        <w:tabs>
          <w:tab w:val="left" w:pos="9355"/>
        </w:tabs>
        <w:rPr>
          <w:rFonts w:ascii="Times New Roman" w:hAnsi="Times New Roman"/>
        </w:rPr>
      </w:pPr>
    </w:p>
    <w:p w:rsidR="0002293B" w:rsidRPr="0002293B" w:rsidRDefault="0002293B" w:rsidP="0002293B">
      <w:pPr>
        <w:rPr>
          <w:rFonts w:ascii="Times New Roman" w:hAnsi="Times New Roman"/>
        </w:rPr>
      </w:pPr>
      <w:r w:rsidRPr="0002293B">
        <w:rPr>
          <w:rFonts w:ascii="Times New Roman" w:hAnsi="Times New Roman"/>
          <w:b/>
        </w:rPr>
        <w:t>Профиль подготовки: «</w:t>
      </w:r>
      <w:r w:rsidRPr="0002293B">
        <w:rPr>
          <w:rFonts w:ascii="Times New Roman" w:hAnsi="Times New Roman"/>
        </w:rPr>
        <w:t>Промышленное и гражданское строительство»</w:t>
      </w:r>
    </w:p>
    <w:p w:rsidR="00C24391" w:rsidRPr="0002293B" w:rsidRDefault="0002293B" w:rsidP="00104870">
      <w:pPr>
        <w:tabs>
          <w:tab w:val="left" w:pos="9355"/>
        </w:tabs>
        <w:rPr>
          <w:rFonts w:ascii="Times New Roman" w:hAnsi="Times New Roman"/>
          <w:b/>
        </w:rPr>
      </w:pPr>
      <w:r w:rsidRPr="0002293B">
        <w:rPr>
          <w:rFonts w:ascii="Times New Roman" w:hAnsi="Times New Roman"/>
          <w:b/>
        </w:rPr>
        <w:t xml:space="preserve"> </w:t>
      </w:r>
    </w:p>
    <w:p w:rsidR="00104870" w:rsidRPr="00EB46FC" w:rsidRDefault="00104870" w:rsidP="00104870">
      <w:pPr>
        <w:jc w:val="both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Квалификация выпускника: </w:t>
      </w:r>
      <w:r w:rsidRPr="00EB46FC">
        <w:rPr>
          <w:rFonts w:ascii="Times New Roman" w:hAnsi="Times New Roman"/>
        </w:rPr>
        <w:t xml:space="preserve">Бакалавр </w:t>
      </w:r>
    </w:p>
    <w:p w:rsidR="00104870" w:rsidRPr="00EB46FC" w:rsidRDefault="00104870" w:rsidP="00104870">
      <w:pPr>
        <w:rPr>
          <w:rFonts w:ascii="Times New Roman" w:hAnsi="Times New Roman"/>
          <w:b/>
        </w:rPr>
      </w:pPr>
    </w:p>
    <w:p w:rsidR="00104870" w:rsidRPr="0002293B" w:rsidRDefault="00104870" w:rsidP="00104870">
      <w:pPr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Форма обучения: </w:t>
      </w:r>
      <w:r w:rsidR="0002293B" w:rsidRPr="0002293B">
        <w:rPr>
          <w:rFonts w:ascii="Times New Roman" w:hAnsi="Times New Roman"/>
        </w:rPr>
        <w:t xml:space="preserve">очно-заочная 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02293B" w:rsidRDefault="00104870" w:rsidP="00104870">
      <w:pPr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>Курс</w:t>
      </w:r>
      <w:r w:rsidR="00620780">
        <w:rPr>
          <w:rFonts w:ascii="Times New Roman" w:hAnsi="Times New Roman"/>
        </w:rPr>
        <w:t xml:space="preserve"> </w:t>
      </w:r>
      <w:r w:rsidR="0002293B">
        <w:rPr>
          <w:rFonts w:ascii="Times New Roman" w:hAnsi="Times New Roman"/>
        </w:rPr>
        <w:t>4</w:t>
      </w:r>
      <w:r w:rsidRPr="00EB46FC">
        <w:rPr>
          <w:rFonts w:ascii="Times New Roman" w:hAnsi="Times New Roman"/>
        </w:rPr>
        <w:tab/>
      </w:r>
    </w:p>
    <w:p w:rsidR="0002293B" w:rsidRDefault="0002293B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>Семестр</w:t>
      </w:r>
      <w:r w:rsidR="00620780">
        <w:rPr>
          <w:rFonts w:ascii="Times New Roman" w:hAnsi="Times New Roman"/>
          <w:b/>
        </w:rPr>
        <w:t xml:space="preserve"> </w:t>
      </w:r>
      <w:r w:rsidR="00B21196">
        <w:rPr>
          <w:rFonts w:ascii="Times New Roman" w:hAnsi="Times New Roman"/>
          <w:b/>
        </w:rPr>
        <w:t xml:space="preserve"> </w:t>
      </w:r>
      <w:r w:rsidR="00486504">
        <w:rPr>
          <w:rFonts w:ascii="Times New Roman" w:hAnsi="Times New Roman"/>
          <w:b/>
        </w:rPr>
        <w:t xml:space="preserve">7, </w:t>
      </w:r>
      <w:r w:rsidR="0002293B">
        <w:rPr>
          <w:rFonts w:ascii="Times New Roman" w:hAnsi="Times New Roman"/>
        </w:rPr>
        <w:t>8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02293B" w:rsidRPr="0002293B" w:rsidRDefault="00FC6540" w:rsidP="0002293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Зачет </w:t>
      </w:r>
      <w:r w:rsidR="00486504">
        <w:rPr>
          <w:rFonts w:ascii="Times New Roman" w:hAnsi="Times New Roman"/>
          <w:b/>
        </w:rPr>
        <w:t xml:space="preserve">, экзамен </w:t>
      </w:r>
      <w:r w:rsidR="0002293B" w:rsidRPr="0002293B">
        <w:rPr>
          <w:rFonts w:ascii="Times New Roman" w:hAnsi="Times New Roman"/>
        </w:rPr>
        <w:t>8 семестр</w:t>
      </w:r>
    </w:p>
    <w:p w:rsidR="0002293B" w:rsidRDefault="0002293B" w:rsidP="00104870">
      <w:pPr>
        <w:rPr>
          <w:rFonts w:ascii="Times New Roman" w:hAnsi="Times New Roman"/>
          <w:b/>
        </w:rPr>
      </w:pPr>
    </w:p>
    <w:p w:rsidR="00104870" w:rsidRDefault="00BF1B27" w:rsidP="00104870">
      <w:pPr>
        <w:rPr>
          <w:rFonts w:ascii="Times New Roman" w:hAnsi="Times New Roman"/>
        </w:rPr>
      </w:pPr>
      <w:r w:rsidRPr="00C6665B">
        <w:rPr>
          <w:rFonts w:ascii="Times New Roman" w:hAnsi="Times New Roman"/>
          <w:b/>
        </w:rPr>
        <w:t>Год набора</w:t>
      </w:r>
      <w:r>
        <w:rPr>
          <w:rFonts w:ascii="Times New Roman" w:hAnsi="Times New Roman"/>
        </w:rPr>
        <w:t xml:space="preserve"> -201</w:t>
      </w:r>
      <w:r w:rsidR="0002293B">
        <w:rPr>
          <w:rFonts w:ascii="Times New Roman" w:hAnsi="Times New Roman"/>
        </w:rPr>
        <w:t>6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Default="00D33F1C" w:rsidP="00104870">
      <w:pPr>
        <w:jc w:val="center"/>
        <w:rPr>
          <w:rFonts w:ascii="Times New Roman" w:hAnsi="Times New Roman"/>
        </w:rPr>
      </w:pPr>
    </w:p>
    <w:p w:rsidR="00A401A1" w:rsidRPr="00EB46FC" w:rsidRDefault="00A401A1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AE596E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Петропавловск-Камчатский 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201</w:t>
      </w:r>
      <w:r w:rsidR="00B9783A">
        <w:rPr>
          <w:rFonts w:ascii="Times New Roman" w:hAnsi="Times New Roman"/>
        </w:rPr>
        <w:t>9</w:t>
      </w:r>
      <w:r w:rsidR="00CA3B4D" w:rsidRPr="00EB46FC">
        <w:rPr>
          <w:rFonts w:ascii="Times New Roman" w:hAnsi="Times New Roman"/>
        </w:rPr>
        <w:t xml:space="preserve"> </w:t>
      </w:r>
      <w:r w:rsidRPr="00EB46FC">
        <w:rPr>
          <w:rFonts w:ascii="Times New Roman" w:hAnsi="Times New Roman"/>
        </w:rPr>
        <w:t>г.</w:t>
      </w:r>
    </w:p>
    <w:p w:rsidR="0002293B" w:rsidRPr="0002293B" w:rsidRDefault="00104870" w:rsidP="0002293B">
      <w:pPr>
        <w:spacing w:line="276" w:lineRule="auto"/>
        <w:jc w:val="both"/>
        <w:rPr>
          <w:rFonts w:ascii="Times New Roman" w:hAnsi="Times New Roman"/>
          <w:u w:val="single"/>
        </w:rPr>
      </w:pPr>
      <w:r w:rsidRPr="00EB46FC">
        <w:rPr>
          <w:rFonts w:ascii="Times New Roman" w:hAnsi="Times New Roman"/>
        </w:rPr>
        <w:br w:type="page"/>
      </w:r>
      <w:r w:rsidR="0002293B" w:rsidRPr="0002293B">
        <w:rPr>
          <w:rFonts w:ascii="Times New Roman" w:hAnsi="Times New Roman"/>
        </w:rPr>
        <w:lastRenderedPageBreak/>
        <w:t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</w:t>
      </w:r>
      <w:r w:rsidR="0002293B">
        <w:rPr>
          <w:rFonts w:ascii="Times New Roman" w:hAnsi="Times New Roman"/>
        </w:rPr>
        <w:t xml:space="preserve"> </w:t>
      </w:r>
      <w:r w:rsidR="0002293B" w:rsidRPr="0002293B">
        <w:rPr>
          <w:rFonts w:ascii="Times New Roman" w:hAnsi="Times New Roman"/>
        </w:rPr>
        <w:t>07.03.04«Градостроительство» (уровень бакалавриата), утвержденного  09 февраля 2016 г.</w:t>
      </w:r>
    </w:p>
    <w:p w:rsidR="00114801" w:rsidRPr="00EB46FC" w:rsidRDefault="00114801" w:rsidP="00114801">
      <w:pPr>
        <w:jc w:val="both"/>
        <w:rPr>
          <w:rFonts w:ascii="Times New Roman" w:hAnsi="Times New Roman"/>
        </w:rPr>
      </w:pPr>
    </w:p>
    <w:p w:rsidR="00010998" w:rsidRPr="00B82DBC" w:rsidRDefault="00010998" w:rsidP="00010998">
      <w:pPr>
        <w:jc w:val="both"/>
        <w:rPr>
          <w:rFonts w:ascii="Times New Roman" w:hAnsi="Times New Roman"/>
        </w:rPr>
      </w:pPr>
    </w:p>
    <w:p w:rsidR="00FB2552" w:rsidRPr="00EB46FC" w:rsidRDefault="00FB2552" w:rsidP="00E42547">
      <w:pPr>
        <w:jc w:val="both"/>
        <w:rPr>
          <w:rFonts w:ascii="Times New Roman" w:hAnsi="Times New Roman"/>
        </w:rPr>
      </w:pPr>
    </w:p>
    <w:p w:rsidR="00FB2552" w:rsidRPr="00EB46FC" w:rsidRDefault="00FB2552" w:rsidP="00E42547">
      <w:pPr>
        <w:jc w:val="both"/>
        <w:rPr>
          <w:rFonts w:ascii="Times New Roman" w:hAnsi="Times New Roman"/>
        </w:rPr>
      </w:pPr>
    </w:p>
    <w:p w:rsidR="00973CC2" w:rsidRPr="00EB46FC" w:rsidRDefault="00973CC2" w:rsidP="00973CC2">
      <w:pPr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Разработчик:</w:t>
      </w:r>
    </w:p>
    <w:p w:rsidR="0002293B" w:rsidRPr="00AC6AE1" w:rsidRDefault="00BC040B" w:rsidP="0002293B">
      <w:pPr>
        <w:rPr>
          <w:u w:val="single"/>
        </w:rPr>
      </w:pPr>
      <w:r w:rsidRPr="00EB46FC">
        <w:rPr>
          <w:rFonts w:ascii="Times New Roman" w:hAnsi="Times New Roman"/>
          <w:u w:val="single"/>
        </w:rPr>
        <w:t xml:space="preserve">Старший преподаватель кафедры </w:t>
      </w:r>
      <w:r w:rsidR="0002293B" w:rsidRPr="0002293B">
        <w:rPr>
          <w:rFonts w:ascii="Times New Roman" w:hAnsi="Times New Roman"/>
          <w:u w:val="single"/>
        </w:rPr>
        <w:t>математики и физики</w:t>
      </w:r>
      <w:r w:rsidR="0002293B" w:rsidRPr="00AC6AE1">
        <w:rPr>
          <w:u w:val="single"/>
        </w:rPr>
        <w:tab/>
      </w:r>
    </w:p>
    <w:p w:rsidR="00BC040B" w:rsidRPr="00EB46FC" w:rsidRDefault="0002293B" w:rsidP="00BC040B">
      <w:pPr>
        <w:tabs>
          <w:tab w:val="left" w:pos="9355"/>
        </w:tabs>
        <w:ind w:firstLine="1560"/>
        <w:rPr>
          <w:rFonts w:ascii="Times New Roman" w:hAnsi="Times New Roman"/>
          <w:vertAlign w:val="superscript"/>
        </w:rPr>
      </w:pPr>
      <w:r w:rsidRPr="00EB46FC">
        <w:rPr>
          <w:rFonts w:ascii="Times New Roman" w:hAnsi="Times New Roman"/>
          <w:vertAlign w:val="superscript"/>
        </w:rPr>
        <w:t xml:space="preserve"> </w:t>
      </w:r>
      <w:r w:rsidR="00BC040B" w:rsidRPr="00EB46FC">
        <w:rPr>
          <w:rFonts w:ascii="Times New Roman" w:hAnsi="Times New Roman"/>
          <w:vertAlign w:val="superscript"/>
        </w:rPr>
        <w:t>(должность, кафедра)</w:t>
      </w:r>
    </w:p>
    <w:p w:rsidR="00973CC2" w:rsidRPr="00EB46FC" w:rsidRDefault="00973CC2" w:rsidP="00973CC2">
      <w:pPr>
        <w:tabs>
          <w:tab w:val="left" w:pos="9355"/>
        </w:tabs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______________________ </w:t>
      </w:r>
      <w:r w:rsidR="0002293B">
        <w:rPr>
          <w:rFonts w:ascii="Times New Roman" w:hAnsi="Times New Roman"/>
        </w:rPr>
        <w:t>Е.В. Чебыкина</w:t>
      </w:r>
    </w:p>
    <w:p w:rsidR="00973CC2" w:rsidRPr="00EB46FC" w:rsidRDefault="00973CC2" w:rsidP="00973CC2">
      <w:pPr>
        <w:ind w:right="6803"/>
        <w:jc w:val="center"/>
        <w:rPr>
          <w:rFonts w:ascii="Times New Roman" w:hAnsi="Times New Roman"/>
          <w:vertAlign w:val="superscript"/>
        </w:rPr>
      </w:pPr>
      <w:r w:rsidRPr="00EB46FC">
        <w:rPr>
          <w:rFonts w:ascii="Times New Roman" w:hAnsi="Times New Roman"/>
          <w:vertAlign w:val="superscript"/>
        </w:rPr>
        <w:t>(подпись)</w:t>
      </w:r>
    </w:p>
    <w:p w:rsidR="00104870" w:rsidRPr="00EB46FC" w:rsidRDefault="00104870" w:rsidP="00104870">
      <w:pPr>
        <w:tabs>
          <w:tab w:val="left" w:pos="9355"/>
        </w:tabs>
        <w:spacing w:line="300" w:lineRule="auto"/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br w:type="page"/>
      </w:r>
      <w:r w:rsidRPr="00EB46FC">
        <w:rPr>
          <w:rFonts w:ascii="Times New Roman" w:hAnsi="Times New Roman"/>
        </w:rPr>
        <w:lastRenderedPageBreak/>
        <w:t>СОДЕРЖАНИЕ</w:t>
      </w:r>
    </w:p>
    <w:p w:rsidR="00104870" w:rsidRPr="00EB46FC" w:rsidRDefault="00104870" w:rsidP="00104870">
      <w:pPr>
        <w:tabs>
          <w:tab w:val="left" w:pos="9355"/>
        </w:tabs>
        <w:jc w:val="center"/>
        <w:rPr>
          <w:rFonts w:ascii="Times New Roman" w:hAnsi="Times New Roman"/>
        </w:rPr>
      </w:pPr>
    </w:p>
    <w:sdt>
      <w:sdtPr>
        <w:rPr>
          <w:rFonts w:ascii="Times New Roman" w:eastAsia="Calibri" w:hAnsi="Times New Roman" w:cs="Times New Roman"/>
          <w:b w:val="0"/>
          <w:bCs w:val="0"/>
          <w:kern w:val="0"/>
          <w:sz w:val="22"/>
          <w:szCs w:val="22"/>
        </w:rPr>
        <w:id w:val="-1149983898"/>
        <w:docPartObj>
          <w:docPartGallery w:val="Table of Contents"/>
          <w:docPartUnique/>
        </w:docPartObj>
      </w:sdtPr>
      <w:sdtEndPr>
        <w:rPr>
          <w:rFonts w:eastAsiaTheme="minorEastAsia"/>
          <w:sz w:val="24"/>
          <w:szCs w:val="24"/>
        </w:rPr>
      </w:sdtEndPr>
      <w:sdtContent>
        <w:p w:rsidR="00496CE8" w:rsidRPr="00551BC2" w:rsidRDefault="00496CE8">
          <w:pPr>
            <w:pStyle w:val="a6"/>
            <w:rPr>
              <w:rFonts w:ascii="Times New Roman" w:hAnsi="Times New Roman" w:cs="Times New Roman"/>
              <w:b w:val="0"/>
            </w:rPr>
          </w:pPr>
        </w:p>
        <w:p w:rsidR="000713B9" w:rsidRPr="000713B9" w:rsidRDefault="00D2777A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r w:rsidRPr="00D2777A">
            <w:rPr>
              <w:rFonts w:ascii="Times New Roman" w:hAnsi="Times New Roman"/>
            </w:rPr>
            <w:fldChar w:fldCharType="begin"/>
          </w:r>
          <w:r w:rsidR="00496CE8" w:rsidRPr="00551BC2">
            <w:rPr>
              <w:rFonts w:ascii="Times New Roman" w:hAnsi="Times New Roman"/>
            </w:rPr>
            <w:instrText xml:space="preserve"> TOC \o "1-3" \h \z \u </w:instrText>
          </w:r>
          <w:r w:rsidRPr="00D2777A">
            <w:rPr>
              <w:rFonts w:ascii="Times New Roman" w:hAnsi="Times New Roman"/>
            </w:rPr>
            <w:fldChar w:fldCharType="separate"/>
          </w:r>
          <w:hyperlink w:anchor="_Toc11261333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1.Цель и задачи освоения дисциплины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_Toc11261333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D2777A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4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2. Место дисциплины в структуре ОП ВО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_Toc11261334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D2777A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5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3. Планируемые результаты обучения по дисциплине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_Toc11261335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5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D2777A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6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4. Содержание дисциплины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_Toc11261336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6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D2777A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7" w:history="1">
            <w:r w:rsidR="000713B9" w:rsidRPr="000713B9">
              <w:rPr>
                <w:rStyle w:val="a7"/>
                <w:rFonts w:ascii="Times New Roman" w:hAnsi="Times New Roman"/>
                <w:bCs/>
                <w:noProof/>
              </w:rPr>
              <w:t>5.Тематическое планирование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_Toc11261337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7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D2777A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8" w:history="1">
            <w:r w:rsidR="000713B9" w:rsidRPr="000713B9">
              <w:rPr>
                <w:rStyle w:val="a7"/>
                <w:rFonts w:ascii="Times New Roman" w:eastAsia="Calibri" w:hAnsi="Times New Roman"/>
                <w:noProof/>
              </w:rPr>
              <w:t>7. Тематика контрольных работ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_Toc11261338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D2777A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9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8. Перечень вопросов на зачет и экзамен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_Toc11261339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D2777A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0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9. Учебно-методическое и информационное обеспечение дисциплины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_Toc11261340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D2777A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1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10. Формы и критерии оценивания учебной деятельности студента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_Toc11261341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D2777A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2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11. Материально-техническая база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_Toc11261342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496CE8" w:rsidRPr="00EB46FC" w:rsidRDefault="00D2777A">
          <w:pPr>
            <w:rPr>
              <w:rFonts w:ascii="Times New Roman" w:hAnsi="Times New Roman"/>
            </w:rPr>
          </w:pPr>
          <w:r w:rsidRPr="00551BC2">
            <w:rPr>
              <w:rFonts w:ascii="Times New Roman" w:hAnsi="Times New Roman"/>
              <w:bCs/>
            </w:rPr>
            <w:fldChar w:fldCharType="end"/>
          </w:r>
        </w:p>
      </w:sdtContent>
    </w:sdt>
    <w:p w:rsidR="00104870" w:rsidRPr="00EB46FC" w:rsidRDefault="00104870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</w:p>
    <w:p w:rsidR="00104870" w:rsidRPr="00EB46FC" w:rsidRDefault="00104870" w:rsidP="006F7D14">
      <w:pPr>
        <w:pStyle w:val="a3"/>
        <w:tabs>
          <w:tab w:val="left" w:pos="9355"/>
        </w:tabs>
        <w:spacing w:line="30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B46FC">
        <w:rPr>
          <w:rFonts w:ascii="Times New Roman" w:hAnsi="Times New Roman"/>
        </w:rPr>
        <w:br w:type="page"/>
      </w:r>
      <w:bookmarkStart w:id="0" w:name="_Toc11261333"/>
      <w:r w:rsidR="006F7D14" w:rsidRPr="00EB46FC"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EB46FC">
        <w:rPr>
          <w:rFonts w:ascii="Times New Roman" w:hAnsi="Times New Roman"/>
          <w:b/>
          <w:sz w:val="28"/>
          <w:szCs w:val="28"/>
        </w:rPr>
        <w:t>Цел</w:t>
      </w:r>
      <w:r w:rsidR="00201438" w:rsidRPr="00EB46FC">
        <w:rPr>
          <w:rFonts w:ascii="Times New Roman" w:hAnsi="Times New Roman"/>
          <w:b/>
          <w:sz w:val="28"/>
          <w:szCs w:val="28"/>
        </w:rPr>
        <w:t>ь</w:t>
      </w:r>
      <w:r w:rsidRPr="00EB46FC">
        <w:rPr>
          <w:rFonts w:ascii="Times New Roman" w:hAnsi="Times New Roman"/>
          <w:b/>
          <w:sz w:val="28"/>
          <w:szCs w:val="28"/>
        </w:rPr>
        <w:t xml:space="preserve"> и задачи освоения дисциплины</w:t>
      </w:r>
      <w:bookmarkEnd w:id="0"/>
    </w:p>
    <w:p w:rsidR="00D563CC" w:rsidRPr="00EB46FC" w:rsidRDefault="00D563CC" w:rsidP="00427FAA">
      <w:pPr>
        <w:pStyle w:val="a3"/>
        <w:tabs>
          <w:tab w:val="left" w:pos="9355"/>
        </w:tabs>
        <w:spacing w:line="276" w:lineRule="auto"/>
        <w:ind w:left="0" w:firstLine="709"/>
        <w:outlineLvl w:val="0"/>
        <w:rPr>
          <w:rFonts w:ascii="Times New Roman" w:hAnsi="Times New Roman"/>
          <w:b/>
          <w:sz w:val="28"/>
          <w:szCs w:val="28"/>
        </w:rPr>
      </w:pPr>
    </w:p>
    <w:p w:rsidR="005D461D" w:rsidRPr="005D461D" w:rsidRDefault="0002293B" w:rsidP="005D461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D461D">
        <w:rPr>
          <w:rFonts w:ascii="Times New Roman" w:hAnsi="Times New Roman"/>
          <w:b/>
          <w:bCs/>
        </w:rPr>
        <w:t xml:space="preserve">Целью </w:t>
      </w:r>
      <w:r w:rsidRPr="005D461D">
        <w:rPr>
          <w:rFonts w:ascii="Times New Roman" w:hAnsi="Times New Roman"/>
          <w:b/>
        </w:rPr>
        <w:t>освоения дисциплины</w:t>
      </w:r>
      <w:r w:rsidR="005D461D" w:rsidRPr="005D461D">
        <w:rPr>
          <w:rFonts w:ascii="Times New Roman" w:hAnsi="Times New Roman"/>
          <w:b/>
        </w:rPr>
        <w:t xml:space="preserve"> </w:t>
      </w:r>
      <w:r w:rsidR="005D461D" w:rsidRPr="005D461D">
        <w:rPr>
          <w:rFonts w:ascii="Times New Roman" w:hAnsi="Times New Roman"/>
        </w:rPr>
        <w:t>«Металлические конструкции, включая сварку» является:</w:t>
      </w:r>
      <w:r w:rsidRPr="005D461D">
        <w:rPr>
          <w:rFonts w:ascii="Times New Roman" w:hAnsi="Times New Roman"/>
        </w:rPr>
        <w:t xml:space="preserve"> </w:t>
      </w:r>
    </w:p>
    <w:p w:rsidR="005D461D" w:rsidRPr="00283C78" w:rsidRDefault="005D461D" w:rsidP="00283C7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3C78">
        <w:rPr>
          <w:rFonts w:ascii="Times New Roman" w:hAnsi="Times New Roman"/>
        </w:rPr>
        <w:t xml:space="preserve">подготовка (бакалавров) обучающегося </w:t>
      </w:r>
      <w:r w:rsidR="0004613B">
        <w:rPr>
          <w:rFonts w:ascii="Times New Roman" w:hAnsi="Times New Roman"/>
        </w:rPr>
        <w:t xml:space="preserve">к </w:t>
      </w:r>
      <w:r w:rsidRPr="00283C78">
        <w:rPr>
          <w:rFonts w:ascii="Times New Roman" w:hAnsi="Times New Roman"/>
        </w:rPr>
        <w:t>самостоятельному проектированию металлических конструкций зданий и сооружений различного назначения с использованием</w:t>
      </w:r>
      <w:r w:rsidR="00283C78" w:rsidRPr="00283C78">
        <w:rPr>
          <w:rFonts w:ascii="Times New Roman" w:hAnsi="Times New Roman"/>
        </w:rPr>
        <w:t xml:space="preserve"> </w:t>
      </w:r>
      <w:r w:rsidRPr="00283C78">
        <w:rPr>
          <w:rFonts w:ascii="Times New Roman" w:hAnsi="Times New Roman"/>
        </w:rPr>
        <w:t>норм проектирования, стандартов, справочников, средств автоматизированного проектирования</w:t>
      </w:r>
      <w:r w:rsidR="00283C78" w:rsidRPr="00283C78">
        <w:rPr>
          <w:rFonts w:ascii="Times New Roman" w:hAnsi="Times New Roman"/>
        </w:rPr>
        <w:t>;</w:t>
      </w:r>
    </w:p>
    <w:p w:rsidR="005D461D" w:rsidRPr="00283C78" w:rsidRDefault="005D461D" w:rsidP="00283C7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3C78">
        <w:rPr>
          <w:rFonts w:ascii="Times New Roman" w:hAnsi="Times New Roman"/>
        </w:rPr>
        <w:t>выработка понимания основ работы стали и элементов металлических конструкций зданий и сооружений;</w:t>
      </w:r>
    </w:p>
    <w:p w:rsidR="005D461D" w:rsidRPr="00283C78" w:rsidRDefault="005D461D" w:rsidP="00283C7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3C78">
        <w:rPr>
          <w:rFonts w:ascii="Times New Roman" w:hAnsi="Times New Roman"/>
        </w:rPr>
        <w:t>обучение рациональному проектированию металлических конструкций</w:t>
      </w:r>
      <w:r w:rsidR="00283C78" w:rsidRPr="00283C78">
        <w:rPr>
          <w:rFonts w:ascii="Times New Roman" w:hAnsi="Times New Roman"/>
        </w:rPr>
        <w:t xml:space="preserve"> </w:t>
      </w:r>
      <w:r w:rsidRPr="00283C78">
        <w:rPr>
          <w:rFonts w:ascii="Times New Roman" w:hAnsi="Times New Roman"/>
        </w:rPr>
        <w:t>с учетом требований изготовления, монтажа, эксплуатационной надежности и на основе</w:t>
      </w:r>
      <w:r w:rsidR="00283C78" w:rsidRPr="00283C78">
        <w:rPr>
          <w:rFonts w:ascii="Times New Roman" w:hAnsi="Times New Roman"/>
        </w:rPr>
        <w:t xml:space="preserve"> </w:t>
      </w:r>
      <w:r w:rsidRPr="00283C78">
        <w:rPr>
          <w:rFonts w:ascii="Times New Roman" w:hAnsi="Times New Roman"/>
        </w:rPr>
        <w:t>технико-экономического анализа и с привлечением универсальных и специализированных</w:t>
      </w:r>
      <w:r w:rsidR="00283C78" w:rsidRPr="00283C78">
        <w:rPr>
          <w:rFonts w:ascii="Times New Roman" w:hAnsi="Times New Roman"/>
        </w:rPr>
        <w:t xml:space="preserve"> </w:t>
      </w:r>
      <w:r w:rsidRPr="00283C78">
        <w:rPr>
          <w:rFonts w:ascii="Times New Roman" w:hAnsi="Times New Roman"/>
        </w:rPr>
        <w:t>программно-вычислительных комплексов и систем автоматизированного проектирования</w:t>
      </w:r>
      <w:r w:rsidR="00283C78" w:rsidRPr="00283C78">
        <w:rPr>
          <w:rFonts w:ascii="Times New Roman" w:hAnsi="Times New Roman"/>
        </w:rPr>
        <w:t>;</w:t>
      </w:r>
    </w:p>
    <w:p w:rsidR="00283C78" w:rsidRPr="00283C78" w:rsidRDefault="005D461D" w:rsidP="00283C7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3C78">
        <w:rPr>
          <w:rFonts w:ascii="Times New Roman" w:hAnsi="Times New Roman"/>
        </w:rPr>
        <w:t>обучение  составлению проектно-конструкторской документации, выполнению и чтению чертежей зданий, сооружений, умению конструировать и рассчитывать узлы и соединения элементов строительных металлических конструкций с использованием норм проектирования и универсальных и специализированных программно-вычислительных комплексов и систем автоматизированного проектирования</w:t>
      </w:r>
      <w:r w:rsidR="00283C78">
        <w:rPr>
          <w:rFonts w:ascii="Times New Roman" w:hAnsi="Times New Roman"/>
        </w:rPr>
        <w:t>.</w:t>
      </w:r>
    </w:p>
    <w:p w:rsidR="0002293B" w:rsidRPr="000148EE" w:rsidRDefault="0002293B" w:rsidP="00427FAA">
      <w:pPr>
        <w:pStyle w:val="Default"/>
        <w:tabs>
          <w:tab w:val="left" w:pos="993"/>
        </w:tabs>
        <w:spacing w:line="276" w:lineRule="auto"/>
        <w:ind w:firstLine="709"/>
        <w:jc w:val="both"/>
        <w:rPr>
          <w:rFonts w:eastAsia="Times New Roman"/>
          <w:lang w:eastAsia="ru-RU"/>
        </w:rPr>
      </w:pPr>
      <w:r w:rsidRPr="000148EE">
        <w:rPr>
          <w:rFonts w:eastAsia="Times New Roman"/>
          <w:lang w:eastAsia="ru-RU"/>
        </w:rPr>
        <w:t>При проведении практических занятий представлены примеры, рекомендации решения различных  управленческих задач</w:t>
      </w:r>
      <w:r w:rsidR="00267CC3">
        <w:rPr>
          <w:rFonts w:eastAsia="Times New Roman"/>
          <w:lang w:eastAsia="ru-RU"/>
        </w:rPr>
        <w:t xml:space="preserve"> в строительной сфере</w:t>
      </w:r>
      <w:r w:rsidRPr="000148EE">
        <w:rPr>
          <w:rFonts w:eastAsia="Times New Roman"/>
          <w:lang w:eastAsia="ru-RU"/>
        </w:rPr>
        <w:t>, справочные и иллюстрационные материалы</w:t>
      </w:r>
      <w:r>
        <w:rPr>
          <w:rFonts w:ascii="TimesNewRomanPSMT" w:hAnsi="TimesNewRomanPSMT" w:cs="TimesNewRomanPSMT"/>
        </w:rPr>
        <w:t>, позволяющие</w:t>
      </w:r>
      <w:r w:rsidRPr="000148EE">
        <w:rPr>
          <w:rFonts w:ascii="TimesNewRomanPSMT" w:hAnsi="TimesNewRomanPSMT" w:cs="TimesNewRomanPSMT"/>
        </w:rPr>
        <w:t xml:space="preserve"> разобрать и закрепить теоретические знания, полученные на лекциях, а также при самостоятельном изучении различных источников.</w:t>
      </w:r>
    </w:p>
    <w:p w:rsidR="00A34115" w:rsidRPr="00A26DF4" w:rsidRDefault="0002293B" w:rsidP="00427FAA">
      <w:pPr>
        <w:pStyle w:val="Default"/>
        <w:tabs>
          <w:tab w:val="left" w:pos="709"/>
        </w:tabs>
        <w:spacing w:line="276" w:lineRule="auto"/>
        <w:ind w:firstLine="709"/>
        <w:jc w:val="both"/>
      </w:pPr>
      <w:r w:rsidRPr="00BB65FF">
        <w:t>Интегрирование знаний осуществляется с учетом предшествующих знаний по инженерно-техническим</w:t>
      </w:r>
      <w:r>
        <w:t xml:space="preserve">, </w:t>
      </w:r>
      <w:r w:rsidRPr="00BB65FF">
        <w:t>общеобразовательным и специальным экономическим дисциплинам и использования их в последующей практической деятельности</w:t>
      </w:r>
      <w:r>
        <w:t xml:space="preserve">. </w:t>
      </w:r>
    </w:p>
    <w:p w:rsidR="0002293B" w:rsidRDefault="0002293B" w:rsidP="00427FAA">
      <w:pPr>
        <w:pStyle w:val="Default"/>
        <w:spacing w:line="276" w:lineRule="auto"/>
        <w:ind w:firstLine="709"/>
        <w:jc w:val="both"/>
      </w:pPr>
      <w:r>
        <w:rPr>
          <w:b/>
        </w:rPr>
        <w:t>Задачами</w:t>
      </w:r>
      <w:r w:rsidR="00104870" w:rsidRPr="00AE23E3">
        <w:rPr>
          <w:b/>
        </w:rPr>
        <w:t xml:space="preserve"> освоения дисциплины</w:t>
      </w:r>
      <w:r w:rsidRPr="0002293B">
        <w:t xml:space="preserve"> </w:t>
      </w:r>
      <w:r w:rsidRPr="00BE616A">
        <w:t xml:space="preserve">является изучение студентами теоретических и практических положений дисциплины в процессе работы над лекционным курсом, в ходе практических занятий, при выполнении самостоятельных </w:t>
      </w:r>
      <w:r w:rsidR="0004613B">
        <w:rPr>
          <w:color w:val="auto"/>
        </w:rPr>
        <w:t xml:space="preserve">аудиторных и внеаудиторных </w:t>
      </w:r>
      <w:r w:rsidRPr="00BE616A">
        <w:t xml:space="preserve">работ, работы с рекомендуемой литературой. </w:t>
      </w:r>
    </w:p>
    <w:p w:rsidR="0015723A" w:rsidRPr="0015723A" w:rsidRDefault="0002293B" w:rsidP="0015723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  <w:bCs/>
        </w:rPr>
      </w:pPr>
      <w:r w:rsidRPr="0015723A">
        <w:rPr>
          <w:rFonts w:ascii="Times New Roman" w:hAnsi="Times New Roman"/>
          <w:i/>
          <w:iCs/>
        </w:rPr>
        <w:t>Задачи дисциплины</w:t>
      </w:r>
      <w:r w:rsidRPr="0015723A">
        <w:rPr>
          <w:rFonts w:ascii="Times New Roman" w:hAnsi="Times New Roman"/>
        </w:rPr>
        <w:t xml:space="preserve">: </w:t>
      </w:r>
    </w:p>
    <w:p w:rsidR="0015723A" w:rsidRPr="0015723A" w:rsidRDefault="0015723A" w:rsidP="0015723A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>изучение принципов формообразования металлических конструкций, особенностей металлических конструкций и предъявляемых к ним требований;</w:t>
      </w:r>
    </w:p>
    <w:p w:rsidR="0015723A" w:rsidRPr="0015723A" w:rsidRDefault="0015723A" w:rsidP="0015723A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>освоение методики выбора материалов для металлических конструкций;</w:t>
      </w:r>
    </w:p>
    <w:p w:rsidR="0015723A" w:rsidRPr="0015723A" w:rsidRDefault="0015723A" w:rsidP="0015723A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>изучение способов соединения элементов металлических конструкций и принципов их расчета;</w:t>
      </w:r>
    </w:p>
    <w:p w:rsidR="0015723A" w:rsidRPr="0015723A" w:rsidRDefault="0015723A" w:rsidP="0015723A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>изучение причин и последствий вязкого и хрупкого разрушения металлических конструкций;</w:t>
      </w:r>
    </w:p>
    <w:p w:rsidR="0015723A" w:rsidRPr="0015723A" w:rsidRDefault="0015723A" w:rsidP="0015723A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>овладение методикой расчета конструкций по предельным состояниям;</w:t>
      </w:r>
    </w:p>
    <w:p w:rsidR="0015723A" w:rsidRPr="0015723A" w:rsidRDefault="0015723A" w:rsidP="0015723A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>изучение теоретических основ расчета изгибаемых элементов на прочность, жесткость и устойчивость;</w:t>
      </w:r>
    </w:p>
    <w:p w:rsidR="0015723A" w:rsidRPr="0015723A" w:rsidRDefault="0015723A" w:rsidP="0015723A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lastRenderedPageBreak/>
        <w:t>изучение методики расчета на прочн</w:t>
      </w:r>
      <w:r w:rsidR="0004613B">
        <w:rPr>
          <w:rFonts w:ascii="Times New Roman" w:hAnsi="Times New Roman"/>
        </w:rPr>
        <w:t xml:space="preserve">ость и устойчивость центрально- </w:t>
      </w:r>
      <w:r w:rsidRPr="0015723A">
        <w:rPr>
          <w:rFonts w:ascii="Times New Roman" w:hAnsi="Times New Roman"/>
        </w:rPr>
        <w:t>и внецентренно-сжатых и растянутых элементов;</w:t>
      </w:r>
    </w:p>
    <w:p w:rsidR="0015723A" w:rsidRPr="0015723A" w:rsidRDefault="0015723A" w:rsidP="0015723A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>проектирование балочных конструкции, колонн и стоек,</w:t>
      </w:r>
      <w:r w:rsidR="0004613B">
        <w:rPr>
          <w:rFonts w:ascii="Times New Roman" w:hAnsi="Times New Roman"/>
        </w:rPr>
        <w:t xml:space="preserve"> </w:t>
      </w:r>
      <w:r w:rsidR="0004613B" w:rsidRPr="0015723A">
        <w:rPr>
          <w:rFonts w:ascii="Times New Roman" w:hAnsi="Times New Roman"/>
        </w:rPr>
        <w:t>стропильных ферм</w:t>
      </w:r>
      <w:r w:rsidR="0004613B">
        <w:rPr>
          <w:rFonts w:ascii="Times New Roman" w:hAnsi="Times New Roman"/>
        </w:rPr>
        <w:t xml:space="preserve">, </w:t>
      </w:r>
      <w:r w:rsidRPr="0015723A">
        <w:rPr>
          <w:rFonts w:ascii="Times New Roman" w:hAnsi="Times New Roman"/>
        </w:rPr>
        <w:t xml:space="preserve"> </w:t>
      </w:r>
      <w:r w:rsidR="0004613B">
        <w:rPr>
          <w:rFonts w:ascii="Times New Roman" w:hAnsi="Times New Roman"/>
        </w:rPr>
        <w:t>работающих на центральное и вне</w:t>
      </w:r>
      <w:r w:rsidRPr="0015723A">
        <w:rPr>
          <w:rFonts w:ascii="Times New Roman" w:hAnsi="Times New Roman"/>
        </w:rPr>
        <w:t>центренное сжатие;</w:t>
      </w:r>
    </w:p>
    <w:p w:rsidR="0015723A" w:rsidRPr="0015723A" w:rsidRDefault="0015723A" w:rsidP="0015723A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>составление проектной документации на стадиях проектирования металлических конструкций КМ (конструкции металлические) и КМД (конструкции металлические – деталировка);</w:t>
      </w:r>
    </w:p>
    <w:p w:rsidR="0002293B" w:rsidRPr="0015723A" w:rsidRDefault="0015723A" w:rsidP="0015723A">
      <w:pPr>
        <w:pStyle w:val="Default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  <w:rPr>
          <w:rFonts w:eastAsiaTheme="minorEastAsia"/>
        </w:rPr>
      </w:pPr>
      <w:r w:rsidRPr="0015723A">
        <w:t>использование прикладных программ при проектировании металлических конструкций.</w:t>
      </w:r>
      <w:r w:rsidR="00267CC3" w:rsidRPr="0015723A">
        <w:t xml:space="preserve"> </w:t>
      </w:r>
    </w:p>
    <w:p w:rsidR="0015723A" w:rsidRPr="0015723A" w:rsidRDefault="002E0DEF" w:rsidP="0015723A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Pr="002E0DEF">
        <w:rPr>
          <w:rFonts w:ascii="Times New Roman" w:hAnsi="Times New Roman"/>
          <w:color w:val="000000"/>
        </w:rPr>
        <w:t xml:space="preserve">В результате изучения дисциплины обучающийся должен </w:t>
      </w:r>
      <w:r w:rsidRPr="002E0DEF">
        <w:rPr>
          <w:rFonts w:ascii="Times New Roman" w:hAnsi="Times New Roman"/>
          <w:b/>
          <w:bCs/>
          <w:i/>
          <w:iCs/>
          <w:color w:val="000000"/>
        </w:rPr>
        <w:t xml:space="preserve">знать: </w:t>
      </w:r>
    </w:p>
    <w:p w:rsidR="0015723A" w:rsidRPr="0015723A" w:rsidRDefault="0015723A" w:rsidP="0015723A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 xml:space="preserve">терминологию данной дисциплины; </w:t>
      </w:r>
    </w:p>
    <w:p w:rsidR="0015723A" w:rsidRPr="0015723A" w:rsidRDefault="0015723A" w:rsidP="0015723A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 xml:space="preserve">принципы выбора наиболее оптимальных конструктивных решений; </w:t>
      </w:r>
    </w:p>
    <w:p w:rsidR="0015723A" w:rsidRPr="0015723A" w:rsidRDefault="0015723A" w:rsidP="0015723A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>прочностные и деформативные характеристики металла</w:t>
      </w:r>
      <w:r w:rsidR="0004613B">
        <w:rPr>
          <w:rFonts w:ascii="Times New Roman" w:hAnsi="Times New Roman"/>
        </w:rPr>
        <w:t>;</w:t>
      </w:r>
      <w:r w:rsidRPr="0015723A">
        <w:rPr>
          <w:rFonts w:ascii="Times New Roman" w:hAnsi="Times New Roman"/>
        </w:rPr>
        <w:t xml:space="preserve"> </w:t>
      </w:r>
    </w:p>
    <w:p w:rsidR="0015723A" w:rsidRPr="0015723A" w:rsidRDefault="0015723A" w:rsidP="0015723A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15723A">
        <w:rPr>
          <w:rFonts w:ascii="Times New Roman" w:hAnsi="Times New Roman"/>
        </w:rPr>
        <w:t xml:space="preserve">последовательность работ по проектированию металлических каркасов зданий и сооружений. </w:t>
      </w:r>
    </w:p>
    <w:p w:rsidR="0004613B" w:rsidRDefault="0015723A" w:rsidP="0004613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  <w:bCs/>
        </w:rPr>
      </w:pPr>
      <w:r w:rsidRPr="0015723A">
        <w:rPr>
          <w:rFonts w:ascii="Times New Roman" w:hAnsi="Times New Roman"/>
          <w:b/>
          <w:bCs/>
        </w:rPr>
        <w:t xml:space="preserve">Уметь: </w:t>
      </w:r>
    </w:p>
    <w:p w:rsidR="0004613B" w:rsidRPr="0004613B" w:rsidRDefault="0015723A" w:rsidP="0004613B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4613B">
        <w:rPr>
          <w:rFonts w:ascii="Times New Roman" w:hAnsi="Times New Roman"/>
        </w:rPr>
        <w:t>производить расчет прочности нормальных и наклонных</w:t>
      </w:r>
      <w:r w:rsidR="0004613B" w:rsidRPr="0004613B">
        <w:rPr>
          <w:rFonts w:ascii="Times New Roman" w:hAnsi="Times New Roman"/>
        </w:rPr>
        <w:t xml:space="preserve"> </w:t>
      </w:r>
      <w:r w:rsidRPr="0004613B">
        <w:rPr>
          <w:rFonts w:ascii="Times New Roman" w:hAnsi="Times New Roman"/>
        </w:rPr>
        <w:t>сечений изгибаемых элементов, расчет прочности</w:t>
      </w:r>
      <w:r w:rsidR="0004613B">
        <w:rPr>
          <w:rFonts w:ascii="Times New Roman" w:hAnsi="Times New Roman"/>
        </w:rPr>
        <w:t>;</w:t>
      </w:r>
    </w:p>
    <w:p w:rsidR="0004613B" w:rsidRDefault="0015723A" w:rsidP="0004613B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4613B">
        <w:rPr>
          <w:rFonts w:ascii="Times New Roman" w:hAnsi="Times New Roman"/>
        </w:rPr>
        <w:t>проектировать ба</w:t>
      </w:r>
      <w:r w:rsidR="0004613B">
        <w:rPr>
          <w:rFonts w:ascii="Times New Roman" w:hAnsi="Times New Roman"/>
        </w:rPr>
        <w:t>лочные площадки, колонны, фермы;</w:t>
      </w:r>
    </w:p>
    <w:p w:rsidR="0015723A" w:rsidRPr="0004613B" w:rsidRDefault="0015723A" w:rsidP="0004613B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4613B">
        <w:rPr>
          <w:rFonts w:ascii="Times New Roman" w:hAnsi="Times New Roman"/>
        </w:rPr>
        <w:t>осуществлять целевой поиск научно-технической информации для</w:t>
      </w:r>
      <w:r w:rsidR="0004613B" w:rsidRPr="0004613B">
        <w:rPr>
          <w:rFonts w:ascii="Times New Roman" w:hAnsi="Times New Roman"/>
        </w:rPr>
        <w:t xml:space="preserve"> </w:t>
      </w:r>
      <w:r w:rsidRPr="0004613B">
        <w:rPr>
          <w:rFonts w:ascii="Times New Roman" w:hAnsi="Times New Roman"/>
        </w:rPr>
        <w:t>проектирования и технической эксплуатации строительных объектов</w:t>
      </w:r>
      <w:r w:rsidR="0004613B">
        <w:rPr>
          <w:rFonts w:ascii="Times New Roman" w:hAnsi="Times New Roman"/>
        </w:rPr>
        <w:t>.</w:t>
      </w:r>
    </w:p>
    <w:p w:rsidR="0004613B" w:rsidRDefault="0015723A" w:rsidP="0004613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  <w:bCs/>
        </w:rPr>
      </w:pPr>
      <w:r w:rsidRPr="0015723A">
        <w:rPr>
          <w:rFonts w:ascii="Times New Roman" w:hAnsi="Times New Roman"/>
          <w:b/>
          <w:bCs/>
        </w:rPr>
        <w:t>Владеть:</w:t>
      </w:r>
    </w:p>
    <w:p w:rsidR="0004613B" w:rsidRPr="0004613B" w:rsidRDefault="0015723A" w:rsidP="0004613B">
      <w:pPr>
        <w:pStyle w:val="a3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4613B">
        <w:rPr>
          <w:rFonts w:ascii="Times New Roman" w:hAnsi="Times New Roman"/>
        </w:rPr>
        <w:t>способами решения задач по проектированию оптимальных</w:t>
      </w:r>
      <w:r w:rsidR="0004613B" w:rsidRPr="0004613B">
        <w:rPr>
          <w:rFonts w:ascii="Times New Roman" w:hAnsi="Times New Roman"/>
        </w:rPr>
        <w:t xml:space="preserve"> </w:t>
      </w:r>
      <w:r w:rsidRPr="0004613B">
        <w:rPr>
          <w:rFonts w:ascii="Times New Roman" w:hAnsi="Times New Roman"/>
        </w:rPr>
        <w:t>металлоконструкций для реальных условий эксплуатации</w:t>
      </w:r>
      <w:r w:rsidR="0004613B" w:rsidRPr="0004613B">
        <w:rPr>
          <w:rFonts w:ascii="Times New Roman" w:hAnsi="Times New Roman"/>
        </w:rPr>
        <w:t>;</w:t>
      </w:r>
    </w:p>
    <w:p w:rsidR="0004613B" w:rsidRPr="0004613B" w:rsidRDefault="0015723A" w:rsidP="0004613B">
      <w:pPr>
        <w:pStyle w:val="a3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4613B">
        <w:rPr>
          <w:rFonts w:ascii="Times New Roman" w:hAnsi="Times New Roman"/>
        </w:rPr>
        <w:t>навыками по составлению проектной документации на</w:t>
      </w:r>
      <w:r w:rsidR="0004613B" w:rsidRPr="0004613B">
        <w:rPr>
          <w:rFonts w:ascii="Times New Roman" w:hAnsi="Times New Roman"/>
        </w:rPr>
        <w:t xml:space="preserve"> </w:t>
      </w:r>
      <w:r w:rsidRPr="0004613B">
        <w:rPr>
          <w:rFonts w:ascii="Times New Roman" w:hAnsi="Times New Roman"/>
        </w:rPr>
        <w:t>изготовление металлических конструкций</w:t>
      </w:r>
      <w:r w:rsidR="0004613B" w:rsidRPr="0004613B">
        <w:rPr>
          <w:rFonts w:ascii="Times New Roman" w:hAnsi="Times New Roman"/>
        </w:rPr>
        <w:t>;</w:t>
      </w:r>
    </w:p>
    <w:p w:rsidR="0004613B" w:rsidRPr="0004613B" w:rsidRDefault="0004613B" w:rsidP="0004613B">
      <w:pPr>
        <w:pStyle w:val="a3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4613B">
        <w:rPr>
          <w:rFonts w:ascii="Times New Roman" w:hAnsi="Times New Roman"/>
        </w:rPr>
        <w:t>практическими навыками работы с базой нормативно-технических документов в области проектирования и технической эксплуатации строительных конструкций и объектов</w:t>
      </w:r>
    </w:p>
    <w:p w:rsidR="0004613B" w:rsidRPr="0004613B" w:rsidRDefault="0004613B" w:rsidP="0004613B">
      <w:pPr>
        <w:pStyle w:val="a3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</w:p>
    <w:p w:rsidR="00104870" w:rsidRPr="00EB46FC" w:rsidRDefault="00104870" w:rsidP="00D563CC">
      <w:pPr>
        <w:tabs>
          <w:tab w:val="left" w:pos="9355"/>
        </w:tabs>
        <w:spacing w:line="30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" w:name="_Toc11261334"/>
      <w:r w:rsidRPr="00EB46FC">
        <w:rPr>
          <w:rFonts w:ascii="Times New Roman" w:hAnsi="Times New Roman"/>
          <w:b/>
          <w:sz w:val="28"/>
          <w:szCs w:val="28"/>
        </w:rPr>
        <w:t>2. Место дисциплины в структуре ОП ВО</w:t>
      </w:r>
      <w:bookmarkEnd w:id="1"/>
    </w:p>
    <w:p w:rsidR="00052271" w:rsidRPr="00E936F6" w:rsidRDefault="00052271" w:rsidP="00E936F6">
      <w:pPr>
        <w:tabs>
          <w:tab w:val="left" w:pos="9355"/>
        </w:tabs>
        <w:spacing w:line="276" w:lineRule="auto"/>
        <w:ind w:firstLine="709"/>
        <w:jc w:val="both"/>
        <w:rPr>
          <w:rFonts w:ascii="Times New Roman" w:hAnsi="Times New Roman"/>
          <w:u w:val="single"/>
        </w:rPr>
      </w:pPr>
      <w:r w:rsidRPr="00E936F6">
        <w:rPr>
          <w:rFonts w:ascii="Times New Roman" w:hAnsi="Times New Roman"/>
        </w:rPr>
        <w:t>Данная дисциплина</w:t>
      </w:r>
      <w:r w:rsidR="006A2A10" w:rsidRPr="00E936F6">
        <w:rPr>
          <w:rFonts w:ascii="Times New Roman" w:hAnsi="Times New Roman"/>
        </w:rPr>
        <w:t xml:space="preserve"> </w:t>
      </w:r>
      <w:r w:rsidR="00E936F6" w:rsidRPr="00E936F6">
        <w:rPr>
          <w:rFonts w:ascii="Times New Roman" w:hAnsi="Times New Roman"/>
        </w:rPr>
        <w:t xml:space="preserve">«Металлические конструкции, включая сварку» </w:t>
      </w:r>
      <w:r w:rsidR="006A2A10" w:rsidRPr="00E936F6">
        <w:rPr>
          <w:rFonts w:ascii="Times New Roman" w:hAnsi="Times New Roman"/>
        </w:rPr>
        <w:t xml:space="preserve">относится к блоку </w:t>
      </w:r>
      <w:r w:rsidR="00E936F6" w:rsidRPr="00E936F6">
        <w:rPr>
          <w:rFonts w:ascii="Times New Roman" w:hAnsi="Times New Roman"/>
          <w:b/>
        </w:rPr>
        <w:t>Б1.В.10</w:t>
      </w:r>
      <w:r w:rsidR="006A2A10" w:rsidRPr="00E936F6">
        <w:rPr>
          <w:rFonts w:ascii="Times New Roman" w:hAnsi="Times New Roman"/>
        </w:rPr>
        <w:t xml:space="preserve"> </w:t>
      </w:r>
      <w:r w:rsidR="00752E8E" w:rsidRPr="00E936F6">
        <w:rPr>
          <w:rFonts w:ascii="Times New Roman" w:hAnsi="Times New Roman"/>
        </w:rPr>
        <w:t>(</w:t>
      </w:r>
      <w:r w:rsidRPr="00E936F6">
        <w:rPr>
          <w:rFonts w:ascii="Times New Roman" w:hAnsi="Times New Roman"/>
        </w:rPr>
        <w:t>Б1</w:t>
      </w:r>
      <w:r w:rsidR="00E936F6">
        <w:rPr>
          <w:rFonts w:ascii="Times New Roman" w:hAnsi="Times New Roman"/>
        </w:rPr>
        <w:t xml:space="preserve"> </w:t>
      </w:r>
      <w:r w:rsidR="00F9134A" w:rsidRPr="00E936F6">
        <w:rPr>
          <w:rFonts w:ascii="Times New Roman" w:hAnsi="Times New Roman"/>
        </w:rPr>
        <w:t>-</w:t>
      </w:r>
      <w:r w:rsidR="00E936F6">
        <w:rPr>
          <w:rFonts w:ascii="Times New Roman" w:hAnsi="Times New Roman"/>
        </w:rPr>
        <w:t xml:space="preserve"> </w:t>
      </w:r>
      <w:r w:rsidR="00F9134A" w:rsidRPr="00E936F6">
        <w:rPr>
          <w:rFonts w:ascii="Times New Roman" w:hAnsi="Times New Roman"/>
        </w:rPr>
        <w:t>д</w:t>
      </w:r>
      <w:r w:rsidRPr="00E936F6">
        <w:rPr>
          <w:rFonts w:ascii="Times New Roman" w:hAnsi="Times New Roman"/>
        </w:rPr>
        <w:t>исциплины (модули),</w:t>
      </w:r>
      <w:r w:rsidR="00E936F6" w:rsidRPr="00E936F6">
        <w:rPr>
          <w:rFonts w:ascii="Times New Roman" w:hAnsi="Times New Roman"/>
        </w:rPr>
        <w:t xml:space="preserve"> В</w:t>
      </w:r>
      <w:r w:rsidR="00E936F6">
        <w:rPr>
          <w:rFonts w:ascii="Times New Roman" w:hAnsi="Times New Roman"/>
        </w:rPr>
        <w:t xml:space="preserve"> </w:t>
      </w:r>
      <w:r w:rsidR="00705B9C" w:rsidRPr="00E936F6">
        <w:rPr>
          <w:rFonts w:ascii="Times New Roman" w:hAnsi="Times New Roman"/>
        </w:rPr>
        <w:t>-</w:t>
      </w:r>
      <w:r w:rsidR="00E936F6">
        <w:rPr>
          <w:rFonts w:ascii="Times New Roman" w:hAnsi="Times New Roman"/>
        </w:rPr>
        <w:t xml:space="preserve"> </w:t>
      </w:r>
      <w:r w:rsidR="00E936F6" w:rsidRPr="00E936F6">
        <w:rPr>
          <w:rFonts w:ascii="Times New Roman" w:hAnsi="Times New Roman"/>
        </w:rPr>
        <w:t>вариативная часть</w:t>
      </w:r>
      <w:r w:rsidRPr="00E936F6">
        <w:rPr>
          <w:rFonts w:ascii="Times New Roman" w:hAnsi="Times New Roman"/>
        </w:rPr>
        <w:t>)</w:t>
      </w:r>
      <w:r w:rsidR="00427FAA" w:rsidRPr="00E936F6">
        <w:rPr>
          <w:rFonts w:ascii="Times New Roman" w:hAnsi="Times New Roman"/>
        </w:rPr>
        <w:t xml:space="preserve"> основной профессиональной образовательной программы по направлению 07.03.04«Градостроительство» (уровень бакалавриата), утвержденного  09 февраля 2016 г. </w:t>
      </w:r>
    </w:p>
    <w:p w:rsidR="00427FAA" w:rsidRDefault="00427FAA" w:rsidP="00465B01">
      <w:pPr>
        <w:autoSpaceDE w:val="0"/>
        <w:autoSpaceDN w:val="0"/>
        <w:adjustRightInd w:val="0"/>
        <w:spacing w:line="276" w:lineRule="auto"/>
        <w:ind w:firstLine="620"/>
        <w:jc w:val="both"/>
        <w:rPr>
          <w:rFonts w:ascii="Times New Roman" w:hAnsi="Times New Roman"/>
        </w:rPr>
      </w:pPr>
      <w:r w:rsidRPr="00465B01">
        <w:rPr>
          <w:rFonts w:ascii="Times New Roman" w:hAnsi="Times New Roman"/>
        </w:rPr>
        <w:t>Дисциплина базируется на знаниях, умениях и навыках, приобретенных студентами в ходе изучения таких дисциплин, как: «Сопротивление материалов», «Основы архитектуры и строительных конструкций», «Производство строительных материалов и изделий»</w:t>
      </w:r>
      <w:r w:rsidR="00465B01">
        <w:rPr>
          <w:rFonts w:ascii="Times New Roman" w:hAnsi="Times New Roman"/>
        </w:rPr>
        <w:t>,</w:t>
      </w:r>
      <w:r w:rsidRPr="00465B01">
        <w:rPr>
          <w:rFonts w:ascii="Times New Roman" w:hAnsi="Times New Roman"/>
        </w:rPr>
        <w:t xml:space="preserve"> «Организация и планирование строительства»</w:t>
      </w:r>
      <w:r w:rsidR="00465B01" w:rsidRPr="00465B01">
        <w:rPr>
          <w:rFonts w:ascii="Times New Roman" w:hAnsi="Times New Roman"/>
        </w:rPr>
        <w:t>, «Железобетонные и каменные конструкции», «Строительные</w:t>
      </w:r>
      <w:r w:rsidR="00465B01">
        <w:rPr>
          <w:rFonts w:ascii="Times New Roman" w:hAnsi="Times New Roman"/>
        </w:rPr>
        <w:t xml:space="preserve"> материалы», </w:t>
      </w:r>
      <w:r w:rsidR="00465B01" w:rsidRPr="00465B01">
        <w:rPr>
          <w:rFonts w:ascii="Times New Roman" w:hAnsi="Times New Roman"/>
        </w:rPr>
        <w:t>«Технологические процессы в строительстве».</w:t>
      </w:r>
      <w:r w:rsidRPr="00465B01">
        <w:rPr>
          <w:rFonts w:ascii="Times New Roman" w:hAnsi="Times New Roman"/>
          <w:highlight w:val="yellow"/>
        </w:rPr>
        <w:t>....</w:t>
      </w:r>
    </w:p>
    <w:p w:rsidR="00E936F6" w:rsidRPr="00465B01" w:rsidRDefault="00E936F6" w:rsidP="00465B01">
      <w:pPr>
        <w:autoSpaceDE w:val="0"/>
        <w:autoSpaceDN w:val="0"/>
        <w:adjustRightInd w:val="0"/>
        <w:spacing w:line="276" w:lineRule="auto"/>
        <w:ind w:firstLine="620"/>
        <w:jc w:val="both"/>
        <w:rPr>
          <w:rFonts w:ascii="Times New Roman" w:hAnsi="Times New Roman"/>
        </w:rPr>
      </w:pPr>
    </w:p>
    <w:p w:rsidR="00104870" w:rsidRDefault="00104870" w:rsidP="00427FAA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_Toc11261335"/>
      <w:r w:rsidRPr="00EB46FC">
        <w:rPr>
          <w:rFonts w:ascii="Times New Roman" w:hAnsi="Times New Roman"/>
          <w:b/>
          <w:sz w:val="28"/>
          <w:szCs w:val="28"/>
        </w:rPr>
        <w:lastRenderedPageBreak/>
        <w:t>3. Планируемые результаты обучения по дисциплине</w:t>
      </w:r>
      <w:bookmarkEnd w:id="2"/>
    </w:p>
    <w:p w:rsidR="00427FAA" w:rsidRPr="00427FAA" w:rsidRDefault="00427FAA" w:rsidP="00427FAA">
      <w:pPr>
        <w:rPr>
          <w:rFonts w:ascii="Times New Roman" w:hAnsi="Times New Roman"/>
        </w:rPr>
      </w:pPr>
    </w:p>
    <w:p w:rsidR="002C32D2" w:rsidRPr="00EB46FC" w:rsidRDefault="00104870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Процесс изучения дисциплины направлен на формирование следующих компетенций в соответствии с ФГОС ВО по данному направлению подготовки: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8"/>
        <w:gridCol w:w="2285"/>
        <w:gridCol w:w="1085"/>
        <w:gridCol w:w="4513"/>
      </w:tblGrid>
      <w:tr w:rsidR="00104870" w:rsidRPr="00EB46FC" w:rsidTr="002A58B9">
        <w:tc>
          <w:tcPr>
            <w:tcW w:w="1688" w:type="dxa"/>
            <w:shd w:val="clear" w:color="auto" w:fill="auto"/>
            <w:vAlign w:val="center"/>
          </w:tcPr>
          <w:p w:rsidR="00104870" w:rsidRPr="00EB46FC" w:rsidRDefault="00104870" w:rsidP="00496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Шифр компетенции, формируемой в результате освоения дисциплины</w:t>
            </w:r>
          </w:p>
        </w:tc>
        <w:tc>
          <w:tcPr>
            <w:tcW w:w="2285" w:type="dxa"/>
            <w:vAlign w:val="center"/>
          </w:tcPr>
          <w:p w:rsidR="00104870" w:rsidRPr="00EB46FC" w:rsidRDefault="00104870" w:rsidP="00496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Наименование компетенции</w:t>
            </w:r>
          </w:p>
        </w:tc>
        <w:tc>
          <w:tcPr>
            <w:tcW w:w="5598" w:type="dxa"/>
            <w:gridSpan w:val="2"/>
            <w:shd w:val="clear" w:color="auto" w:fill="auto"/>
            <w:vAlign w:val="center"/>
          </w:tcPr>
          <w:p w:rsidR="00104870" w:rsidRPr="00EB46FC" w:rsidRDefault="00104870" w:rsidP="00496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Результаты освоения компетенции</w:t>
            </w:r>
          </w:p>
        </w:tc>
      </w:tr>
      <w:tr w:rsidR="00540BA4" w:rsidRPr="00EB46FC" w:rsidTr="002A58B9">
        <w:trPr>
          <w:trHeight w:val="695"/>
        </w:trPr>
        <w:tc>
          <w:tcPr>
            <w:tcW w:w="1688" w:type="dxa"/>
            <w:vMerge w:val="restart"/>
            <w:shd w:val="clear" w:color="auto" w:fill="auto"/>
          </w:tcPr>
          <w:p w:rsidR="00540BA4" w:rsidRPr="00EB46FC" w:rsidRDefault="00540BA4" w:rsidP="008550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vMerge w:val="restart"/>
          </w:tcPr>
          <w:p w:rsidR="00540BA4" w:rsidRPr="00170B5F" w:rsidRDefault="0085500F" w:rsidP="000F63D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85500F">
              <w:rPr>
                <w:rFonts w:ascii="Times New Roman" w:hAnsi="Times New Roman"/>
                <w:color w:val="000000"/>
              </w:rPr>
              <w:t>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(ОПК-4)</w:t>
            </w:r>
          </w:p>
        </w:tc>
        <w:tc>
          <w:tcPr>
            <w:tcW w:w="1085" w:type="dxa"/>
            <w:shd w:val="clear" w:color="auto" w:fill="auto"/>
          </w:tcPr>
          <w:p w:rsidR="00540BA4" w:rsidRPr="00EB46FC" w:rsidRDefault="00540BA4" w:rsidP="00540BA4">
            <w:pPr>
              <w:pStyle w:val="af6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EB46FC">
              <w:rPr>
                <w:rFonts w:ascii="Times New Roman" w:hAnsi="Times New Roman" w:cs="Times New Roman"/>
                <w:color w:val="000000" w:themeColor="text1"/>
                <w:spacing w:val="-4"/>
              </w:rPr>
              <w:t>знать:</w:t>
            </w:r>
          </w:p>
        </w:tc>
        <w:tc>
          <w:tcPr>
            <w:tcW w:w="4513" w:type="dxa"/>
            <w:shd w:val="clear" w:color="auto" w:fill="auto"/>
          </w:tcPr>
          <w:p w:rsidR="00540BA4" w:rsidRPr="00170B5F" w:rsidRDefault="0085500F" w:rsidP="00E7465B">
            <w:pPr>
              <w:pStyle w:val="a3"/>
              <w:numPr>
                <w:ilvl w:val="0"/>
                <w:numId w:val="3"/>
              </w:numPr>
              <w:ind w:left="45" w:firstLine="308"/>
              <w:jc w:val="both"/>
              <w:rPr>
                <w:rFonts w:ascii="Times New Roman" w:hAnsi="Times New Roman"/>
                <w:color w:val="000000" w:themeColor="text1"/>
                <w:spacing w:val="-4"/>
              </w:rPr>
            </w:pPr>
            <w:r>
              <w:rPr>
                <w:rFonts w:ascii="Times New Roman" w:hAnsi="Times New Roman"/>
                <w:color w:val="000000"/>
              </w:rPr>
              <w:t>принципы анализа информации, основные справочные системы, профессиональные базы данных, требования информационной безопасности</w:t>
            </w:r>
          </w:p>
        </w:tc>
      </w:tr>
      <w:tr w:rsidR="00540BA4" w:rsidRPr="00EB46FC" w:rsidTr="002A58B9">
        <w:trPr>
          <w:trHeight w:val="1423"/>
        </w:trPr>
        <w:tc>
          <w:tcPr>
            <w:tcW w:w="1688" w:type="dxa"/>
            <w:vMerge/>
            <w:shd w:val="clear" w:color="auto" w:fill="auto"/>
          </w:tcPr>
          <w:p w:rsidR="00540BA4" w:rsidRPr="00EB46FC" w:rsidRDefault="00540BA4" w:rsidP="00540B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85" w:type="dxa"/>
            <w:vMerge/>
          </w:tcPr>
          <w:p w:rsidR="00540BA4" w:rsidRPr="00EB46FC" w:rsidRDefault="00540BA4" w:rsidP="00540BA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85" w:type="dxa"/>
            <w:shd w:val="clear" w:color="auto" w:fill="auto"/>
          </w:tcPr>
          <w:p w:rsidR="00540BA4" w:rsidRPr="00EB46FC" w:rsidRDefault="00540BA4" w:rsidP="00540BA4">
            <w:pPr>
              <w:pStyle w:val="af6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EB46FC">
              <w:rPr>
                <w:rFonts w:ascii="Times New Roman" w:hAnsi="Times New Roman" w:cs="Times New Roman"/>
                <w:color w:val="000000" w:themeColor="text1"/>
                <w:spacing w:val="-4"/>
              </w:rPr>
              <w:t>уметь:</w:t>
            </w:r>
          </w:p>
        </w:tc>
        <w:tc>
          <w:tcPr>
            <w:tcW w:w="4513" w:type="dxa"/>
            <w:shd w:val="clear" w:color="auto" w:fill="auto"/>
          </w:tcPr>
          <w:p w:rsidR="00540BA4" w:rsidRPr="00170B5F" w:rsidRDefault="0085500F" w:rsidP="00E7465B">
            <w:pPr>
              <w:pStyle w:val="a3"/>
              <w:numPr>
                <w:ilvl w:val="0"/>
                <w:numId w:val="4"/>
              </w:numPr>
              <w:ind w:left="45" w:firstLine="284"/>
              <w:jc w:val="both"/>
              <w:rPr>
                <w:rFonts w:ascii="Times New Roman" w:hAnsi="Times New Roman"/>
                <w:color w:val="000000" w:themeColor="text1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использовать современные информационные технологии для саморазвития и профессиональной деятельности и делового общения</w:t>
            </w:r>
          </w:p>
        </w:tc>
      </w:tr>
      <w:tr w:rsidR="00540BA4" w:rsidRPr="00EB46FC" w:rsidTr="002A58B9">
        <w:trPr>
          <w:trHeight w:val="1655"/>
        </w:trPr>
        <w:tc>
          <w:tcPr>
            <w:tcW w:w="1688" w:type="dxa"/>
            <w:vMerge/>
            <w:shd w:val="clear" w:color="auto" w:fill="auto"/>
          </w:tcPr>
          <w:p w:rsidR="00540BA4" w:rsidRPr="00EB46FC" w:rsidRDefault="00540BA4" w:rsidP="00540B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85" w:type="dxa"/>
            <w:vMerge/>
          </w:tcPr>
          <w:p w:rsidR="00540BA4" w:rsidRPr="00EB46FC" w:rsidRDefault="00540BA4" w:rsidP="00540BA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85" w:type="dxa"/>
            <w:shd w:val="clear" w:color="auto" w:fill="auto"/>
          </w:tcPr>
          <w:p w:rsidR="00540BA4" w:rsidRPr="00EB46FC" w:rsidRDefault="00540BA4" w:rsidP="00540BA4">
            <w:pPr>
              <w:pStyle w:val="af6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EB46FC">
              <w:rPr>
                <w:rFonts w:ascii="Times New Roman" w:hAnsi="Times New Roman" w:cs="Times New Roman"/>
                <w:color w:val="000000" w:themeColor="text1"/>
                <w:spacing w:val="-4"/>
              </w:rPr>
              <w:t>владеть:</w:t>
            </w:r>
          </w:p>
        </w:tc>
        <w:tc>
          <w:tcPr>
            <w:tcW w:w="4513" w:type="dxa"/>
            <w:shd w:val="clear" w:color="auto" w:fill="auto"/>
          </w:tcPr>
          <w:p w:rsidR="00540BA4" w:rsidRPr="00EB46FC" w:rsidRDefault="0085500F" w:rsidP="00E7465B">
            <w:pPr>
              <w:widowControl w:val="0"/>
              <w:numPr>
                <w:ilvl w:val="0"/>
                <w:numId w:val="5"/>
              </w:numPr>
              <w:ind w:left="45" w:firstLine="284"/>
              <w:jc w:val="both"/>
              <w:rPr>
                <w:rFonts w:ascii="Times New Roman" w:hAnsi="Times New Roman"/>
                <w:color w:val="000000" w:themeColor="text1"/>
                <w:spacing w:val="-4"/>
              </w:rPr>
            </w:pPr>
            <w:r>
              <w:rPr>
                <w:rFonts w:ascii="Times New Roman" w:hAnsi="Times New Roman"/>
                <w:color w:val="000000"/>
              </w:rPr>
              <w:t>культурой библиографических исследований и формирования библиографических списков</w:t>
            </w:r>
          </w:p>
        </w:tc>
      </w:tr>
    </w:tbl>
    <w:p w:rsidR="00730B31" w:rsidRPr="00427FAA" w:rsidRDefault="00FE0949" w:rsidP="008C4C68">
      <w:pPr>
        <w:spacing w:line="276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EB46FC">
        <w:rPr>
          <w:rFonts w:ascii="Times New Roman" w:hAnsi="Times New Roman"/>
          <w:b/>
          <w:sz w:val="28"/>
          <w:szCs w:val="28"/>
        </w:rPr>
        <w:br w:type="page"/>
      </w:r>
      <w:bookmarkStart w:id="3" w:name="_Toc11261336"/>
      <w:r w:rsidR="00104870" w:rsidRPr="00EB46FC">
        <w:rPr>
          <w:rFonts w:ascii="Times New Roman" w:hAnsi="Times New Roman"/>
          <w:b/>
          <w:sz w:val="28"/>
          <w:szCs w:val="28"/>
        </w:rPr>
        <w:lastRenderedPageBreak/>
        <w:t>4. Содержание дисциплины</w:t>
      </w:r>
      <w:bookmarkEnd w:id="3"/>
    </w:p>
    <w:p w:rsidR="00F1533A" w:rsidRDefault="008C4C68" w:rsidP="008C4C68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Семестр 7</w:t>
      </w:r>
    </w:p>
    <w:p w:rsidR="00120573" w:rsidRPr="000B60BB" w:rsidRDefault="00E70A6C" w:rsidP="008C4C68">
      <w:pPr>
        <w:tabs>
          <w:tab w:val="left" w:pos="9355"/>
        </w:tabs>
        <w:spacing w:line="276" w:lineRule="auto"/>
        <w:ind w:firstLine="709"/>
        <w:jc w:val="both"/>
        <w:rPr>
          <w:rFonts w:ascii="Times New Roman" w:hAnsi="Times New Roman"/>
          <w:i/>
        </w:rPr>
      </w:pPr>
      <w:r w:rsidRPr="00E70A6C">
        <w:rPr>
          <w:rFonts w:ascii="Times New Roman" w:hAnsi="Times New Roman"/>
          <w:b/>
          <w:i/>
        </w:rPr>
        <w:t xml:space="preserve">Модуль 1. </w:t>
      </w:r>
      <w:r w:rsidR="000B60BB" w:rsidRPr="002072B4">
        <w:rPr>
          <w:rFonts w:ascii="Times New Roman" w:hAnsi="Times New Roman"/>
          <w:b/>
          <w:i/>
        </w:rPr>
        <w:t>Металлические конструкции, включая сварку.</w:t>
      </w:r>
      <w:r w:rsidRPr="000B60BB">
        <w:rPr>
          <w:rFonts w:ascii="Times New Roman" w:hAnsi="Times New Roman"/>
          <w:i/>
        </w:rPr>
        <w:t xml:space="preserve"> </w:t>
      </w:r>
    </w:p>
    <w:p w:rsidR="000B60BB" w:rsidRDefault="00FA2CAA" w:rsidP="008C4C6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C70C6A">
        <w:rPr>
          <w:rFonts w:ascii="Times New Roman" w:hAnsi="Times New Roman"/>
          <w:b/>
          <w:color w:val="000000"/>
        </w:rPr>
        <w:t>Тема 1.</w:t>
      </w:r>
      <w:r w:rsidR="00E936F6" w:rsidRPr="00C70C6A">
        <w:rPr>
          <w:rFonts w:ascii="Times New Roman" w:hAnsi="Times New Roman"/>
        </w:rPr>
        <w:t xml:space="preserve"> </w:t>
      </w:r>
      <w:r w:rsidR="00E936F6" w:rsidRPr="00C70C6A">
        <w:rPr>
          <w:rFonts w:ascii="Times New Roman" w:hAnsi="Times New Roman"/>
          <w:b/>
        </w:rPr>
        <w:t>Введение. Области применения строительных металлических конструкций.</w:t>
      </w:r>
      <w:r w:rsidR="00E936F6" w:rsidRPr="00C70C6A">
        <w:rPr>
          <w:rFonts w:ascii="Times New Roman" w:hAnsi="Times New Roman"/>
        </w:rPr>
        <w:t xml:space="preserve"> </w:t>
      </w:r>
      <w:r w:rsidR="0048045F" w:rsidRPr="00C70C6A">
        <w:rPr>
          <w:rFonts w:ascii="Times New Roman" w:hAnsi="Times New Roman"/>
          <w:b/>
        </w:rPr>
        <w:t>Исторический обзор развития металлических конструкции.</w:t>
      </w:r>
      <w:r w:rsidR="0048045F" w:rsidRPr="0048045F">
        <w:rPr>
          <w:rFonts w:ascii="Times New Roman" w:hAnsi="Times New Roman"/>
          <w:b/>
        </w:rPr>
        <w:t xml:space="preserve"> </w:t>
      </w:r>
    </w:p>
    <w:p w:rsidR="0048045F" w:rsidRDefault="00E936F6" w:rsidP="0048045F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C70C6A">
        <w:rPr>
          <w:rFonts w:ascii="Times New Roman" w:hAnsi="Times New Roman"/>
        </w:rPr>
        <w:t>Основные свойства и технические возможности конструкций, их использование при освоении труднодоступных районов, реконструкции и восстановлении зданий и сооружений. Основные направления технического прогресса эффективности металлических конструкций.</w:t>
      </w:r>
    </w:p>
    <w:p w:rsidR="0048045F" w:rsidRDefault="00795437" w:rsidP="0048045F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B60BB">
        <w:rPr>
          <w:rFonts w:ascii="Times New Roman" w:hAnsi="Times New Roman"/>
        </w:rPr>
        <w:t xml:space="preserve">Исторический обзор развития металлических конструкции. </w:t>
      </w:r>
      <w:r w:rsidRPr="00C70C6A">
        <w:rPr>
          <w:rFonts w:ascii="Times New Roman" w:hAnsi="Times New Roman"/>
        </w:rPr>
        <w:t>Области применения, современные конструктивные формы, основные свойства и технические возможности конструкций. Использование металлических конструкций при освоении труднодоступных районов, реконструкции и восстановлении зданий и сооружений.</w:t>
      </w:r>
    </w:p>
    <w:p w:rsidR="00FA2CAA" w:rsidRPr="00C70C6A" w:rsidRDefault="000B60BB" w:rsidP="0048045F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Тема 2. </w:t>
      </w:r>
      <w:r w:rsidR="0048045F" w:rsidRPr="00C70C6A">
        <w:rPr>
          <w:rFonts w:ascii="Times New Roman" w:hAnsi="Times New Roman"/>
          <w:b/>
        </w:rPr>
        <w:t xml:space="preserve">Автоматизация </w:t>
      </w:r>
      <w:r w:rsidR="0048045F">
        <w:rPr>
          <w:rFonts w:ascii="Times New Roman" w:hAnsi="Times New Roman"/>
          <w:b/>
        </w:rPr>
        <w:t>отдельных этапов проектирования.</w:t>
      </w:r>
      <w:r w:rsidR="0048045F">
        <w:rPr>
          <w:rFonts w:ascii="Times New Roman" w:hAnsi="Times New Roman"/>
        </w:rPr>
        <w:t xml:space="preserve"> </w:t>
      </w:r>
      <w:r w:rsidR="00C70C6A">
        <w:rPr>
          <w:rFonts w:ascii="Times New Roman" w:hAnsi="Times New Roman"/>
        </w:rPr>
        <w:t>Х</w:t>
      </w:r>
      <w:r w:rsidR="00C66BD4" w:rsidRPr="00C70C6A">
        <w:rPr>
          <w:rFonts w:ascii="Times New Roman" w:hAnsi="Times New Roman"/>
        </w:rPr>
        <w:t>арактеристика прикладных программ для сбора нагрузок, статического расчета конструкций. Автоматизация проектирования рамных каркасов простой структуры.</w:t>
      </w:r>
    </w:p>
    <w:p w:rsidR="00B66670" w:rsidRPr="00C70C6A" w:rsidRDefault="000B60BB" w:rsidP="0048045F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3</w:t>
      </w:r>
      <w:r w:rsidR="00B66670" w:rsidRPr="00C70C6A">
        <w:rPr>
          <w:rFonts w:ascii="Times New Roman" w:hAnsi="Times New Roman"/>
          <w:b/>
        </w:rPr>
        <w:t>. Строительные стали.</w:t>
      </w:r>
      <w:r w:rsidR="0048045F" w:rsidRPr="0048045F">
        <w:rPr>
          <w:rFonts w:ascii="Times New Roman" w:hAnsi="Times New Roman"/>
          <w:b/>
        </w:rPr>
        <w:t xml:space="preserve"> </w:t>
      </w:r>
      <w:r w:rsidR="0048045F" w:rsidRPr="00C70C6A">
        <w:rPr>
          <w:rFonts w:ascii="Times New Roman" w:hAnsi="Times New Roman"/>
          <w:b/>
        </w:rPr>
        <w:t>Работа сталей и алюминиевых сплавов при растяжении и сжатии</w:t>
      </w:r>
      <w:r w:rsidR="0048045F" w:rsidRPr="00C70C6A">
        <w:rPr>
          <w:rFonts w:ascii="Times New Roman" w:hAnsi="Times New Roman"/>
        </w:rPr>
        <w:t xml:space="preserve">. </w:t>
      </w:r>
    </w:p>
    <w:p w:rsidR="00B66670" w:rsidRPr="00C70C6A" w:rsidRDefault="00FE17C1" w:rsidP="00C70C6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C70C6A">
        <w:rPr>
          <w:rFonts w:ascii="Times New Roman" w:hAnsi="Times New Roman"/>
        </w:rPr>
        <w:t>О</w:t>
      </w:r>
      <w:r w:rsidR="00B66670" w:rsidRPr="00C70C6A">
        <w:rPr>
          <w:rFonts w:ascii="Times New Roman" w:hAnsi="Times New Roman"/>
        </w:rPr>
        <w:t xml:space="preserve">бщая характеристика, химический </w:t>
      </w:r>
      <w:r w:rsidRPr="00C70C6A">
        <w:rPr>
          <w:rFonts w:ascii="Times New Roman" w:hAnsi="Times New Roman"/>
        </w:rPr>
        <w:t xml:space="preserve"> </w:t>
      </w:r>
      <w:r w:rsidR="00B66670" w:rsidRPr="00C70C6A">
        <w:rPr>
          <w:rFonts w:ascii="Times New Roman" w:hAnsi="Times New Roman"/>
        </w:rPr>
        <w:t>состав и особенности структуры, механические свойства, свариваемость, коррозийная стойкость. Влияние химического состава и способа производства на свойства сталей. Алюминиевые сплавы, свойства и области применения.</w:t>
      </w:r>
    </w:p>
    <w:p w:rsidR="00C66BD4" w:rsidRPr="00C70C6A" w:rsidRDefault="00B66670" w:rsidP="0048045F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0B60BB">
        <w:rPr>
          <w:rFonts w:ascii="Times New Roman" w:hAnsi="Times New Roman"/>
        </w:rPr>
        <w:t>Работа сталей и алюминиевых сплавов при растяжении и сжатии.</w:t>
      </w:r>
      <w:r w:rsidRPr="00C70C6A">
        <w:rPr>
          <w:rFonts w:ascii="Times New Roman" w:hAnsi="Times New Roman"/>
        </w:rPr>
        <w:t xml:space="preserve"> </w:t>
      </w:r>
      <w:r w:rsidR="00FE17C1" w:rsidRPr="00C70C6A">
        <w:rPr>
          <w:rFonts w:ascii="Times New Roman" w:hAnsi="Times New Roman"/>
        </w:rPr>
        <w:t xml:space="preserve">Влияние </w:t>
      </w:r>
      <w:r w:rsidRPr="00C70C6A">
        <w:rPr>
          <w:rFonts w:ascii="Times New Roman" w:hAnsi="Times New Roman"/>
        </w:rPr>
        <w:t xml:space="preserve">различных факторов на характер работы и разрушения металла. Особенности работы металла при динамическом нагружении, ударная вязкость. Влияние температуры на свойства металла. </w:t>
      </w:r>
    </w:p>
    <w:p w:rsidR="004340F6" w:rsidRPr="00C70C6A" w:rsidRDefault="004340F6" w:rsidP="00C70C6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C70C6A">
        <w:rPr>
          <w:rFonts w:ascii="Times New Roman" w:hAnsi="Times New Roman"/>
          <w:b/>
        </w:rPr>
        <w:t xml:space="preserve">Тема </w:t>
      </w:r>
      <w:r w:rsidR="000B60BB">
        <w:rPr>
          <w:rFonts w:ascii="Times New Roman" w:hAnsi="Times New Roman"/>
          <w:b/>
        </w:rPr>
        <w:t>4</w:t>
      </w:r>
      <w:r w:rsidRPr="00C70C6A">
        <w:rPr>
          <w:rFonts w:ascii="Times New Roman" w:hAnsi="Times New Roman"/>
          <w:b/>
        </w:rPr>
        <w:t xml:space="preserve">. </w:t>
      </w:r>
      <w:r w:rsidRPr="00C70C6A">
        <w:rPr>
          <w:rFonts w:ascii="Times New Roman" w:hAnsi="Times New Roman"/>
        </w:rPr>
        <w:t xml:space="preserve"> </w:t>
      </w:r>
      <w:r w:rsidRPr="00C70C6A">
        <w:rPr>
          <w:rFonts w:ascii="Times New Roman" w:hAnsi="Times New Roman"/>
          <w:b/>
        </w:rPr>
        <w:t>Листовой и профильный прокат</w:t>
      </w:r>
      <w:r w:rsidRPr="00C70C6A">
        <w:rPr>
          <w:rFonts w:ascii="Times New Roman" w:hAnsi="Times New Roman"/>
        </w:rPr>
        <w:t xml:space="preserve">. </w:t>
      </w:r>
    </w:p>
    <w:p w:rsidR="00C70C6A" w:rsidRPr="0048045F" w:rsidRDefault="004340F6" w:rsidP="0048045F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</w:rPr>
      </w:pPr>
      <w:r w:rsidRPr="00C70C6A">
        <w:rPr>
          <w:rFonts w:ascii="Times New Roman" w:hAnsi="Times New Roman"/>
        </w:rPr>
        <w:t>Листовой и профильный прокат, гнутые и прессованные профили, отливки, канаты, пучки и пряди. Оптимальные формы сечений и градации типоразмеров в сортаментах. Сокращенные сортаменты.</w:t>
      </w:r>
      <w:r w:rsidR="0048045F" w:rsidRPr="0048045F">
        <w:rPr>
          <w:rFonts w:ascii="Times New Roman" w:hAnsi="Times New Roman"/>
          <w:b/>
        </w:rPr>
        <w:t xml:space="preserve"> </w:t>
      </w:r>
    </w:p>
    <w:p w:rsidR="004340F6" w:rsidRPr="00C70C6A" w:rsidRDefault="000B60BB" w:rsidP="00C70C6A">
      <w:pPr>
        <w:pStyle w:val="a3"/>
        <w:tabs>
          <w:tab w:val="left" w:pos="709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Тема 5</w:t>
      </w:r>
      <w:r w:rsidR="004340F6" w:rsidRPr="00C70C6A">
        <w:rPr>
          <w:rFonts w:ascii="Times New Roman" w:hAnsi="Times New Roman"/>
          <w:b/>
          <w:color w:val="000000"/>
        </w:rPr>
        <w:t>.</w:t>
      </w:r>
      <w:r w:rsidR="004340F6" w:rsidRPr="00C70C6A">
        <w:rPr>
          <w:rFonts w:ascii="Times New Roman" w:hAnsi="Times New Roman"/>
          <w:color w:val="000000"/>
        </w:rPr>
        <w:t xml:space="preserve"> </w:t>
      </w:r>
      <w:r w:rsidR="004340F6" w:rsidRPr="00C70C6A">
        <w:rPr>
          <w:rFonts w:ascii="Times New Roman" w:hAnsi="Times New Roman"/>
          <w:b/>
        </w:rPr>
        <w:t>Основы металлических конструкций.</w:t>
      </w:r>
      <w:r w:rsidR="0048045F" w:rsidRPr="0048045F">
        <w:rPr>
          <w:rFonts w:ascii="Times New Roman" w:hAnsi="Times New Roman"/>
          <w:b/>
        </w:rPr>
        <w:t xml:space="preserve"> </w:t>
      </w:r>
      <w:r w:rsidR="0048045F" w:rsidRPr="00C70C6A">
        <w:rPr>
          <w:rFonts w:ascii="Times New Roman" w:hAnsi="Times New Roman"/>
          <w:b/>
        </w:rPr>
        <w:t>Элементы металлических конструкций.</w:t>
      </w:r>
    </w:p>
    <w:p w:rsidR="004340F6" w:rsidRPr="00C70C6A" w:rsidRDefault="004340F6" w:rsidP="00C70C6A">
      <w:pPr>
        <w:pStyle w:val="a3"/>
        <w:tabs>
          <w:tab w:val="left" w:pos="709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C70C6A">
        <w:rPr>
          <w:rFonts w:ascii="Times New Roman" w:hAnsi="Times New Roman"/>
        </w:rPr>
        <w:t>Материалы металлических конструкций. Работа сталей и алюминиевых сплавов. Основы расчета металлических конструкций. Сортамент. Соединение металлических конструкций.</w:t>
      </w:r>
      <w:r w:rsidRPr="00C70C6A">
        <w:rPr>
          <w:rFonts w:ascii="Times New Roman" w:hAnsi="Times New Roman"/>
          <w:color w:val="000000"/>
        </w:rPr>
        <w:t xml:space="preserve"> </w:t>
      </w:r>
    </w:p>
    <w:p w:rsidR="000B60BB" w:rsidRDefault="00795437" w:rsidP="000B60B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0B60BB">
        <w:rPr>
          <w:rFonts w:ascii="Times New Roman" w:hAnsi="Times New Roman"/>
        </w:rPr>
        <w:t>Элементы металлических конструкций</w:t>
      </w:r>
      <w:r w:rsidR="00FE17C1" w:rsidRPr="000B60BB">
        <w:rPr>
          <w:rFonts w:ascii="Times New Roman" w:hAnsi="Times New Roman"/>
        </w:rPr>
        <w:t>.</w:t>
      </w:r>
      <w:r w:rsidR="000B60BB">
        <w:rPr>
          <w:rFonts w:ascii="Times New Roman" w:hAnsi="Times New Roman"/>
        </w:rPr>
        <w:t xml:space="preserve"> Колонны.</w:t>
      </w:r>
      <w:r w:rsidR="0048045F">
        <w:rPr>
          <w:rFonts w:ascii="Times New Roman" w:hAnsi="Times New Roman"/>
        </w:rPr>
        <w:t xml:space="preserve"> </w:t>
      </w:r>
      <w:r w:rsidRPr="00C70C6A">
        <w:rPr>
          <w:rFonts w:ascii="Times New Roman" w:hAnsi="Times New Roman"/>
        </w:rPr>
        <w:t>Балки. Фермы.</w:t>
      </w:r>
      <w:r w:rsidR="00FE17C1" w:rsidRPr="00C70C6A">
        <w:rPr>
          <w:rFonts w:ascii="Times New Roman" w:hAnsi="Times New Roman"/>
        </w:rPr>
        <w:t xml:space="preserve"> </w:t>
      </w:r>
    </w:p>
    <w:p w:rsidR="000B60BB" w:rsidRPr="00C70C6A" w:rsidRDefault="000B60BB" w:rsidP="000B60B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C70C6A">
        <w:rPr>
          <w:rFonts w:ascii="Times New Roman" w:hAnsi="Times New Roman"/>
          <w:b/>
        </w:rPr>
        <w:t xml:space="preserve">Тема </w:t>
      </w:r>
      <w:r>
        <w:rPr>
          <w:rFonts w:ascii="Times New Roman" w:hAnsi="Times New Roman"/>
          <w:b/>
        </w:rPr>
        <w:t>6</w:t>
      </w:r>
      <w:r w:rsidRPr="00C70C6A">
        <w:rPr>
          <w:rFonts w:ascii="Times New Roman" w:hAnsi="Times New Roman"/>
          <w:b/>
        </w:rPr>
        <w:t xml:space="preserve">. </w:t>
      </w:r>
      <w:r w:rsidRPr="00C70C6A">
        <w:rPr>
          <w:rFonts w:ascii="Times New Roman" w:hAnsi="Times New Roman"/>
        </w:rPr>
        <w:t xml:space="preserve"> </w:t>
      </w:r>
      <w:r w:rsidRPr="00C70C6A">
        <w:rPr>
          <w:rFonts w:ascii="Times New Roman" w:hAnsi="Times New Roman"/>
          <w:b/>
        </w:rPr>
        <w:t>Расчет конструкций по предельным состояниям.</w:t>
      </w:r>
      <w:r w:rsidRPr="00C70C6A">
        <w:rPr>
          <w:rFonts w:ascii="Times New Roman" w:hAnsi="Times New Roman"/>
        </w:rPr>
        <w:t xml:space="preserve"> </w:t>
      </w:r>
    </w:p>
    <w:p w:rsidR="0048045F" w:rsidRPr="0048045F" w:rsidRDefault="000B60BB" w:rsidP="000B60B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C70C6A">
        <w:rPr>
          <w:rFonts w:ascii="Times New Roman" w:hAnsi="Times New Roman"/>
        </w:rPr>
        <w:t xml:space="preserve"> Работа изгибаемых элементов, центрально-нагруженных элементов, внецентренно нагруженных стержней. Проверки их устойчивости.</w:t>
      </w:r>
    </w:p>
    <w:p w:rsidR="00C70C6A" w:rsidRPr="0048045F" w:rsidRDefault="005E204D" w:rsidP="000B60BB">
      <w:pPr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b/>
        </w:rPr>
      </w:pPr>
      <w:r w:rsidRPr="00C70C6A">
        <w:rPr>
          <w:rFonts w:ascii="Times New Roman" w:hAnsi="Times New Roman"/>
          <w:b/>
        </w:rPr>
        <w:t>Тема</w:t>
      </w:r>
      <w:r w:rsidR="000B60BB">
        <w:rPr>
          <w:rFonts w:ascii="Times New Roman" w:hAnsi="Times New Roman"/>
          <w:b/>
        </w:rPr>
        <w:t xml:space="preserve"> 7</w:t>
      </w:r>
      <w:r w:rsidRPr="00C70C6A">
        <w:rPr>
          <w:rFonts w:ascii="Times New Roman" w:hAnsi="Times New Roman"/>
          <w:b/>
        </w:rPr>
        <w:t xml:space="preserve">. </w:t>
      </w:r>
      <w:r w:rsidRPr="00C70C6A">
        <w:rPr>
          <w:rFonts w:ascii="Times New Roman" w:hAnsi="Times New Roman"/>
        </w:rPr>
        <w:t xml:space="preserve"> </w:t>
      </w:r>
      <w:r w:rsidRPr="00C70C6A">
        <w:rPr>
          <w:rFonts w:ascii="Times New Roman" w:hAnsi="Times New Roman"/>
          <w:b/>
        </w:rPr>
        <w:t>Виды колонн, типы сечений, расчетные длины колонн.</w:t>
      </w:r>
      <w:r w:rsidR="000B60BB" w:rsidRPr="000B60BB">
        <w:rPr>
          <w:rFonts w:ascii="Times New Roman" w:hAnsi="Times New Roman"/>
          <w:b/>
        </w:rPr>
        <w:t xml:space="preserve"> </w:t>
      </w:r>
      <w:r w:rsidR="000B60BB" w:rsidRPr="00C70C6A">
        <w:rPr>
          <w:rFonts w:ascii="Times New Roman" w:hAnsi="Times New Roman"/>
          <w:b/>
        </w:rPr>
        <w:t>Конструкция, подбор и проверка сечения сплошных колонн.</w:t>
      </w:r>
    </w:p>
    <w:p w:rsidR="00C70C6A" w:rsidRPr="00C70C6A" w:rsidRDefault="00C70C6A" w:rsidP="0048045F">
      <w:p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5E204D" w:rsidRPr="00C70C6A">
        <w:rPr>
          <w:rFonts w:ascii="Times New Roman" w:hAnsi="Times New Roman"/>
        </w:rPr>
        <w:t xml:space="preserve">Конструирование и расчет сплошных внецентренно сжатых колонн, сквозных внецентренно сжатых колонн. Расчет сопряжения надкрановой и подкрановой частей </w:t>
      </w:r>
      <w:r w:rsidR="005E204D" w:rsidRPr="00C70C6A">
        <w:rPr>
          <w:rFonts w:ascii="Times New Roman" w:hAnsi="Times New Roman"/>
        </w:rPr>
        <w:lastRenderedPageBreak/>
        <w:t>колонн. Расчет баз внецентренно сжатых колонн. Конструирование и расчет связей по колоннам.</w:t>
      </w:r>
    </w:p>
    <w:p w:rsidR="005E204D" w:rsidRPr="000B60BB" w:rsidRDefault="00C70C6A" w:rsidP="000B60BB">
      <w:pPr>
        <w:tabs>
          <w:tab w:val="left" w:pos="142"/>
        </w:tabs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B60BB">
        <w:rPr>
          <w:rFonts w:ascii="Times New Roman" w:hAnsi="Times New Roman"/>
        </w:rPr>
        <w:t>Конструкция, подбор и проверка сечения сплошных колонн.</w:t>
      </w:r>
      <w:r w:rsidR="000B60BB">
        <w:rPr>
          <w:rFonts w:ascii="Times New Roman" w:hAnsi="Times New Roman"/>
          <w:b/>
        </w:rPr>
        <w:t xml:space="preserve"> </w:t>
      </w:r>
      <w:r w:rsidRPr="00C70C6A">
        <w:rPr>
          <w:rFonts w:ascii="Times New Roman" w:hAnsi="Times New Roman"/>
        </w:rPr>
        <w:t>Конструкция и особенности работы сквозных колонн. Типы сопряжений балок с колоннами. Особенности работы и расчет оголовков и баз колонн. Оптимизация формы сечений колонн.</w:t>
      </w:r>
    </w:p>
    <w:p w:rsidR="0048045F" w:rsidRDefault="00C70C6A" w:rsidP="0048045F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C70C6A">
        <w:rPr>
          <w:rFonts w:ascii="Times New Roman" w:hAnsi="Times New Roman"/>
          <w:b/>
        </w:rPr>
        <w:t>Тема</w:t>
      </w:r>
      <w:r w:rsidR="000B60BB">
        <w:rPr>
          <w:rFonts w:ascii="Times New Roman" w:hAnsi="Times New Roman"/>
          <w:b/>
        </w:rPr>
        <w:t>8</w:t>
      </w:r>
      <w:r>
        <w:rPr>
          <w:rFonts w:ascii="Times New Roman" w:hAnsi="Times New Roman"/>
        </w:rPr>
        <w:t>.</w:t>
      </w:r>
      <w:r w:rsidR="000B60BB">
        <w:rPr>
          <w:rFonts w:ascii="Times New Roman" w:hAnsi="Times New Roman"/>
        </w:rPr>
        <w:t xml:space="preserve"> </w:t>
      </w:r>
      <w:r w:rsidRPr="00C70C6A">
        <w:rPr>
          <w:rFonts w:ascii="Times New Roman" w:hAnsi="Times New Roman"/>
          <w:b/>
        </w:rPr>
        <w:t>Компоновка балочных перекрытий.</w:t>
      </w:r>
      <w:r w:rsidRPr="00C70C6A">
        <w:rPr>
          <w:rFonts w:ascii="Times New Roman" w:hAnsi="Times New Roman"/>
        </w:rPr>
        <w:t xml:space="preserve"> </w:t>
      </w:r>
    </w:p>
    <w:p w:rsidR="00C70C6A" w:rsidRPr="00C70C6A" w:rsidRDefault="00C70C6A" w:rsidP="0048045F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C70C6A">
        <w:rPr>
          <w:rFonts w:ascii="Times New Roman" w:hAnsi="Times New Roman"/>
        </w:rPr>
        <w:t>Подбор и проверка сечений прокатных балок. Проектирование и расчет составных балок. Конструктивное решение, работа и расчет сопряжений балок между собой. Новые  конструктивные решения балок: с применением широкополочных двутавров и тавров, перфорированные, бистальные, тонкостенные.</w:t>
      </w:r>
    </w:p>
    <w:p w:rsidR="00FE17C1" w:rsidRPr="00C70C6A" w:rsidRDefault="00FE17C1" w:rsidP="00C70C6A">
      <w:pPr>
        <w:tabs>
          <w:tab w:val="left" w:pos="0"/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C70C6A">
        <w:rPr>
          <w:rFonts w:ascii="Times New Roman" w:hAnsi="Times New Roman"/>
          <w:b/>
        </w:rPr>
        <w:t xml:space="preserve">Тема </w:t>
      </w:r>
      <w:r w:rsidR="000B60BB">
        <w:rPr>
          <w:rFonts w:ascii="Times New Roman" w:hAnsi="Times New Roman"/>
          <w:b/>
        </w:rPr>
        <w:t>9</w:t>
      </w:r>
      <w:r w:rsidRPr="00C70C6A">
        <w:rPr>
          <w:rFonts w:ascii="Times New Roman" w:hAnsi="Times New Roman"/>
          <w:b/>
        </w:rPr>
        <w:t xml:space="preserve">. </w:t>
      </w:r>
      <w:r w:rsidRPr="00C70C6A">
        <w:rPr>
          <w:rFonts w:ascii="Times New Roman" w:hAnsi="Times New Roman"/>
        </w:rPr>
        <w:t xml:space="preserve"> </w:t>
      </w:r>
      <w:r w:rsidRPr="00C70C6A">
        <w:rPr>
          <w:rFonts w:ascii="Times New Roman" w:hAnsi="Times New Roman"/>
          <w:b/>
        </w:rPr>
        <w:t>Сварные соединения.</w:t>
      </w:r>
    </w:p>
    <w:p w:rsidR="002B1D71" w:rsidRPr="00C70C6A" w:rsidRDefault="00FE17C1" w:rsidP="008C4C68">
      <w:pPr>
        <w:tabs>
          <w:tab w:val="left" w:pos="0"/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C70C6A">
        <w:rPr>
          <w:rFonts w:ascii="Times New Roman" w:hAnsi="Times New Roman"/>
        </w:rPr>
        <w:t>Конструирование, особенности работы и расчета на различные виды усилий. Конструктивные требования. Болтовые и заклепочные соединения, особенности работы и расчета их на сдвигающие усилия, на растяжение, на смятие. Особенности работы и расчета соединений на высокопрочных болтах.</w:t>
      </w:r>
    </w:p>
    <w:p w:rsidR="005E204D" w:rsidRPr="008C4C68" w:rsidRDefault="008C4C68" w:rsidP="008C4C68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Семестр 8</w:t>
      </w:r>
    </w:p>
    <w:p w:rsidR="00FE17C1" w:rsidRPr="008C4C68" w:rsidRDefault="00FE17C1" w:rsidP="008C4C68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8C4C68">
        <w:rPr>
          <w:rFonts w:ascii="Times New Roman" w:hAnsi="Times New Roman"/>
          <w:b/>
          <w:color w:val="000000"/>
        </w:rPr>
        <w:t xml:space="preserve">Тема </w:t>
      </w:r>
      <w:r w:rsidR="008C4C68" w:rsidRPr="008C4C68">
        <w:rPr>
          <w:rFonts w:ascii="Times New Roman" w:hAnsi="Times New Roman"/>
          <w:b/>
          <w:color w:val="000000"/>
        </w:rPr>
        <w:t>10</w:t>
      </w:r>
      <w:r w:rsidRPr="008C4C68">
        <w:rPr>
          <w:rFonts w:ascii="Times New Roman" w:hAnsi="Times New Roman"/>
          <w:b/>
          <w:color w:val="000000"/>
        </w:rPr>
        <w:t xml:space="preserve">. </w:t>
      </w:r>
      <w:r w:rsidR="00795437" w:rsidRPr="008C4C68">
        <w:rPr>
          <w:rFonts w:ascii="Times New Roman" w:hAnsi="Times New Roman"/>
          <w:b/>
        </w:rPr>
        <w:t>Металлические конструкции одноэтажных производственных зданий</w:t>
      </w:r>
      <w:r w:rsidR="008C4C68">
        <w:rPr>
          <w:rFonts w:ascii="Times New Roman" w:hAnsi="Times New Roman"/>
          <w:b/>
        </w:rPr>
        <w:t>.</w:t>
      </w:r>
    </w:p>
    <w:p w:rsidR="00E936F6" w:rsidRPr="008C4C68" w:rsidRDefault="00795437" w:rsidP="008C4C68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8C4C68">
        <w:rPr>
          <w:rFonts w:ascii="Times New Roman" w:hAnsi="Times New Roman"/>
        </w:rPr>
        <w:t>Основы проектирования и компоновки каркаса здания. Особенности работы и расчета каркаса здания. Элементы покрытия. Колонны каркаса. Подкрановые конструкции. Реконструкция производственных зданий со стальными каркасами.</w:t>
      </w:r>
      <w:r w:rsidR="002B1D71" w:rsidRPr="008C4C68">
        <w:rPr>
          <w:rFonts w:ascii="Times New Roman" w:hAnsi="Times New Roman"/>
          <w:b/>
        </w:rPr>
        <w:t xml:space="preserve"> </w:t>
      </w:r>
    </w:p>
    <w:p w:rsidR="003558D8" w:rsidRPr="008C4C68" w:rsidRDefault="003558D8" w:rsidP="003558D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8C4C68">
        <w:rPr>
          <w:rFonts w:ascii="Times New Roman" w:hAnsi="Times New Roman"/>
          <w:b/>
        </w:rPr>
        <w:t xml:space="preserve">Тема </w:t>
      </w:r>
      <w:r>
        <w:rPr>
          <w:rFonts w:ascii="Times New Roman" w:hAnsi="Times New Roman"/>
          <w:b/>
        </w:rPr>
        <w:t>11</w:t>
      </w:r>
      <w:r w:rsidRPr="008C4C68">
        <w:rPr>
          <w:rFonts w:ascii="Times New Roman" w:hAnsi="Times New Roman"/>
          <w:b/>
        </w:rPr>
        <w:t>.</w:t>
      </w:r>
      <w:r w:rsidRPr="008C4C68">
        <w:rPr>
          <w:rFonts w:ascii="Times New Roman" w:hAnsi="Times New Roman"/>
        </w:rPr>
        <w:t xml:space="preserve"> </w:t>
      </w:r>
      <w:r w:rsidRPr="008C4C68">
        <w:rPr>
          <w:rFonts w:ascii="Times New Roman" w:hAnsi="Times New Roman"/>
          <w:b/>
        </w:rPr>
        <w:t>Конструкции многоэтажных зданий.</w:t>
      </w:r>
      <w:r w:rsidRPr="008C4C68">
        <w:rPr>
          <w:rFonts w:ascii="Times New Roman" w:hAnsi="Times New Roman"/>
        </w:rPr>
        <w:t xml:space="preserve"> </w:t>
      </w:r>
    </w:p>
    <w:p w:rsidR="003558D8" w:rsidRPr="008C4C68" w:rsidRDefault="003558D8" w:rsidP="003558D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8C4C68">
        <w:rPr>
          <w:rFonts w:ascii="Times New Roman" w:hAnsi="Times New Roman"/>
        </w:rPr>
        <w:t>Особенности компоновки, работы и расчета несущих конструкций. Совмещение несущих и ограждающих функций . Конструирование узловых сопряжений.</w:t>
      </w:r>
      <w:r w:rsidRPr="008C4C68">
        <w:rPr>
          <w:rFonts w:ascii="Times New Roman" w:hAnsi="Times New Roman"/>
          <w:b/>
        </w:rPr>
        <w:t xml:space="preserve"> </w:t>
      </w:r>
    </w:p>
    <w:p w:rsidR="00795437" w:rsidRPr="008C4C68" w:rsidRDefault="008C4C68" w:rsidP="006F256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8C4C68">
        <w:rPr>
          <w:rFonts w:ascii="Times New Roman" w:hAnsi="Times New Roman"/>
          <w:b/>
        </w:rPr>
        <w:t xml:space="preserve">Тема </w:t>
      </w:r>
      <w:r w:rsidR="003558D8">
        <w:rPr>
          <w:rFonts w:ascii="Times New Roman" w:hAnsi="Times New Roman"/>
          <w:b/>
        </w:rPr>
        <w:t>12</w:t>
      </w:r>
      <w:r w:rsidR="002B1D71" w:rsidRPr="008C4C68">
        <w:rPr>
          <w:rFonts w:ascii="Times New Roman" w:hAnsi="Times New Roman"/>
          <w:b/>
        </w:rPr>
        <w:t>.</w:t>
      </w:r>
      <w:r w:rsidR="00795437" w:rsidRPr="008C4C68">
        <w:rPr>
          <w:rFonts w:ascii="Times New Roman" w:hAnsi="Times New Roman"/>
        </w:rPr>
        <w:t xml:space="preserve"> </w:t>
      </w:r>
      <w:r w:rsidR="00795437" w:rsidRPr="008C4C68">
        <w:rPr>
          <w:rFonts w:ascii="Times New Roman" w:hAnsi="Times New Roman"/>
          <w:b/>
        </w:rPr>
        <w:t>Металлические конструкции зданий и сооружений различного назначения</w:t>
      </w:r>
      <w:r>
        <w:rPr>
          <w:rFonts w:ascii="Times New Roman" w:hAnsi="Times New Roman"/>
          <w:b/>
        </w:rPr>
        <w:t>.</w:t>
      </w:r>
      <w:r w:rsidR="006F2569" w:rsidRPr="006F2569">
        <w:rPr>
          <w:rFonts w:ascii="Times New Roman" w:hAnsi="Times New Roman"/>
          <w:b/>
        </w:rPr>
        <w:t xml:space="preserve"> </w:t>
      </w:r>
      <w:r w:rsidR="006F2569" w:rsidRPr="008C4C68">
        <w:rPr>
          <w:rFonts w:ascii="Times New Roman" w:hAnsi="Times New Roman"/>
          <w:b/>
        </w:rPr>
        <w:t>Высотные сооружения</w:t>
      </w:r>
      <w:r w:rsidR="006F2569">
        <w:rPr>
          <w:rFonts w:ascii="Times New Roman" w:hAnsi="Times New Roman"/>
          <w:b/>
        </w:rPr>
        <w:t>.</w:t>
      </w:r>
      <w:r w:rsidR="006F2569" w:rsidRPr="008C4C68">
        <w:rPr>
          <w:rFonts w:ascii="Times New Roman" w:hAnsi="Times New Roman"/>
        </w:rPr>
        <w:t xml:space="preserve">  </w:t>
      </w:r>
    </w:p>
    <w:p w:rsidR="006F2569" w:rsidRDefault="008C4C68" w:rsidP="006F256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Предварительно-</w:t>
      </w:r>
      <w:r w:rsidR="00795437" w:rsidRPr="008C4C68">
        <w:rPr>
          <w:rFonts w:ascii="Times New Roman" w:hAnsi="Times New Roman"/>
        </w:rPr>
        <w:t>напряженные металлические конструкции. Листовые конструкции. Конструкции покрытий больших пролетов. Висячие покрытия. Ко</w:t>
      </w:r>
      <w:r w:rsidR="00FE17C1" w:rsidRPr="008C4C68">
        <w:rPr>
          <w:rFonts w:ascii="Times New Roman" w:hAnsi="Times New Roman"/>
        </w:rPr>
        <w:t>нструкции многоэтажных зданий.</w:t>
      </w:r>
      <w:r w:rsidR="00795437" w:rsidRPr="008C4C68">
        <w:rPr>
          <w:rFonts w:ascii="Times New Roman" w:hAnsi="Times New Roman"/>
        </w:rPr>
        <w:t>Конструкции высотных сооружений.</w:t>
      </w:r>
      <w:r w:rsidR="005E204D" w:rsidRPr="008C4C68">
        <w:rPr>
          <w:rFonts w:ascii="Times New Roman" w:hAnsi="Times New Roman"/>
          <w:b/>
        </w:rPr>
        <w:t xml:space="preserve"> </w:t>
      </w:r>
    </w:p>
    <w:p w:rsidR="00C66BD4" w:rsidRPr="008C4C68" w:rsidRDefault="006F2569" w:rsidP="006F256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8C4C68">
        <w:rPr>
          <w:rFonts w:ascii="Times New Roman" w:hAnsi="Times New Roman"/>
        </w:rPr>
        <w:t>Высотные сооружения: башни, мачты, опоры линий электропередач. Нагрузки и воздействия, особенности работы и расчета.</w:t>
      </w:r>
    </w:p>
    <w:p w:rsidR="00B462F3" w:rsidRDefault="00C66BD4" w:rsidP="008C4C6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8C4C68">
        <w:rPr>
          <w:rFonts w:ascii="Times New Roman" w:hAnsi="Times New Roman"/>
          <w:b/>
        </w:rPr>
        <w:t xml:space="preserve">Тема </w:t>
      </w:r>
      <w:r w:rsidR="008C4C68">
        <w:rPr>
          <w:rFonts w:ascii="Times New Roman" w:hAnsi="Times New Roman"/>
          <w:b/>
        </w:rPr>
        <w:t xml:space="preserve">13. </w:t>
      </w:r>
      <w:r w:rsidR="00B462F3" w:rsidRPr="008C4C68">
        <w:rPr>
          <w:rFonts w:ascii="Times New Roman" w:hAnsi="Times New Roman"/>
          <w:b/>
        </w:rPr>
        <w:t>Виды листовых конструкций</w:t>
      </w:r>
      <w:r w:rsidR="00B462F3">
        <w:rPr>
          <w:rFonts w:ascii="Times New Roman" w:hAnsi="Times New Roman"/>
        </w:rPr>
        <w:t>.</w:t>
      </w:r>
    </w:p>
    <w:p w:rsidR="00C66BD4" w:rsidRPr="008C4C68" w:rsidRDefault="00C66BD4" w:rsidP="008C4C6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B462F3">
        <w:rPr>
          <w:rFonts w:ascii="Times New Roman" w:hAnsi="Times New Roman"/>
        </w:rPr>
        <w:t>Виды листовых конструкций,</w:t>
      </w:r>
      <w:r w:rsidRPr="008C4C68">
        <w:rPr>
          <w:rFonts w:ascii="Times New Roman" w:hAnsi="Times New Roman"/>
        </w:rPr>
        <w:t xml:space="preserve"> особенности эксплуатации, изготовления и монтажа, нагрузки и воздействия, особенности работы. Резервуары, классификация, особенности проектирования. Вертикальные и горизонтальные цилиндрические резервуары, шаровые резервуары, особенности работы и расчета. Газгольдеры, классификация, особенности проектирования, работы и расчета. Бункеры, классификация, особенности работы и расчета. Новые конструктивные решения.</w:t>
      </w:r>
    </w:p>
    <w:p w:rsidR="008C4C68" w:rsidRDefault="006F2569" w:rsidP="008C4C6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Тема 14</w:t>
      </w:r>
      <w:r w:rsidR="005E204D" w:rsidRPr="008C4C68">
        <w:rPr>
          <w:rFonts w:ascii="Times New Roman" w:hAnsi="Times New Roman"/>
          <w:b/>
          <w:color w:val="000000"/>
        </w:rPr>
        <w:t>.</w:t>
      </w:r>
      <w:r w:rsidR="005E204D" w:rsidRPr="008C4C68">
        <w:rPr>
          <w:rFonts w:ascii="Times New Roman" w:hAnsi="Times New Roman"/>
        </w:rPr>
        <w:t xml:space="preserve"> </w:t>
      </w:r>
      <w:r w:rsidR="005E204D" w:rsidRPr="008C4C68">
        <w:rPr>
          <w:rFonts w:ascii="Times New Roman" w:hAnsi="Times New Roman"/>
          <w:b/>
        </w:rPr>
        <w:t>Основные элементы каркаса и их функции.</w:t>
      </w:r>
      <w:r w:rsidR="005E204D" w:rsidRPr="008C4C68">
        <w:rPr>
          <w:rFonts w:ascii="Times New Roman" w:hAnsi="Times New Roman"/>
        </w:rPr>
        <w:t xml:space="preserve"> </w:t>
      </w:r>
      <w:r w:rsidR="008C4C68" w:rsidRPr="008C4C68">
        <w:rPr>
          <w:rFonts w:ascii="Times New Roman" w:hAnsi="Times New Roman"/>
          <w:b/>
        </w:rPr>
        <w:t>Действительная работа стального каркаса</w:t>
      </w:r>
      <w:r w:rsidR="008C4C68">
        <w:rPr>
          <w:rFonts w:ascii="Times New Roman" w:hAnsi="Times New Roman"/>
          <w:b/>
        </w:rPr>
        <w:t>.</w:t>
      </w:r>
    </w:p>
    <w:p w:rsidR="005E204D" w:rsidRPr="008C4C68" w:rsidRDefault="005E204D" w:rsidP="008C4C6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8C4C68">
        <w:rPr>
          <w:rFonts w:ascii="Times New Roman" w:hAnsi="Times New Roman"/>
        </w:rPr>
        <w:t xml:space="preserve">Принципы компоновки каркаса производственного здания. Разбивка сетки колонн. Температурные швы, их назначение. Компоновка покрытий. Связи по покрытию, схемы и их назначение. Определение размеров поперечной рамы.. Компоновка фахверка </w:t>
      </w:r>
      <w:r w:rsidRPr="008C4C68">
        <w:rPr>
          <w:rFonts w:ascii="Times New Roman" w:hAnsi="Times New Roman"/>
        </w:rPr>
        <w:lastRenderedPageBreak/>
        <w:t>продольных и торцовых стен. Особенности компоновки универсальных зданий, каркаса их легких металлических конструкций комплектной поставки</w:t>
      </w:r>
      <w:r w:rsidR="008C4C68">
        <w:rPr>
          <w:rFonts w:ascii="Times New Roman" w:hAnsi="Times New Roman"/>
          <w:b/>
          <w:color w:val="000000"/>
        </w:rPr>
        <w:t>.</w:t>
      </w:r>
    </w:p>
    <w:p w:rsidR="005E204D" w:rsidRPr="008C4C68" w:rsidRDefault="005E204D" w:rsidP="008C4C6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8C4C68">
        <w:rPr>
          <w:rFonts w:ascii="Times New Roman" w:hAnsi="Times New Roman"/>
        </w:rPr>
        <w:t>Действительная работа стального каркаса: взаимодействие поперечных и продольных, не</w:t>
      </w:r>
      <w:r w:rsidR="008C4C68">
        <w:rPr>
          <w:rFonts w:ascii="Times New Roman" w:hAnsi="Times New Roman"/>
        </w:rPr>
        <w:t xml:space="preserve">сущих и ограждающих конструкций, </w:t>
      </w:r>
      <w:r w:rsidRPr="008C4C68">
        <w:rPr>
          <w:rFonts w:ascii="Times New Roman" w:hAnsi="Times New Roman"/>
        </w:rPr>
        <w:t>совместная работа каркаса оснований и фундаментов. Податливость узловых сопряжений. Выбор расчетной схемы и определение нагрузок на поперечную раму. Учет пространственной работы каркаса. Определение расчетных усилий в элементах рамы.</w:t>
      </w:r>
    </w:p>
    <w:p w:rsidR="008C4C68" w:rsidRPr="006F2569" w:rsidRDefault="00C66BD4" w:rsidP="006F256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8C4C68">
        <w:rPr>
          <w:rFonts w:ascii="Times New Roman" w:hAnsi="Times New Roman"/>
          <w:b/>
        </w:rPr>
        <w:t xml:space="preserve">Тема </w:t>
      </w:r>
      <w:r w:rsidR="006F2569">
        <w:rPr>
          <w:rFonts w:ascii="Times New Roman" w:hAnsi="Times New Roman"/>
          <w:b/>
        </w:rPr>
        <w:t>15</w:t>
      </w:r>
      <w:r w:rsidR="008C4C68">
        <w:rPr>
          <w:rFonts w:ascii="Times New Roman" w:hAnsi="Times New Roman"/>
          <w:b/>
        </w:rPr>
        <w:t xml:space="preserve">. </w:t>
      </w:r>
      <w:r w:rsidRPr="008C4C68">
        <w:rPr>
          <w:rFonts w:ascii="Times New Roman" w:hAnsi="Times New Roman"/>
          <w:b/>
        </w:rPr>
        <w:t>Балочные покрытия больших пролетов.</w:t>
      </w:r>
      <w:r w:rsidR="006F2569" w:rsidRPr="006F2569">
        <w:rPr>
          <w:rFonts w:ascii="Times New Roman" w:hAnsi="Times New Roman"/>
          <w:b/>
        </w:rPr>
        <w:t xml:space="preserve"> </w:t>
      </w:r>
      <w:r w:rsidR="006F2569" w:rsidRPr="008C4C68">
        <w:rPr>
          <w:rFonts w:ascii="Times New Roman" w:hAnsi="Times New Roman"/>
          <w:b/>
        </w:rPr>
        <w:t>Висячие покрытия</w:t>
      </w:r>
      <w:r w:rsidR="006F2569">
        <w:rPr>
          <w:rFonts w:ascii="Times New Roman" w:hAnsi="Times New Roman"/>
          <w:b/>
        </w:rPr>
        <w:t>.</w:t>
      </w:r>
      <w:r w:rsidR="006F2569" w:rsidRPr="008C4C68">
        <w:rPr>
          <w:rFonts w:ascii="Times New Roman" w:hAnsi="Times New Roman"/>
          <w:b/>
        </w:rPr>
        <w:t xml:space="preserve"> </w:t>
      </w:r>
      <w:r w:rsidRPr="008C4C68">
        <w:rPr>
          <w:rFonts w:ascii="Times New Roman" w:hAnsi="Times New Roman"/>
        </w:rPr>
        <w:t xml:space="preserve"> </w:t>
      </w:r>
      <w:r w:rsidR="006F2569" w:rsidRPr="008C4C68">
        <w:rPr>
          <w:rFonts w:ascii="Times New Roman" w:hAnsi="Times New Roman"/>
          <w:b/>
        </w:rPr>
        <w:t xml:space="preserve">Конструкция и расчет сплошных и сквозных прогонов </w:t>
      </w:r>
      <w:r w:rsidR="006F2569">
        <w:rPr>
          <w:rFonts w:ascii="Times New Roman" w:hAnsi="Times New Roman"/>
          <w:b/>
        </w:rPr>
        <w:t>.</w:t>
      </w:r>
    </w:p>
    <w:p w:rsidR="008C4C68" w:rsidRDefault="00C66BD4" w:rsidP="008C4C68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8C4C68">
        <w:rPr>
          <w:rFonts w:ascii="Times New Roman" w:hAnsi="Times New Roman"/>
        </w:rPr>
        <w:t>Арочные системы</w:t>
      </w:r>
      <w:r w:rsidR="008C4C68">
        <w:rPr>
          <w:rFonts w:ascii="Times New Roman" w:hAnsi="Times New Roman"/>
        </w:rPr>
        <w:t xml:space="preserve"> </w:t>
      </w:r>
      <w:r w:rsidRPr="008C4C68">
        <w:rPr>
          <w:rFonts w:ascii="Times New Roman" w:hAnsi="Times New Roman"/>
        </w:rPr>
        <w:t>покрытий больших пролетов. Цилиндрические оболочки. Конструктивные и геометрические схемы, особенности работы и расчета. Взаимодействие несущих конструкций зданий больших пролетов и оснований фундаментов.</w:t>
      </w:r>
    </w:p>
    <w:p w:rsidR="00C66BD4" w:rsidRPr="008C4C68" w:rsidRDefault="00C66BD4" w:rsidP="008C4C68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8C4C68">
        <w:rPr>
          <w:rFonts w:ascii="Times New Roman" w:hAnsi="Times New Roman"/>
        </w:rPr>
        <w:t>Висячие покрытия, классификация, особенности проектирования, работы и расчета. Однооясные и двухпоясные системы с гибкими нитями. Особенности компоновки, работы и расчета. Комбинированные системы висячих покрытий с применением гибких нитей, мембран и гибких элементов.</w:t>
      </w:r>
    </w:p>
    <w:p w:rsidR="00C70C6A" w:rsidRPr="008C4C68" w:rsidRDefault="008C4C68" w:rsidP="008C4C68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8C4C68">
        <w:rPr>
          <w:rFonts w:ascii="Times New Roman" w:hAnsi="Times New Roman"/>
        </w:rPr>
        <w:t>Конструкция и расчет сплошных и сквозных прогонов</w:t>
      </w:r>
      <w:r w:rsidRPr="008C4C68">
        <w:rPr>
          <w:rFonts w:ascii="Times New Roman" w:hAnsi="Times New Roman"/>
          <w:b/>
        </w:rPr>
        <w:t xml:space="preserve"> </w:t>
      </w:r>
      <w:r w:rsidR="00C70C6A" w:rsidRPr="008C4C68">
        <w:rPr>
          <w:rFonts w:ascii="Times New Roman" w:hAnsi="Times New Roman"/>
        </w:rPr>
        <w:t xml:space="preserve">с плоским и профилированным настилом. Конструктивное решение каркаса фонарей. Конструкция , работа и расчет шарнирного и жесткого примыкания стропильной фермы к колонне. Опирание подстропильной фермы на колонну и стропильной фермы на подстропильную.  </w:t>
      </w:r>
    </w:p>
    <w:p w:rsidR="008C4C68" w:rsidRDefault="006F2569" w:rsidP="008C4C68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8C4C68">
        <w:rPr>
          <w:rFonts w:ascii="Times New Roman" w:hAnsi="Times New Roman"/>
          <w:b/>
        </w:rPr>
        <w:t xml:space="preserve">Тема </w:t>
      </w:r>
      <w:r>
        <w:rPr>
          <w:rFonts w:ascii="Times New Roman" w:hAnsi="Times New Roman"/>
          <w:b/>
        </w:rPr>
        <w:t xml:space="preserve">16. </w:t>
      </w:r>
      <w:r w:rsidR="00C66BD4" w:rsidRPr="008C4C68">
        <w:rPr>
          <w:rFonts w:ascii="Times New Roman" w:hAnsi="Times New Roman"/>
          <w:b/>
        </w:rPr>
        <w:t>Область применения легких и тяжелых ферм.</w:t>
      </w:r>
      <w:r w:rsidRPr="006F2569">
        <w:rPr>
          <w:rFonts w:ascii="Times New Roman" w:hAnsi="Times New Roman"/>
          <w:b/>
        </w:rPr>
        <w:t xml:space="preserve"> </w:t>
      </w:r>
      <w:r w:rsidRPr="008C4C68">
        <w:rPr>
          <w:rFonts w:ascii="Times New Roman" w:hAnsi="Times New Roman"/>
          <w:b/>
        </w:rPr>
        <w:t>Исследование действительной работы подкрановых конструкций.</w:t>
      </w:r>
    </w:p>
    <w:p w:rsidR="00C66BD4" w:rsidRPr="008C4C68" w:rsidRDefault="00C66BD4" w:rsidP="008C4C68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8C4C68">
        <w:rPr>
          <w:rFonts w:ascii="Times New Roman" w:hAnsi="Times New Roman"/>
        </w:rPr>
        <w:t xml:space="preserve"> Выбор типа сечения</w:t>
      </w:r>
      <w:r w:rsidR="008C4C68" w:rsidRPr="008C4C68">
        <w:rPr>
          <w:rFonts w:ascii="Times New Roman" w:hAnsi="Times New Roman"/>
          <w:b/>
        </w:rPr>
        <w:t xml:space="preserve"> </w:t>
      </w:r>
      <w:r w:rsidR="008C4C68" w:rsidRPr="008C4C68">
        <w:rPr>
          <w:rFonts w:ascii="Times New Roman" w:hAnsi="Times New Roman"/>
        </w:rPr>
        <w:t>легких и тяжелых ферм</w:t>
      </w:r>
      <w:r w:rsidRPr="008C4C68">
        <w:rPr>
          <w:rFonts w:ascii="Times New Roman" w:hAnsi="Times New Roman"/>
        </w:rPr>
        <w:t>, подбор и проверка сечения растянутых и сжатых стержней стропильных ферм. Новые конструктивные решения легких ферм с применением широкополочных двутавров и тавров, круглых труб, гнутых и гнуто замкнутых профилей</w:t>
      </w:r>
    </w:p>
    <w:p w:rsidR="005E204D" w:rsidRPr="008C4C68" w:rsidRDefault="00C70C6A" w:rsidP="008C4C6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8C4C68">
        <w:rPr>
          <w:rFonts w:ascii="Times New Roman" w:hAnsi="Times New Roman"/>
        </w:rPr>
        <w:t>Подкрановые балки, компоновка сечения, проверка прочности и выносливости. Подкрановые фермы, особенности работы и расчета. Крановые рельсы и их крепление к балкам.</w:t>
      </w:r>
    </w:p>
    <w:p w:rsidR="008C4C68" w:rsidRDefault="00C66BD4" w:rsidP="006F2569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8C4C68">
        <w:rPr>
          <w:rFonts w:ascii="Times New Roman" w:hAnsi="Times New Roman"/>
          <w:b/>
        </w:rPr>
        <w:t xml:space="preserve">Тема </w:t>
      </w:r>
      <w:r w:rsidR="006F2569">
        <w:rPr>
          <w:rFonts w:ascii="Times New Roman" w:hAnsi="Times New Roman"/>
          <w:b/>
        </w:rPr>
        <w:t>17</w:t>
      </w:r>
      <w:r w:rsidRPr="008C4C68">
        <w:rPr>
          <w:rFonts w:ascii="Times New Roman" w:hAnsi="Times New Roman"/>
          <w:b/>
        </w:rPr>
        <w:t xml:space="preserve">. Физический и моральный износ здания. </w:t>
      </w:r>
      <w:r w:rsidR="006F2569" w:rsidRPr="008C4C68">
        <w:rPr>
          <w:rFonts w:ascii="Times New Roman" w:hAnsi="Times New Roman"/>
          <w:b/>
        </w:rPr>
        <w:t>Предварительное напряжение</w:t>
      </w:r>
      <w:r w:rsidR="006F2569" w:rsidRPr="008C4C68">
        <w:rPr>
          <w:rFonts w:ascii="Times New Roman" w:hAnsi="Times New Roman"/>
        </w:rPr>
        <w:t xml:space="preserve"> </w:t>
      </w:r>
      <w:r w:rsidR="006F2569" w:rsidRPr="008C4C68">
        <w:rPr>
          <w:rFonts w:ascii="Times New Roman" w:hAnsi="Times New Roman"/>
          <w:b/>
        </w:rPr>
        <w:t>конструкций.</w:t>
      </w:r>
    </w:p>
    <w:p w:rsidR="008C4C68" w:rsidRPr="008C4C68" w:rsidRDefault="00C66BD4" w:rsidP="008C4C68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8C4C68">
        <w:rPr>
          <w:rFonts w:ascii="Times New Roman" w:hAnsi="Times New Roman"/>
        </w:rPr>
        <w:t>Обследование конструкций реконструируемых зданий.  Дефекты и повреждения стальных конструкций.</w:t>
      </w:r>
      <w:r w:rsidR="006F2569">
        <w:rPr>
          <w:rFonts w:ascii="Times New Roman" w:hAnsi="Times New Roman"/>
        </w:rPr>
        <w:t xml:space="preserve"> </w:t>
      </w:r>
      <w:r w:rsidRPr="008C4C68">
        <w:rPr>
          <w:rFonts w:ascii="Times New Roman" w:hAnsi="Times New Roman"/>
        </w:rPr>
        <w:t>Усиление конструкций производственных зданий: балок, стропильных ферм, колон</w:t>
      </w:r>
      <w:r w:rsidR="008C4C68" w:rsidRPr="008C4C68">
        <w:rPr>
          <w:rFonts w:ascii="Times New Roman" w:hAnsi="Times New Roman"/>
        </w:rPr>
        <w:t>н.</w:t>
      </w:r>
    </w:p>
    <w:p w:rsidR="0048045F" w:rsidRPr="008C4C68" w:rsidRDefault="0048045F" w:rsidP="008C4C68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8C4C68">
        <w:rPr>
          <w:rFonts w:ascii="Times New Roman" w:hAnsi="Times New Roman"/>
        </w:rPr>
        <w:t>Предварительное напряжение как способ усиления эксплуатируемых конструкций. Предпосылки применения и экономическая эффективность предварительно-напряженных конструкций. Материалы, расчетные характеристики, конструкции и особенности работы напрягающих элементов.</w:t>
      </w:r>
    </w:p>
    <w:p w:rsidR="00FE0949" w:rsidRPr="00C70C6A" w:rsidRDefault="00FE0949" w:rsidP="008C4C68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8C4C68">
        <w:rPr>
          <w:rFonts w:ascii="Times New Roman" w:hAnsi="Times New Roman"/>
          <w:b/>
          <w:bCs/>
        </w:rPr>
        <w:br w:type="page"/>
      </w:r>
    </w:p>
    <w:p w:rsidR="00415BAF" w:rsidRPr="00EB46FC" w:rsidRDefault="00CD628D" w:rsidP="00CD628D">
      <w:pPr>
        <w:spacing w:before="240" w:after="12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4" w:name="_Toc11261337"/>
      <w:r>
        <w:rPr>
          <w:rFonts w:ascii="Times New Roman" w:hAnsi="Times New Roman"/>
          <w:b/>
          <w:bCs/>
          <w:sz w:val="28"/>
          <w:szCs w:val="28"/>
        </w:rPr>
        <w:lastRenderedPageBreak/>
        <w:t>5.</w:t>
      </w:r>
      <w:r w:rsidR="00415BAF" w:rsidRPr="00EB46FC">
        <w:rPr>
          <w:rFonts w:ascii="Times New Roman" w:hAnsi="Times New Roman"/>
          <w:b/>
          <w:bCs/>
          <w:sz w:val="28"/>
          <w:szCs w:val="28"/>
        </w:rPr>
        <w:t>Тематическое планирование</w:t>
      </w:r>
      <w:bookmarkEnd w:id="4"/>
    </w:p>
    <w:p w:rsidR="00F70FCA" w:rsidRPr="00492753" w:rsidRDefault="00F70FCA" w:rsidP="004D6082">
      <w:pPr>
        <w:pStyle w:val="1"/>
        <w:numPr>
          <w:ilvl w:val="0"/>
          <w:numId w:val="0"/>
        </w:numPr>
        <w:ind w:left="1128" w:hanging="1128"/>
      </w:pPr>
      <w:r w:rsidRPr="00492753">
        <w:t>Дисциплина</w:t>
      </w:r>
    </w:p>
    <w:p w:rsidR="00C471F1" w:rsidRDefault="00F70FCA" w:rsidP="004D6082">
      <w:pPr>
        <w:pStyle w:val="20"/>
        <w:numPr>
          <w:ilvl w:val="0"/>
          <w:numId w:val="0"/>
        </w:numPr>
        <w:tabs>
          <w:tab w:val="left" w:pos="9639"/>
        </w:tabs>
        <w:jc w:val="both"/>
      </w:pPr>
      <w:r w:rsidRPr="00492753">
        <w:rPr>
          <w:b w:val="0"/>
        </w:rPr>
        <w:t>Индекс по ФГОС, Наименование:</w:t>
      </w:r>
      <w:r w:rsidR="007074B9" w:rsidRPr="007074B9">
        <w:rPr>
          <w:b w:val="0"/>
        </w:rPr>
        <w:t xml:space="preserve"> </w:t>
      </w:r>
      <w:r w:rsidR="006F2569" w:rsidRPr="006F2569">
        <w:t>Б1.В.10 «Металлические конструкции, включая сварку»</w:t>
      </w:r>
      <w:r w:rsidR="006F2569" w:rsidRPr="00492753">
        <w:t xml:space="preserve"> </w:t>
      </w:r>
    </w:p>
    <w:p w:rsidR="00F70FCA" w:rsidRPr="004D6082" w:rsidRDefault="00F70FCA" w:rsidP="004D6082">
      <w:pPr>
        <w:pStyle w:val="20"/>
        <w:numPr>
          <w:ilvl w:val="0"/>
          <w:numId w:val="0"/>
        </w:numPr>
        <w:tabs>
          <w:tab w:val="left" w:pos="9639"/>
        </w:tabs>
        <w:jc w:val="both"/>
        <w:rPr>
          <w:u w:val="single"/>
        </w:rPr>
      </w:pPr>
      <w:r w:rsidRPr="00492753">
        <w:t>Направление подготовки (специальность)</w:t>
      </w:r>
    </w:p>
    <w:p w:rsidR="004D6082" w:rsidRDefault="00F70FCA" w:rsidP="004D6082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jc w:val="both"/>
        <w:rPr>
          <w:b w:val="0"/>
        </w:rPr>
      </w:pPr>
      <w:r w:rsidRPr="00E402D7">
        <w:t>Шифр по ФГОС, Наименование</w:t>
      </w:r>
      <w:r w:rsidR="00E402D7">
        <w:rPr>
          <w:b w:val="0"/>
        </w:rPr>
        <w:t xml:space="preserve"> </w:t>
      </w:r>
    </w:p>
    <w:p w:rsidR="004D6082" w:rsidRDefault="004D6082" w:rsidP="004D6082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jc w:val="both"/>
      </w:pPr>
      <w:r w:rsidRPr="0002293B">
        <w:rPr>
          <w:b w:val="0"/>
        </w:rPr>
        <w:t>07.03.04«Градостроительство», профиль подготовки «Промышленное и гражданское строительство»</w:t>
      </w:r>
      <w:r w:rsidRPr="00492753">
        <w:t xml:space="preserve"> </w:t>
      </w:r>
    </w:p>
    <w:p w:rsidR="00F70FCA" w:rsidRPr="00492753" w:rsidRDefault="00F70FCA" w:rsidP="004D6082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jc w:val="both"/>
      </w:pPr>
      <w:r w:rsidRPr="00492753">
        <w:t>Группа</w:t>
      </w:r>
    </w:p>
    <w:p w:rsidR="004D6082" w:rsidRDefault="00F70FCA" w:rsidP="004D6082">
      <w:pPr>
        <w:pStyle w:val="20"/>
        <w:numPr>
          <w:ilvl w:val="0"/>
          <w:numId w:val="0"/>
        </w:numPr>
        <w:tabs>
          <w:tab w:val="left" w:pos="9638"/>
        </w:tabs>
        <w:rPr>
          <w:b w:val="0"/>
        </w:rPr>
      </w:pPr>
      <w:r w:rsidRPr="00E402D7">
        <w:t>Шифр группы, курс, семестр</w:t>
      </w:r>
      <w:r w:rsidR="004D6082">
        <w:t xml:space="preserve"> </w:t>
      </w:r>
      <w:r w:rsidR="004D6082">
        <w:rPr>
          <w:b w:val="0"/>
        </w:rPr>
        <w:t>ГРБ-16</w:t>
      </w:r>
      <w:r w:rsidR="00E402D7" w:rsidRPr="00E402D7">
        <w:rPr>
          <w:b w:val="0"/>
        </w:rPr>
        <w:t xml:space="preserve">, </w:t>
      </w:r>
      <w:r w:rsidR="004D6082">
        <w:rPr>
          <w:b w:val="0"/>
        </w:rPr>
        <w:t>4</w:t>
      </w:r>
      <w:r w:rsidR="00E402D7" w:rsidRPr="00E402D7">
        <w:rPr>
          <w:b w:val="0"/>
        </w:rPr>
        <w:t xml:space="preserve"> курс, </w:t>
      </w:r>
      <w:r w:rsidR="006F2569">
        <w:rPr>
          <w:b w:val="0"/>
        </w:rPr>
        <w:t xml:space="preserve">7, </w:t>
      </w:r>
      <w:r w:rsidR="004D6082">
        <w:rPr>
          <w:b w:val="0"/>
        </w:rPr>
        <w:t>8</w:t>
      </w:r>
      <w:r w:rsidR="00E402D7" w:rsidRPr="00E402D7">
        <w:rPr>
          <w:b w:val="0"/>
        </w:rPr>
        <w:t xml:space="preserve"> семестр</w:t>
      </w:r>
    </w:p>
    <w:p w:rsidR="004D6082" w:rsidRDefault="00F70FCA" w:rsidP="004D6082">
      <w:pPr>
        <w:pStyle w:val="20"/>
        <w:numPr>
          <w:ilvl w:val="0"/>
          <w:numId w:val="0"/>
        </w:numPr>
        <w:tabs>
          <w:tab w:val="left" w:pos="9638"/>
        </w:tabs>
      </w:pPr>
      <w:r w:rsidRPr="00492753">
        <w:t>Преподаватель</w:t>
      </w:r>
    </w:p>
    <w:p w:rsidR="004D6082" w:rsidRPr="004D6082" w:rsidRDefault="00F70FCA" w:rsidP="004D6082">
      <w:pPr>
        <w:pStyle w:val="20"/>
        <w:numPr>
          <w:ilvl w:val="0"/>
          <w:numId w:val="0"/>
        </w:numPr>
        <w:tabs>
          <w:tab w:val="left" w:pos="9638"/>
        </w:tabs>
      </w:pPr>
      <w:r w:rsidRPr="004D6082">
        <w:t>Фамилия Имя Отчество, должность, кафедра</w:t>
      </w:r>
    </w:p>
    <w:p w:rsidR="00F70FCA" w:rsidRPr="004D6082" w:rsidRDefault="004D6082" w:rsidP="004D6082">
      <w:pPr>
        <w:spacing w:after="120" w:line="360" w:lineRule="auto"/>
        <w:jc w:val="both"/>
        <w:rPr>
          <w:rFonts w:ascii="Times New Roman" w:hAnsi="Times New Roman"/>
          <w:u w:val="single"/>
        </w:rPr>
      </w:pPr>
      <w:r w:rsidRPr="004D6082">
        <w:rPr>
          <w:rFonts w:ascii="Times New Roman" w:hAnsi="Times New Roman"/>
        </w:rPr>
        <w:t>Чебыкина Елена Викторовна, старший преподаватель математики и физики</w:t>
      </w:r>
      <w:r w:rsidR="00F70FCA" w:rsidRPr="004D6082">
        <w:rPr>
          <w:rFonts w:ascii="Times New Roman" w:hAnsi="Times New Roman"/>
        </w:rPr>
        <w:t xml:space="preserve"> </w:t>
      </w:r>
    </w:p>
    <w:p w:rsidR="00415BAF" w:rsidRPr="00492753" w:rsidRDefault="00415BAF" w:rsidP="00F70FCA">
      <w:pPr>
        <w:spacing w:after="120" w:line="360" w:lineRule="auto"/>
        <w:jc w:val="center"/>
        <w:rPr>
          <w:rFonts w:ascii="Times New Roman" w:hAnsi="Times New Roman"/>
          <w:b/>
        </w:rPr>
      </w:pPr>
      <w:r w:rsidRPr="00492753">
        <w:rPr>
          <w:rFonts w:ascii="Times New Roman" w:hAnsi="Times New Roman"/>
          <w:b/>
        </w:rPr>
        <w:t>Модули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"/>
        <w:gridCol w:w="3339"/>
        <w:gridCol w:w="915"/>
        <w:gridCol w:w="1421"/>
        <w:gridCol w:w="1614"/>
        <w:gridCol w:w="894"/>
        <w:gridCol w:w="803"/>
      </w:tblGrid>
      <w:tr w:rsidR="00F70FCA" w:rsidRPr="00492753" w:rsidTr="00E402D7">
        <w:trPr>
          <w:trHeight w:val="404"/>
        </w:trPr>
        <w:tc>
          <w:tcPr>
            <w:tcW w:w="585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339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модуля</w:t>
            </w:r>
          </w:p>
        </w:tc>
        <w:tc>
          <w:tcPr>
            <w:tcW w:w="915" w:type="dxa"/>
          </w:tcPr>
          <w:p w:rsidR="00F70FCA" w:rsidRPr="00492753" w:rsidRDefault="00F70FCA" w:rsidP="00BA7C1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Лекции</w:t>
            </w:r>
          </w:p>
        </w:tc>
        <w:tc>
          <w:tcPr>
            <w:tcW w:w="1421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Практики</w:t>
            </w:r>
            <w:r w:rsidRPr="004927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</w:p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семинары</w:t>
            </w:r>
          </w:p>
        </w:tc>
        <w:tc>
          <w:tcPr>
            <w:tcW w:w="1614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Лабораторные</w:t>
            </w:r>
          </w:p>
        </w:tc>
        <w:tc>
          <w:tcPr>
            <w:tcW w:w="894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Сам.</w:t>
            </w:r>
            <w:r w:rsidRPr="00492753">
              <w:rPr>
                <w:rFonts w:ascii="Times New Roman" w:hAnsi="Times New Roman"/>
                <w:b/>
                <w:sz w:val="20"/>
                <w:szCs w:val="20"/>
              </w:rPr>
              <w:br/>
              <w:t>работа</w:t>
            </w:r>
          </w:p>
        </w:tc>
        <w:tc>
          <w:tcPr>
            <w:tcW w:w="803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Всего,</w:t>
            </w:r>
            <w:r w:rsidRPr="00492753">
              <w:rPr>
                <w:rFonts w:ascii="Times New Roman" w:hAnsi="Times New Roman"/>
                <w:b/>
                <w:sz w:val="20"/>
                <w:szCs w:val="20"/>
              </w:rPr>
              <w:br/>
              <w:t>часов</w:t>
            </w:r>
          </w:p>
        </w:tc>
      </w:tr>
      <w:tr w:rsidR="006F2569" w:rsidRPr="00492753" w:rsidTr="003D4FA6">
        <w:trPr>
          <w:trHeight w:val="270"/>
        </w:trPr>
        <w:tc>
          <w:tcPr>
            <w:tcW w:w="585" w:type="dxa"/>
            <w:vMerge w:val="restart"/>
            <w:vAlign w:val="center"/>
          </w:tcPr>
          <w:p w:rsidR="006F2569" w:rsidRPr="00492753" w:rsidRDefault="006F2569" w:rsidP="00BA7C11">
            <w:pPr>
              <w:jc w:val="center"/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39" w:type="dxa"/>
            <w:vMerge w:val="restart"/>
            <w:vAlign w:val="center"/>
          </w:tcPr>
          <w:p w:rsidR="006F2569" w:rsidRPr="00C471F1" w:rsidRDefault="00C471F1" w:rsidP="00C471F1">
            <w:pPr>
              <w:pStyle w:val="20"/>
              <w:numPr>
                <w:ilvl w:val="0"/>
                <w:numId w:val="0"/>
              </w:numPr>
              <w:tabs>
                <w:tab w:val="left" w:pos="9639"/>
              </w:tabs>
              <w:jc w:val="both"/>
              <w:rPr>
                <w:b w:val="0"/>
                <w:sz w:val="20"/>
                <w:szCs w:val="20"/>
              </w:rPr>
            </w:pPr>
            <w:r w:rsidRPr="00C471F1">
              <w:rPr>
                <w:b w:val="0"/>
                <w:sz w:val="20"/>
                <w:szCs w:val="20"/>
              </w:rPr>
              <w:t>Металлические конструкции, включая сварку</w:t>
            </w:r>
          </w:p>
        </w:tc>
        <w:tc>
          <w:tcPr>
            <w:tcW w:w="5647" w:type="dxa"/>
            <w:gridSpan w:val="5"/>
            <w:vAlign w:val="center"/>
          </w:tcPr>
          <w:p w:rsidR="006F2569" w:rsidRPr="00492753" w:rsidRDefault="006F2569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семестр</w:t>
            </w:r>
          </w:p>
        </w:tc>
      </w:tr>
      <w:tr w:rsidR="006F2569" w:rsidRPr="00492753" w:rsidTr="006F2569">
        <w:trPr>
          <w:trHeight w:val="295"/>
        </w:trPr>
        <w:tc>
          <w:tcPr>
            <w:tcW w:w="585" w:type="dxa"/>
            <w:vMerge/>
            <w:vAlign w:val="center"/>
          </w:tcPr>
          <w:p w:rsidR="006F2569" w:rsidRPr="00492753" w:rsidRDefault="006F2569" w:rsidP="00BA7C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  <w:vMerge/>
            <w:vAlign w:val="center"/>
          </w:tcPr>
          <w:p w:rsidR="006F2569" w:rsidRPr="00FC6540" w:rsidRDefault="006F2569" w:rsidP="00704201">
            <w:pPr>
              <w:pStyle w:val="20"/>
              <w:numPr>
                <w:ilvl w:val="0"/>
                <w:numId w:val="0"/>
              </w:numPr>
              <w:tabs>
                <w:tab w:val="left" w:pos="963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6F2569" w:rsidRDefault="006F2569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421" w:type="dxa"/>
            <w:vAlign w:val="center"/>
          </w:tcPr>
          <w:p w:rsidR="006F2569" w:rsidRDefault="00C471F1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614" w:type="dxa"/>
            <w:vAlign w:val="center"/>
          </w:tcPr>
          <w:p w:rsidR="006F2569" w:rsidRDefault="00C471F1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:rsidR="006F2569" w:rsidRDefault="00C471F1" w:rsidP="007F05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803" w:type="dxa"/>
            <w:vAlign w:val="center"/>
          </w:tcPr>
          <w:p w:rsidR="006F2569" w:rsidRDefault="006F2569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569" w:rsidRPr="00492753" w:rsidTr="003D4FA6">
        <w:trPr>
          <w:trHeight w:val="295"/>
        </w:trPr>
        <w:tc>
          <w:tcPr>
            <w:tcW w:w="585" w:type="dxa"/>
            <w:vMerge/>
            <w:vAlign w:val="center"/>
          </w:tcPr>
          <w:p w:rsidR="006F2569" w:rsidRPr="00492753" w:rsidRDefault="006F2569" w:rsidP="00BA7C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  <w:vMerge/>
            <w:vAlign w:val="center"/>
          </w:tcPr>
          <w:p w:rsidR="006F2569" w:rsidRPr="00FC6540" w:rsidRDefault="006F2569" w:rsidP="00704201">
            <w:pPr>
              <w:pStyle w:val="20"/>
              <w:numPr>
                <w:ilvl w:val="0"/>
                <w:numId w:val="0"/>
              </w:numPr>
              <w:tabs>
                <w:tab w:val="left" w:pos="963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47" w:type="dxa"/>
            <w:gridSpan w:val="5"/>
            <w:vAlign w:val="center"/>
          </w:tcPr>
          <w:p w:rsidR="006F2569" w:rsidRDefault="006F2569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  семестр</w:t>
            </w:r>
          </w:p>
        </w:tc>
      </w:tr>
      <w:tr w:rsidR="006F2569" w:rsidRPr="00492753" w:rsidTr="00704201">
        <w:trPr>
          <w:trHeight w:val="229"/>
        </w:trPr>
        <w:tc>
          <w:tcPr>
            <w:tcW w:w="585" w:type="dxa"/>
            <w:vMerge/>
            <w:vAlign w:val="center"/>
          </w:tcPr>
          <w:p w:rsidR="006F2569" w:rsidRPr="00492753" w:rsidRDefault="006F2569" w:rsidP="00BA7C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  <w:vMerge/>
            <w:vAlign w:val="center"/>
          </w:tcPr>
          <w:p w:rsidR="006F2569" w:rsidRPr="00FC6540" w:rsidRDefault="006F2569" w:rsidP="00704201">
            <w:pPr>
              <w:pStyle w:val="20"/>
              <w:numPr>
                <w:ilvl w:val="0"/>
                <w:numId w:val="0"/>
              </w:numPr>
              <w:tabs>
                <w:tab w:val="left" w:pos="963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6F2569" w:rsidRDefault="006F2569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1421" w:type="dxa"/>
            <w:vAlign w:val="center"/>
          </w:tcPr>
          <w:p w:rsidR="006F2569" w:rsidRDefault="00C471F1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614" w:type="dxa"/>
            <w:vAlign w:val="center"/>
          </w:tcPr>
          <w:p w:rsidR="006F2569" w:rsidRDefault="006F2569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4" w:type="dxa"/>
            <w:vAlign w:val="center"/>
          </w:tcPr>
          <w:p w:rsidR="006F2569" w:rsidRDefault="00C471F1" w:rsidP="007F05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  <w:tc>
          <w:tcPr>
            <w:tcW w:w="803" w:type="dxa"/>
            <w:vAlign w:val="center"/>
          </w:tcPr>
          <w:p w:rsidR="006F2569" w:rsidRDefault="006F2569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70FCA" w:rsidRPr="00492753" w:rsidTr="00E402D7">
        <w:trPr>
          <w:trHeight w:val="404"/>
        </w:trPr>
        <w:tc>
          <w:tcPr>
            <w:tcW w:w="585" w:type="dxa"/>
            <w:vAlign w:val="center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  <w:vAlign w:val="center"/>
          </w:tcPr>
          <w:p w:rsidR="00F70FCA" w:rsidRPr="00492753" w:rsidRDefault="00F70FCA" w:rsidP="00BA7C11">
            <w:pPr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15" w:type="dxa"/>
            <w:vAlign w:val="center"/>
          </w:tcPr>
          <w:p w:rsidR="00F70FCA" w:rsidRPr="00492753" w:rsidRDefault="00704201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C471F1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421" w:type="dxa"/>
            <w:vAlign w:val="center"/>
          </w:tcPr>
          <w:p w:rsidR="00F70FCA" w:rsidRPr="00492753" w:rsidRDefault="00C471F1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1614" w:type="dxa"/>
            <w:vAlign w:val="center"/>
          </w:tcPr>
          <w:p w:rsidR="00F70FCA" w:rsidRPr="00492753" w:rsidRDefault="00C57048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:rsidR="00F70FCA" w:rsidRPr="00492753" w:rsidRDefault="00C471F1" w:rsidP="007F05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670A8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03" w:type="dxa"/>
            <w:vAlign w:val="center"/>
          </w:tcPr>
          <w:p w:rsidR="00F70FCA" w:rsidRPr="00492753" w:rsidRDefault="00C471F1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216</w:t>
            </w:r>
          </w:p>
        </w:tc>
      </w:tr>
    </w:tbl>
    <w:p w:rsidR="00415BAF" w:rsidRPr="00492753" w:rsidRDefault="00415BAF" w:rsidP="00415BAF">
      <w:pPr>
        <w:spacing w:line="360" w:lineRule="auto"/>
        <w:jc w:val="both"/>
        <w:rPr>
          <w:rFonts w:ascii="Times New Roman" w:hAnsi="Times New Roman"/>
        </w:rPr>
      </w:pPr>
    </w:p>
    <w:p w:rsidR="00415BAF" w:rsidRPr="00492753" w:rsidRDefault="00415BAF" w:rsidP="00415BAF">
      <w:pPr>
        <w:spacing w:after="120" w:line="360" w:lineRule="auto"/>
        <w:jc w:val="center"/>
        <w:rPr>
          <w:rFonts w:ascii="Times New Roman" w:hAnsi="Times New Roman"/>
          <w:b/>
        </w:rPr>
      </w:pPr>
      <w:r w:rsidRPr="00492753">
        <w:rPr>
          <w:rFonts w:ascii="Times New Roman" w:hAnsi="Times New Roman"/>
          <w:b/>
        </w:rPr>
        <w:t>Тематический план</w:t>
      </w:r>
    </w:p>
    <w:p w:rsidR="00415BAF" w:rsidRDefault="00415BAF" w:rsidP="00415BAF">
      <w:pPr>
        <w:spacing w:after="120" w:line="360" w:lineRule="auto"/>
        <w:jc w:val="center"/>
        <w:rPr>
          <w:rFonts w:ascii="Times New Roman" w:hAnsi="Times New Roman"/>
          <w:b/>
        </w:rPr>
      </w:pPr>
      <w:r w:rsidRPr="00492753">
        <w:rPr>
          <w:rFonts w:ascii="Times New Roman" w:hAnsi="Times New Roman"/>
          <w:b/>
        </w:rPr>
        <w:t>Модуль 1</w:t>
      </w:r>
    </w:p>
    <w:p w:rsidR="00C471F1" w:rsidRPr="00492753" w:rsidRDefault="00C471F1" w:rsidP="00415BAF">
      <w:pPr>
        <w:spacing w:after="120" w:line="360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7 семестр</w:t>
      </w:r>
    </w:p>
    <w:tbl>
      <w:tblPr>
        <w:tblW w:w="9513" w:type="dxa"/>
        <w:tblLayout w:type="fixed"/>
        <w:tblLook w:val="0000"/>
      </w:tblPr>
      <w:tblGrid>
        <w:gridCol w:w="984"/>
        <w:gridCol w:w="4918"/>
        <w:gridCol w:w="1283"/>
        <w:gridCol w:w="1169"/>
        <w:gridCol w:w="1159"/>
      </w:tblGrid>
      <w:tr w:rsidR="00492753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№ темы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Вид занятий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Компетенции по теме</w:t>
            </w:r>
          </w:p>
        </w:tc>
      </w:tr>
      <w:tr w:rsidR="00492753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92753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753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3558D8" w:rsidRDefault="00C471F1" w:rsidP="003558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8D8">
              <w:rPr>
                <w:rFonts w:ascii="Times New Roman" w:hAnsi="Times New Roman"/>
                <w:sz w:val="20"/>
                <w:szCs w:val="20"/>
              </w:rPr>
              <w:t>Введение. Области применения строительных металлических конструкций. Исторический обзор развития металлических конструкции.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53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402D7" w:rsidRPr="00492753" w:rsidTr="005B117A">
        <w:trPr>
          <w:cantSplit/>
          <w:trHeight w:val="30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2D7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3558D8" w:rsidRDefault="003558D8" w:rsidP="003558D8">
            <w:pPr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C471F1" w:rsidRPr="003558D8">
              <w:rPr>
                <w:rFonts w:ascii="Times New Roman" w:hAnsi="Times New Roman"/>
                <w:sz w:val="20"/>
                <w:szCs w:val="20"/>
              </w:rPr>
              <w:t>Автоматизация отдельных этапов проектирования.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2D7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402D7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2D7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3558D8" w:rsidRDefault="00C471F1" w:rsidP="003558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8D8">
              <w:rPr>
                <w:rFonts w:ascii="Times New Roman" w:hAnsi="Times New Roman"/>
                <w:sz w:val="20"/>
                <w:szCs w:val="20"/>
              </w:rPr>
              <w:t>Строительные стали. Работа сталей и алюминиевых сплавов при растяжении и сжатии.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2D7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402D7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2D7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3558D8" w:rsidRDefault="00C471F1" w:rsidP="003558D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3558D8">
              <w:rPr>
                <w:rFonts w:ascii="Times New Roman" w:hAnsi="Times New Roman"/>
                <w:sz w:val="20"/>
                <w:szCs w:val="20"/>
              </w:rPr>
              <w:t>Листовой и профильный прокат.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2D7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5B117A">
        <w:trPr>
          <w:cantSplit/>
          <w:trHeight w:val="11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Default="007F05C6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3558D8" w:rsidRDefault="00C471F1" w:rsidP="003558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558D8">
              <w:rPr>
                <w:rFonts w:ascii="Times New Roman" w:hAnsi="Times New Roman"/>
                <w:sz w:val="20"/>
                <w:szCs w:val="20"/>
              </w:rPr>
              <w:t>Основы металлических конструкций. Элементы металлических конструкций.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7F05C6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9612AF" w:rsidRDefault="000E347B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5B117A">
        <w:trPr>
          <w:cantSplit/>
          <w:trHeight w:val="31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3558D8" w:rsidRDefault="00C471F1" w:rsidP="003558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558D8">
              <w:rPr>
                <w:rFonts w:ascii="Times New Roman" w:hAnsi="Times New Roman"/>
                <w:sz w:val="20"/>
                <w:szCs w:val="20"/>
              </w:rPr>
              <w:t xml:space="preserve">Расчет конструкций по предельным состояниям.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5B117A">
        <w:trPr>
          <w:cantSplit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3558D8" w:rsidRDefault="00C471F1" w:rsidP="003558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558D8">
              <w:rPr>
                <w:rFonts w:ascii="Times New Roman" w:hAnsi="Times New Roman"/>
                <w:sz w:val="20"/>
                <w:szCs w:val="20"/>
              </w:rPr>
              <w:t xml:space="preserve"> Виды колонн, типы сечений, расчетные длины колонн. Конструкция, подбор и проверка сечения сплошных колонн.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987BD3">
        <w:trPr>
          <w:cantSplit/>
          <w:trHeight w:val="14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3558D8" w:rsidRDefault="003558D8" w:rsidP="003558D8">
            <w:pPr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558D8">
              <w:rPr>
                <w:rFonts w:ascii="Times New Roman" w:hAnsi="Times New Roman"/>
                <w:sz w:val="20"/>
                <w:szCs w:val="20"/>
              </w:rPr>
              <w:t>Компоновка балочных перекрытий.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5B117A">
        <w:trPr>
          <w:cantSplit/>
          <w:trHeight w:val="16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3558D8" w:rsidRDefault="003558D8" w:rsidP="003558D8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558D8">
              <w:rPr>
                <w:rFonts w:ascii="Times New Roman" w:hAnsi="Times New Roman"/>
                <w:sz w:val="20"/>
                <w:szCs w:val="20"/>
              </w:rPr>
              <w:t>Сварные соединения.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704201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201">
              <w:rPr>
                <w:rFonts w:ascii="Times New Roman" w:hAnsi="Times New Roman"/>
                <w:b/>
                <w:bCs/>
                <w:sz w:val="20"/>
                <w:szCs w:val="20"/>
              </w:rPr>
              <w:t>Практические работы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F726AB" w:rsidRDefault="007F05C6" w:rsidP="00BA7C11">
            <w:pPr>
              <w:jc w:val="center"/>
              <w:rPr>
                <w:rFonts w:ascii="Times New Roman" w:hAnsi="Times New Roman"/>
              </w:rPr>
            </w:pPr>
            <w:r w:rsidRPr="00F726AB">
              <w:rPr>
                <w:rFonts w:ascii="Times New Roman" w:hAnsi="Times New Roman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277B07" w:rsidRDefault="00B462F3" w:rsidP="00277B07">
            <w:pPr>
              <w:pStyle w:val="Default"/>
              <w:jc w:val="both"/>
              <w:rPr>
                <w:sz w:val="20"/>
                <w:szCs w:val="20"/>
              </w:rPr>
            </w:pPr>
            <w:r w:rsidRPr="00277B07">
              <w:rPr>
                <w:sz w:val="20"/>
                <w:szCs w:val="20"/>
              </w:rPr>
              <w:t>Соединения металлических конструкций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277B07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277B07" w:rsidRDefault="00277B07" w:rsidP="00277B07">
            <w:pPr>
              <w:pStyle w:val="Default"/>
              <w:jc w:val="both"/>
              <w:rPr>
                <w:sz w:val="20"/>
                <w:szCs w:val="20"/>
              </w:rPr>
            </w:pPr>
            <w:r w:rsidRPr="00277B07">
              <w:rPr>
                <w:sz w:val="20"/>
                <w:szCs w:val="20"/>
              </w:rPr>
              <w:t>Расчет болтовых соединений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277B07" w:rsidRDefault="00277B07" w:rsidP="00277B07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277B07">
              <w:rPr>
                <w:sz w:val="20"/>
                <w:szCs w:val="20"/>
              </w:rPr>
              <w:t>Ручная дуговая сварка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277B07">
        <w:trPr>
          <w:cantSplit/>
          <w:trHeight w:val="14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277B07" w:rsidRDefault="00277B07" w:rsidP="00277B07">
            <w:pPr>
              <w:pStyle w:val="Default"/>
              <w:jc w:val="both"/>
              <w:rPr>
                <w:sz w:val="20"/>
                <w:szCs w:val="20"/>
              </w:rPr>
            </w:pPr>
            <w:r w:rsidRPr="00277B07">
              <w:rPr>
                <w:sz w:val="20"/>
                <w:szCs w:val="20"/>
              </w:rPr>
              <w:t>Механизированная сварка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277B07">
        <w:trPr>
          <w:cantSplit/>
          <w:trHeight w:val="27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Pr="00277B07" w:rsidRDefault="00277B07" w:rsidP="00277B07">
            <w:pPr>
              <w:pStyle w:val="Default"/>
              <w:jc w:val="both"/>
              <w:rPr>
                <w:sz w:val="20"/>
                <w:szCs w:val="20"/>
              </w:rPr>
            </w:pPr>
            <w:r w:rsidRPr="00277B07">
              <w:rPr>
                <w:sz w:val="20"/>
                <w:szCs w:val="20"/>
              </w:rPr>
              <w:t>.Автоматическая сварка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2E4953" w:rsidRPr="00492753" w:rsidTr="00704201">
        <w:trPr>
          <w:cantSplit/>
          <w:trHeight w:val="21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953" w:rsidRDefault="002E4953" w:rsidP="0070420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B07" w:rsidRPr="00277B07" w:rsidRDefault="00277B07" w:rsidP="00277B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B07">
              <w:rPr>
                <w:rFonts w:ascii="Times New Roman" w:hAnsi="Times New Roman"/>
                <w:sz w:val="20"/>
                <w:szCs w:val="20"/>
              </w:rPr>
              <w:t>Прочие виды сварки.</w:t>
            </w:r>
          </w:p>
          <w:p w:rsidR="002E4953" w:rsidRPr="00277B07" w:rsidRDefault="00277B07" w:rsidP="00277B07">
            <w:pPr>
              <w:pStyle w:val="Default"/>
              <w:jc w:val="both"/>
              <w:rPr>
                <w:sz w:val="20"/>
                <w:szCs w:val="20"/>
              </w:rPr>
            </w:pPr>
            <w:r w:rsidRPr="00277B07">
              <w:rPr>
                <w:sz w:val="20"/>
                <w:szCs w:val="20"/>
              </w:rPr>
              <w:t>Газовая сварка и резка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53" w:rsidRPr="009612AF" w:rsidRDefault="002E4953" w:rsidP="00BA7C11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2E4953" w:rsidRPr="00492753" w:rsidTr="00277B07">
        <w:trPr>
          <w:cantSplit/>
          <w:trHeight w:val="9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Pr="00277B07" w:rsidRDefault="00277B07" w:rsidP="00277B07">
            <w:pPr>
              <w:pStyle w:val="Default"/>
              <w:jc w:val="both"/>
              <w:rPr>
                <w:sz w:val="20"/>
                <w:szCs w:val="20"/>
              </w:rPr>
            </w:pPr>
            <w:r w:rsidRPr="00277B07">
              <w:rPr>
                <w:sz w:val="20"/>
                <w:szCs w:val="20"/>
              </w:rPr>
              <w:t>Расчет сварных соединений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53" w:rsidRPr="009612AF" w:rsidRDefault="002E4953" w:rsidP="00BA7C11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2E4953" w:rsidRPr="00492753" w:rsidTr="002E4953">
        <w:trPr>
          <w:cantSplit/>
          <w:trHeight w:val="8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Pr="00277B07" w:rsidRDefault="00277B07" w:rsidP="00277B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B07">
              <w:rPr>
                <w:rFonts w:ascii="Times New Roman" w:hAnsi="Times New Roman"/>
                <w:sz w:val="20"/>
                <w:szCs w:val="20"/>
              </w:rPr>
              <w:t>Местная устойчивость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7B07">
              <w:rPr>
                <w:rFonts w:ascii="Times New Roman" w:hAnsi="Times New Roman"/>
                <w:sz w:val="20"/>
                <w:szCs w:val="20"/>
              </w:rPr>
              <w:t>элементов составной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7B07">
              <w:rPr>
                <w:rFonts w:ascii="Times New Roman" w:hAnsi="Times New Roman"/>
                <w:sz w:val="20"/>
                <w:szCs w:val="20"/>
              </w:rPr>
              <w:t>сварной балки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53" w:rsidRPr="009612AF" w:rsidRDefault="002E4953" w:rsidP="00BA7C11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F05C6" w:rsidRPr="00DC21EA" w:rsidTr="00DC21EA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C4FD5" w:rsidRDefault="004C4FD5" w:rsidP="004C4FD5">
            <w:pPr>
              <w:tabs>
                <w:tab w:val="left" w:pos="709"/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4FD5">
              <w:rPr>
                <w:rFonts w:ascii="Times New Roman" w:hAnsi="Times New Roman"/>
                <w:sz w:val="20"/>
                <w:szCs w:val="20"/>
              </w:rPr>
              <w:t>выступление по вопросам лекционных занятий, выполнение практических заданий.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Сам.р.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DC21EA" w:rsidRDefault="00C471F1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DC21EA" w:rsidRDefault="000E347B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</w:tbl>
    <w:p w:rsidR="00F70FCA" w:rsidRPr="00C471F1" w:rsidRDefault="00C471F1" w:rsidP="00C471F1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8семестр</w:t>
      </w:r>
    </w:p>
    <w:tbl>
      <w:tblPr>
        <w:tblW w:w="9513" w:type="dxa"/>
        <w:tblLayout w:type="fixed"/>
        <w:tblLook w:val="0000"/>
      </w:tblPr>
      <w:tblGrid>
        <w:gridCol w:w="984"/>
        <w:gridCol w:w="4918"/>
        <w:gridCol w:w="1294"/>
        <w:gridCol w:w="1158"/>
        <w:gridCol w:w="1159"/>
      </w:tblGrid>
      <w:tr w:rsidR="00C471F1" w:rsidRPr="00492753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5" w:name="_Toc527983467"/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№ темы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Вид занятий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Компетенции по теме</w:t>
            </w:r>
          </w:p>
        </w:tc>
      </w:tr>
      <w:tr w:rsidR="00C471F1" w:rsidRPr="00492753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471F1" w:rsidRPr="00492753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B462F3" w:rsidRDefault="003558D8" w:rsidP="00B462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2F3">
              <w:rPr>
                <w:rFonts w:ascii="Times New Roman" w:hAnsi="Times New Roman"/>
                <w:sz w:val="20"/>
                <w:szCs w:val="20"/>
              </w:rPr>
              <w:t>Металлические конструкции одноэтажных производственных зданий.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30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B462F3" w:rsidRDefault="003558D8" w:rsidP="00B462F3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3">
              <w:rPr>
                <w:rFonts w:ascii="Times New Roman" w:hAnsi="Times New Roman"/>
                <w:sz w:val="20"/>
                <w:szCs w:val="20"/>
              </w:rPr>
              <w:t xml:space="preserve">Конструкции многоэтажных зданий.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B462F3" w:rsidRDefault="003558D8" w:rsidP="00B462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2F3">
              <w:rPr>
                <w:rFonts w:ascii="Times New Roman" w:hAnsi="Times New Roman"/>
                <w:sz w:val="20"/>
                <w:szCs w:val="20"/>
              </w:rPr>
              <w:t xml:space="preserve">Металлические конструкции зданий и сооружений различного назначения. Высотные сооружения. 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B462F3" w:rsidRDefault="00B462F3" w:rsidP="00B462F3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462F3">
              <w:rPr>
                <w:rFonts w:ascii="Times New Roman" w:hAnsi="Times New Roman"/>
                <w:sz w:val="20"/>
                <w:szCs w:val="20"/>
              </w:rPr>
              <w:t>Виды листовых конструкций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11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B462F3" w:rsidRDefault="003558D8" w:rsidP="00B462F3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3">
              <w:rPr>
                <w:rFonts w:ascii="Times New Roman" w:hAnsi="Times New Roman"/>
                <w:sz w:val="20"/>
                <w:szCs w:val="20"/>
              </w:rPr>
              <w:t>Основные элементы каркаса и их функции. Действительная работа стального каркаса.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9612AF" w:rsidRDefault="00C471F1" w:rsidP="003D4FA6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31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B462F3" w:rsidRDefault="003558D8" w:rsidP="00B462F3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3">
              <w:rPr>
                <w:rFonts w:ascii="Times New Roman" w:hAnsi="Times New Roman"/>
                <w:sz w:val="20"/>
                <w:szCs w:val="20"/>
              </w:rPr>
              <w:t>Балочные покрытия больших пролетов. Висячие покрытия.  Конструкция и расчет сплошных и сквозных прогонов 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9612AF" w:rsidRDefault="00C471F1" w:rsidP="003D4FA6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B462F3" w:rsidRDefault="003558D8" w:rsidP="00B462F3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3">
              <w:rPr>
                <w:rFonts w:ascii="Times New Roman" w:hAnsi="Times New Roman"/>
                <w:sz w:val="20"/>
                <w:szCs w:val="20"/>
              </w:rPr>
              <w:t>Область применения легких и тяжелых ферм. Исследование действительной работы подкрановых конструкций.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9612AF" w:rsidRDefault="00C471F1" w:rsidP="003D4FA6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14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B462F3" w:rsidRDefault="003558D8" w:rsidP="00B462F3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3">
              <w:rPr>
                <w:rFonts w:ascii="Times New Roman" w:hAnsi="Times New Roman"/>
                <w:sz w:val="20"/>
                <w:szCs w:val="20"/>
              </w:rPr>
              <w:t>Физический и моральный износ здания. Предварительное напряжение конструкций.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9612AF" w:rsidRDefault="00C471F1" w:rsidP="003D4FA6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704201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201">
              <w:rPr>
                <w:rFonts w:ascii="Times New Roman" w:hAnsi="Times New Roman"/>
                <w:b/>
                <w:bCs/>
                <w:sz w:val="20"/>
                <w:szCs w:val="20"/>
              </w:rPr>
              <w:t>Практические работы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471F1" w:rsidRPr="00492753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F726AB" w:rsidRDefault="00C471F1" w:rsidP="003D4FA6">
            <w:pPr>
              <w:jc w:val="center"/>
              <w:rPr>
                <w:rFonts w:ascii="Times New Roman" w:hAnsi="Times New Roman"/>
              </w:rPr>
            </w:pPr>
            <w:r w:rsidRPr="00F726AB">
              <w:rPr>
                <w:rFonts w:ascii="Times New Roman" w:hAnsi="Times New Roman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704201" w:rsidRDefault="00277B07" w:rsidP="003D4FA6">
            <w:pPr>
              <w:pStyle w:val="Default"/>
              <w:rPr>
                <w:sz w:val="20"/>
                <w:szCs w:val="20"/>
              </w:rPr>
            </w:pPr>
            <w:r w:rsidRPr="009E28B8">
              <w:rPr>
                <w:rFonts w:eastAsia="Times New Roman"/>
                <w:sz w:val="20"/>
                <w:szCs w:val="20"/>
              </w:rPr>
              <w:t>Основы проектирования каркаса здания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277B07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704201" w:rsidRDefault="00277B07" w:rsidP="003D4FA6">
            <w:pPr>
              <w:pStyle w:val="Default"/>
              <w:rPr>
                <w:sz w:val="20"/>
                <w:szCs w:val="20"/>
              </w:rPr>
            </w:pPr>
            <w:r w:rsidRPr="009E28B8">
              <w:rPr>
                <w:rFonts w:eastAsia="Times New Roman"/>
                <w:sz w:val="20"/>
                <w:szCs w:val="20"/>
              </w:rPr>
              <w:t>Особенности работы и расчета каркаса здания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277B07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704201" w:rsidRDefault="00277B07" w:rsidP="003D4FA6">
            <w:pPr>
              <w:pStyle w:val="Default"/>
              <w:rPr>
                <w:bCs/>
                <w:sz w:val="20"/>
                <w:szCs w:val="20"/>
              </w:rPr>
            </w:pPr>
            <w:r w:rsidRPr="009E28B8">
              <w:rPr>
                <w:rFonts w:eastAsia="Times New Roman"/>
                <w:sz w:val="20"/>
                <w:szCs w:val="20"/>
              </w:rPr>
              <w:t>Колонны каркаса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277B07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704201" w:rsidRDefault="00277B07" w:rsidP="003D4FA6">
            <w:pPr>
              <w:pStyle w:val="Default"/>
              <w:rPr>
                <w:sz w:val="20"/>
                <w:szCs w:val="20"/>
              </w:rPr>
            </w:pPr>
            <w:r w:rsidRPr="00297108">
              <w:rPr>
                <w:rFonts w:eastAsia="Times New Roman"/>
                <w:sz w:val="20"/>
                <w:szCs w:val="20"/>
              </w:rPr>
              <w:t>Балки, балочные конструкции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277B07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373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704201" w:rsidRDefault="00277B07" w:rsidP="003D4FA6">
            <w:pPr>
              <w:pStyle w:val="Default"/>
              <w:rPr>
                <w:sz w:val="20"/>
                <w:szCs w:val="20"/>
              </w:rPr>
            </w:pPr>
            <w:r w:rsidRPr="008526F2">
              <w:rPr>
                <w:rFonts w:eastAsia="Times New Roman"/>
                <w:sz w:val="20"/>
                <w:szCs w:val="20"/>
              </w:rPr>
              <w:t>Фермы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277B07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21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704201" w:rsidRDefault="00277B07" w:rsidP="003D4FA6">
            <w:pPr>
              <w:pStyle w:val="Default"/>
              <w:rPr>
                <w:sz w:val="20"/>
                <w:szCs w:val="20"/>
              </w:rPr>
            </w:pPr>
            <w:r w:rsidRPr="008526F2">
              <w:rPr>
                <w:rFonts w:eastAsia="Times New Roman"/>
                <w:sz w:val="20"/>
                <w:szCs w:val="20"/>
              </w:rPr>
              <w:t>Подкрановые конструкции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Default="00277B07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F1" w:rsidRPr="009612AF" w:rsidRDefault="00C471F1" w:rsidP="003D4FA6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C471F1" w:rsidRPr="00492753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F1" w:rsidRPr="00492753" w:rsidRDefault="00C471F1" w:rsidP="003D4F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471F1" w:rsidRPr="00DC21EA" w:rsidTr="00277B07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F1" w:rsidRPr="00DC21EA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4C4FD5" w:rsidRDefault="00C471F1" w:rsidP="003D4FA6">
            <w:pPr>
              <w:tabs>
                <w:tab w:val="left" w:pos="709"/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4FD5">
              <w:rPr>
                <w:rFonts w:ascii="Times New Roman" w:hAnsi="Times New Roman"/>
                <w:sz w:val="20"/>
                <w:szCs w:val="20"/>
              </w:rPr>
              <w:t>выступление по вопросам лекционных занятий, выполнение практических заданий.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1F1" w:rsidRPr="00DC21EA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Сам.р.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1F1" w:rsidRPr="00DC21EA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F1" w:rsidRPr="00DC21EA" w:rsidRDefault="00C471F1" w:rsidP="003D4FA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</w:tbl>
    <w:p w:rsidR="00B462F3" w:rsidRDefault="00B462F3" w:rsidP="008E0026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8271C0" w:rsidRPr="00EB46FC" w:rsidRDefault="008271C0" w:rsidP="008E0026">
      <w:pPr>
        <w:ind w:firstLine="709"/>
        <w:rPr>
          <w:rFonts w:ascii="Times New Roman" w:hAnsi="Times New Roman"/>
          <w:b/>
          <w:sz w:val="28"/>
          <w:szCs w:val="28"/>
        </w:rPr>
      </w:pPr>
      <w:r w:rsidRPr="00EB46FC">
        <w:rPr>
          <w:rFonts w:ascii="Times New Roman" w:hAnsi="Times New Roman"/>
          <w:b/>
          <w:sz w:val="28"/>
          <w:szCs w:val="28"/>
        </w:rPr>
        <w:t>6. Самостоятельная работа</w:t>
      </w:r>
      <w:bookmarkEnd w:id="5"/>
    </w:p>
    <w:p w:rsidR="008271C0" w:rsidRPr="00EB46FC" w:rsidRDefault="008271C0" w:rsidP="005C1349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Самостоятельная работа включает две составные части: аудиторная самостоятельная работа и внеаудиторная.</w:t>
      </w:r>
    </w:p>
    <w:p w:rsidR="008271C0" w:rsidRPr="00EB46FC" w:rsidRDefault="008271C0" w:rsidP="005C1349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5C1349">
        <w:rPr>
          <w:rFonts w:ascii="Times New Roman" w:hAnsi="Times New Roman"/>
          <w:i/>
          <w:iCs/>
        </w:rPr>
        <w:t>Самостоятельная аудиторная работа</w:t>
      </w:r>
      <w:r w:rsidRPr="00EB46FC">
        <w:rPr>
          <w:rFonts w:ascii="Times New Roman" w:hAnsi="Times New Roman"/>
        </w:rPr>
        <w:t xml:space="preserve"> включает выступление по вопросам </w:t>
      </w:r>
      <w:r w:rsidR="00A401A1">
        <w:rPr>
          <w:rFonts w:ascii="Times New Roman" w:hAnsi="Times New Roman"/>
        </w:rPr>
        <w:t xml:space="preserve">лекционных </w:t>
      </w:r>
      <w:r w:rsidRPr="00EB46FC">
        <w:rPr>
          <w:rFonts w:ascii="Times New Roman" w:hAnsi="Times New Roman"/>
        </w:rPr>
        <w:t>занятий, выполнение практических заданий.</w:t>
      </w:r>
    </w:p>
    <w:p w:rsidR="008271C0" w:rsidRPr="00EB46FC" w:rsidRDefault="008271C0" w:rsidP="005C1349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5C1349">
        <w:rPr>
          <w:rFonts w:ascii="Times New Roman" w:hAnsi="Times New Roman"/>
          <w:i/>
          <w:iCs/>
        </w:rPr>
        <w:t>Внеаудиторная самостоятельная работа</w:t>
      </w:r>
      <w:r w:rsidRPr="00EB46FC">
        <w:rPr>
          <w:rFonts w:ascii="Times New Roman" w:hAnsi="Times New Roman"/>
        </w:rPr>
        <w:t xml:space="preserve"> студентов заключается в следующих формах: 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изучение литературы и анализ теоретического материала литературы;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работа в информационно-справочных системах;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аналитическая обработка текста (конспектирование, реферирование);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составление плана и тезисов ответа в процессе подготовки к занятию; 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выполнение практических заданий;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подготовка сообщений по вопросам практических занятий.</w:t>
      </w:r>
    </w:p>
    <w:p w:rsidR="008271C0" w:rsidRPr="00EB46FC" w:rsidRDefault="008271C0" w:rsidP="005C1349">
      <w:pPr>
        <w:pStyle w:val="27"/>
        <w:spacing w:line="276" w:lineRule="auto"/>
        <w:jc w:val="both"/>
      </w:pPr>
    </w:p>
    <w:p w:rsidR="008271C0" w:rsidRDefault="008271C0" w:rsidP="005C1349">
      <w:pPr>
        <w:pStyle w:val="27"/>
        <w:spacing w:line="276" w:lineRule="auto"/>
        <w:ind w:firstLine="709"/>
        <w:jc w:val="both"/>
      </w:pPr>
      <w:r w:rsidRPr="00EB46FC">
        <w:t xml:space="preserve">6.1. </w:t>
      </w:r>
      <w:r w:rsidR="007D0346" w:rsidRPr="00EB46FC">
        <w:t>Темы</w:t>
      </w:r>
      <w:r w:rsidRPr="00EB46FC">
        <w:t xml:space="preserve"> </w:t>
      </w:r>
      <w:r w:rsidR="00A240F7">
        <w:t>практических</w:t>
      </w:r>
      <w:r w:rsidRPr="00EB46FC">
        <w:t xml:space="preserve"> занятий</w:t>
      </w:r>
      <w:r w:rsidR="00CA356A">
        <w:t xml:space="preserve"> и лабораторных работ</w:t>
      </w:r>
    </w:p>
    <w:p w:rsidR="005C1349" w:rsidRPr="005C1349" w:rsidRDefault="005C1349" w:rsidP="005C1349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C1349">
        <w:rPr>
          <w:rFonts w:ascii="Times New Roman" w:hAnsi="Times New Roman"/>
        </w:rPr>
        <w:t>Лабораторные работы учебным планом не предусмотрены.</w:t>
      </w:r>
    </w:p>
    <w:p w:rsidR="005C1349" w:rsidRDefault="006F57EE" w:rsidP="00B462F3">
      <w:pPr>
        <w:pStyle w:val="a3"/>
        <w:ind w:left="0"/>
        <w:jc w:val="center"/>
        <w:rPr>
          <w:rFonts w:ascii="Times New Roman" w:hAnsi="Times New Roman"/>
          <w:b/>
        </w:rPr>
      </w:pPr>
      <w:r w:rsidRPr="006F57EE">
        <w:rPr>
          <w:rFonts w:ascii="Times New Roman" w:hAnsi="Times New Roman"/>
          <w:b/>
        </w:rPr>
        <w:t>семестр</w:t>
      </w:r>
      <w:r w:rsidR="00CA356A">
        <w:rPr>
          <w:rFonts w:ascii="Times New Roman" w:hAnsi="Times New Roman"/>
          <w:b/>
        </w:rPr>
        <w:t xml:space="preserve"> </w:t>
      </w:r>
      <w:r w:rsidR="00B462F3">
        <w:rPr>
          <w:rFonts w:ascii="Times New Roman" w:hAnsi="Times New Roman"/>
          <w:b/>
        </w:rPr>
        <w:t>7(практические занятия)</w:t>
      </w:r>
    </w:p>
    <w:tbl>
      <w:tblPr>
        <w:tblStyle w:val="afe"/>
        <w:tblW w:w="0" w:type="auto"/>
        <w:tblLook w:val="04A0"/>
      </w:tblPr>
      <w:tblGrid>
        <w:gridCol w:w="2376"/>
        <w:gridCol w:w="6100"/>
        <w:gridCol w:w="1095"/>
      </w:tblGrid>
      <w:tr w:rsidR="00B462F3" w:rsidTr="00297108">
        <w:tc>
          <w:tcPr>
            <w:tcW w:w="2376" w:type="dxa"/>
          </w:tcPr>
          <w:p w:rsidR="00B462F3" w:rsidRPr="00297108" w:rsidRDefault="00B462F3" w:rsidP="0029710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08">
              <w:rPr>
                <w:rFonts w:ascii="Times New Roman" w:hAnsi="Times New Roman"/>
                <w:b/>
                <w:sz w:val="20"/>
                <w:szCs w:val="20"/>
              </w:rPr>
              <w:t>наименование темы</w:t>
            </w:r>
          </w:p>
        </w:tc>
        <w:tc>
          <w:tcPr>
            <w:tcW w:w="6100" w:type="dxa"/>
          </w:tcPr>
          <w:p w:rsidR="00B462F3" w:rsidRPr="00297108" w:rsidRDefault="00297108" w:rsidP="002971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08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B462F3" w:rsidRPr="00297108">
              <w:rPr>
                <w:rFonts w:ascii="Times New Roman" w:hAnsi="Times New Roman"/>
                <w:b/>
                <w:sz w:val="20"/>
                <w:szCs w:val="20"/>
              </w:rPr>
              <w:t>одержание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462F3" w:rsidRPr="00297108">
              <w:rPr>
                <w:rFonts w:ascii="Times New Roman" w:hAnsi="Times New Roman"/>
                <w:b/>
                <w:sz w:val="20"/>
                <w:szCs w:val="20"/>
              </w:rPr>
              <w:t>практического занятия</w:t>
            </w:r>
          </w:p>
        </w:tc>
        <w:tc>
          <w:tcPr>
            <w:tcW w:w="1095" w:type="dxa"/>
          </w:tcPr>
          <w:p w:rsidR="00B462F3" w:rsidRPr="00297108" w:rsidRDefault="00B462F3" w:rsidP="002971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97108">
              <w:rPr>
                <w:rFonts w:ascii="Times New Roman" w:hAnsi="Times New Roman"/>
                <w:b/>
                <w:sz w:val="20"/>
                <w:szCs w:val="20"/>
              </w:rPr>
              <w:t>Объем,ч</w:t>
            </w:r>
          </w:p>
        </w:tc>
      </w:tr>
      <w:tr w:rsidR="00B462F3" w:rsidTr="00297108">
        <w:trPr>
          <w:trHeight w:val="834"/>
        </w:trPr>
        <w:tc>
          <w:tcPr>
            <w:tcW w:w="2376" w:type="dxa"/>
            <w:tcBorders>
              <w:bottom w:val="single" w:sz="4" w:space="0" w:color="auto"/>
            </w:tcBorders>
          </w:tcPr>
          <w:p w:rsidR="00B462F3" w:rsidRDefault="003D4FA6" w:rsidP="00297108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B462F3" w:rsidRPr="003D4FA6">
              <w:rPr>
                <w:rFonts w:ascii="Times New Roman" w:hAnsi="Times New Roman"/>
                <w:sz w:val="20"/>
                <w:szCs w:val="20"/>
              </w:rPr>
              <w:t>Соединения металлических конструкций</w:t>
            </w:r>
          </w:p>
          <w:p w:rsidR="00297108" w:rsidRPr="003D4FA6" w:rsidRDefault="00297108" w:rsidP="00297108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100" w:type="dxa"/>
            <w:tcBorders>
              <w:bottom w:val="single" w:sz="4" w:space="0" w:color="auto"/>
            </w:tcBorders>
          </w:tcPr>
          <w:p w:rsidR="00B462F3" w:rsidRPr="003D4FA6" w:rsidRDefault="00B462F3" w:rsidP="003D4F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4FA6">
              <w:rPr>
                <w:rFonts w:ascii="Times New Roman" w:hAnsi="Times New Roman"/>
                <w:sz w:val="20"/>
                <w:szCs w:val="20"/>
              </w:rPr>
              <w:t>Конструирование и расчет сварных соединений стыковыми и угловыми швами.Конструирование и расчет болтовых соединений различного типа</w:t>
            </w:r>
            <w:r w:rsidR="003D4F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B462F3" w:rsidRPr="00297108" w:rsidRDefault="008526F2" w:rsidP="00B462F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462F3" w:rsidTr="00297108">
        <w:tc>
          <w:tcPr>
            <w:tcW w:w="2376" w:type="dxa"/>
          </w:tcPr>
          <w:p w:rsidR="00B462F3" w:rsidRPr="003D4FA6" w:rsidRDefault="008526F2" w:rsidP="002971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D4FA6">
              <w:rPr>
                <w:rFonts w:ascii="Times New Roman" w:hAnsi="Times New Roman"/>
                <w:sz w:val="20"/>
                <w:szCs w:val="20"/>
              </w:rPr>
              <w:t>.Расчет болтовых соеди</w:t>
            </w:r>
            <w:r w:rsidR="003D4FA6" w:rsidRPr="003D4FA6">
              <w:rPr>
                <w:rFonts w:ascii="Times New Roman" w:hAnsi="Times New Roman"/>
                <w:sz w:val="20"/>
                <w:szCs w:val="20"/>
              </w:rPr>
              <w:t>нений</w:t>
            </w:r>
          </w:p>
        </w:tc>
        <w:tc>
          <w:tcPr>
            <w:tcW w:w="6100" w:type="dxa"/>
          </w:tcPr>
          <w:p w:rsidR="00B462F3" w:rsidRPr="003D4FA6" w:rsidRDefault="003D4FA6" w:rsidP="003D4F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4FA6">
              <w:rPr>
                <w:rFonts w:ascii="Times New Roman" w:hAnsi="Times New Roman"/>
                <w:sz w:val="20"/>
                <w:szCs w:val="20"/>
              </w:rPr>
              <w:t>Виды болтов и болтовых соединений. Расчет болтовых соединений. Работа и расчет соединений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болтах обычной прочности. Работа и расчет соединений на высокопрочных болтах. Размещение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болтов в соединениях. Расчеты на примерах.</w:t>
            </w:r>
          </w:p>
        </w:tc>
        <w:tc>
          <w:tcPr>
            <w:tcW w:w="1095" w:type="dxa"/>
          </w:tcPr>
          <w:p w:rsidR="00B462F3" w:rsidRPr="00297108" w:rsidRDefault="00297108" w:rsidP="00B462F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97108">
              <w:rPr>
                <w:rFonts w:ascii="Times New Roman" w:hAnsi="Times New Roman"/>
              </w:rPr>
              <w:t>2</w:t>
            </w:r>
          </w:p>
        </w:tc>
      </w:tr>
      <w:tr w:rsidR="00B462F3" w:rsidTr="00297108">
        <w:tc>
          <w:tcPr>
            <w:tcW w:w="2376" w:type="dxa"/>
          </w:tcPr>
          <w:p w:rsidR="00B462F3" w:rsidRPr="003D4FA6" w:rsidRDefault="008526F2" w:rsidP="00297108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3D4FA6">
              <w:rPr>
                <w:rFonts w:ascii="Times New Roman" w:hAnsi="Times New Roman"/>
                <w:sz w:val="20"/>
                <w:szCs w:val="20"/>
              </w:rPr>
              <w:t>.</w:t>
            </w:r>
            <w:r w:rsidR="003D4FA6" w:rsidRPr="003D4FA6">
              <w:rPr>
                <w:rFonts w:ascii="Times New Roman" w:hAnsi="Times New Roman"/>
                <w:sz w:val="20"/>
                <w:szCs w:val="20"/>
              </w:rPr>
              <w:t>Ручная дуговая сварка</w:t>
            </w:r>
          </w:p>
        </w:tc>
        <w:tc>
          <w:tcPr>
            <w:tcW w:w="6100" w:type="dxa"/>
          </w:tcPr>
          <w:p w:rsidR="00B462F3" w:rsidRPr="003D4FA6" w:rsidRDefault="003D4FA6" w:rsidP="003D4F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4FA6">
              <w:rPr>
                <w:rFonts w:ascii="Times New Roman" w:hAnsi="Times New Roman"/>
                <w:sz w:val="20"/>
                <w:szCs w:val="20"/>
              </w:rPr>
              <w:t>Ручная дуговая сварка. Сущность процесса. Сварочные материалы Оборудование и технология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сварки. Оборудование сварочных постов. Преимущес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тва и недостатки ручной дуговой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сварки.Техника безопасности при выполнении сварочных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работ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95" w:type="dxa"/>
          </w:tcPr>
          <w:p w:rsidR="00B462F3" w:rsidRPr="00297108" w:rsidRDefault="00297108" w:rsidP="00B462F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97108">
              <w:rPr>
                <w:rFonts w:ascii="Times New Roman" w:hAnsi="Times New Roman"/>
              </w:rPr>
              <w:t>2</w:t>
            </w:r>
          </w:p>
        </w:tc>
      </w:tr>
      <w:tr w:rsidR="00B462F3" w:rsidTr="00297108">
        <w:tc>
          <w:tcPr>
            <w:tcW w:w="2376" w:type="dxa"/>
          </w:tcPr>
          <w:p w:rsidR="00B462F3" w:rsidRPr="003D4FA6" w:rsidRDefault="008526F2" w:rsidP="002971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297108">
              <w:rPr>
                <w:rFonts w:ascii="Times New Roman" w:hAnsi="Times New Roman"/>
                <w:sz w:val="20"/>
                <w:szCs w:val="20"/>
              </w:rPr>
              <w:t>.</w:t>
            </w:r>
            <w:r w:rsidR="003D4FA6" w:rsidRPr="003D4FA6">
              <w:rPr>
                <w:rFonts w:ascii="Times New Roman" w:hAnsi="Times New Roman"/>
                <w:sz w:val="20"/>
                <w:szCs w:val="20"/>
              </w:rPr>
              <w:t xml:space="preserve">Механизированная </w:t>
            </w:r>
            <w:r w:rsidR="003D4FA6">
              <w:rPr>
                <w:rFonts w:ascii="Times New Roman" w:hAnsi="Times New Roman"/>
                <w:sz w:val="20"/>
                <w:szCs w:val="20"/>
              </w:rPr>
              <w:t>свар</w:t>
            </w:r>
            <w:r w:rsidR="003D4FA6" w:rsidRPr="003D4FA6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6100" w:type="dxa"/>
          </w:tcPr>
          <w:p w:rsidR="00B462F3" w:rsidRPr="003D4FA6" w:rsidRDefault="003D4FA6" w:rsidP="003D4F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4FA6">
              <w:rPr>
                <w:rFonts w:ascii="Times New Roman" w:hAnsi="Times New Roman"/>
                <w:sz w:val="20"/>
                <w:szCs w:val="20"/>
              </w:rPr>
              <w:t>Механизированная сварка в углекислом газе и под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флюсом. Оборудование и технология сварки.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Сварочные материалы. Оборудование сварочных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постов. Преимущества и недостатки механизированной сварки. Техника безопасности при вып</w:t>
            </w:r>
            <w:r>
              <w:rPr>
                <w:rFonts w:ascii="Times New Roman" w:hAnsi="Times New Roman"/>
                <w:sz w:val="20"/>
                <w:szCs w:val="20"/>
              </w:rPr>
              <w:t>ол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нении сварочных работ.</w:t>
            </w:r>
          </w:p>
        </w:tc>
        <w:tc>
          <w:tcPr>
            <w:tcW w:w="1095" w:type="dxa"/>
          </w:tcPr>
          <w:p w:rsidR="00B462F3" w:rsidRPr="00297108" w:rsidRDefault="00297108" w:rsidP="00B462F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97108">
              <w:rPr>
                <w:rFonts w:ascii="Times New Roman" w:hAnsi="Times New Roman"/>
              </w:rPr>
              <w:t>2</w:t>
            </w:r>
          </w:p>
        </w:tc>
      </w:tr>
      <w:tr w:rsidR="00B462F3" w:rsidTr="00297108">
        <w:tc>
          <w:tcPr>
            <w:tcW w:w="2376" w:type="dxa"/>
          </w:tcPr>
          <w:p w:rsidR="00B462F3" w:rsidRPr="003D4FA6" w:rsidRDefault="008526F2" w:rsidP="00297108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971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D4FA6" w:rsidRPr="003D4FA6">
              <w:rPr>
                <w:rFonts w:ascii="Times New Roman" w:hAnsi="Times New Roman"/>
                <w:sz w:val="20"/>
                <w:szCs w:val="20"/>
              </w:rPr>
              <w:t>Автоматическая сварка</w:t>
            </w:r>
          </w:p>
        </w:tc>
        <w:tc>
          <w:tcPr>
            <w:tcW w:w="6100" w:type="dxa"/>
          </w:tcPr>
          <w:p w:rsidR="00B462F3" w:rsidRPr="003D4FA6" w:rsidRDefault="003D4FA6" w:rsidP="003D4F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4FA6">
              <w:rPr>
                <w:rFonts w:ascii="Times New Roman" w:hAnsi="Times New Roman"/>
                <w:sz w:val="20"/>
                <w:szCs w:val="20"/>
              </w:rPr>
              <w:t>Автоматизированная сварка. Оборудование и технология сварки. Сварочные материалы. Оборудование сварочных постов. Преимущества и недостатки автоматической сварки. Техника безопасности при выполнении сварочных работ. Автоматизация сварочных процессов. Сварочные каретки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тележки. Роботизация сварки.</w:t>
            </w:r>
          </w:p>
        </w:tc>
        <w:tc>
          <w:tcPr>
            <w:tcW w:w="1095" w:type="dxa"/>
          </w:tcPr>
          <w:p w:rsidR="00B462F3" w:rsidRPr="00297108" w:rsidRDefault="00297108" w:rsidP="00B462F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97108">
              <w:rPr>
                <w:rFonts w:ascii="Times New Roman" w:hAnsi="Times New Roman"/>
              </w:rPr>
              <w:t>2</w:t>
            </w:r>
          </w:p>
        </w:tc>
      </w:tr>
      <w:tr w:rsidR="00B462F3" w:rsidTr="00297108">
        <w:tc>
          <w:tcPr>
            <w:tcW w:w="2376" w:type="dxa"/>
          </w:tcPr>
          <w:p w:rsidR="003D4FA6" w:rsidRPr="003D4FA6" w:rsidRDefault="008526F2" w:rsidP="002971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2971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D4FA6" w:rsidRPr="003D4FA6">
              <w:rPr>
                <w:rFonts w:ascii="Times New Roman" w:hAnsi="Times New Roman"/>
                <w:sz w:val="20"/>
                <w:szCs w:val="20"/>
              </w:rPr>
              <w:t>Прочие</w:t>
            </w:r>
            <w:r w:rsidR="003D4F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4FA6" w:rsidRPr="003D4FA6">
              <w:rPr>
                <w:rFonts w:ascii="Times New Roman" w:hAnsi="Times New Roman"/>
                <w:sz w:val="20"/>
                <w:szCs w:val="20"/>
              </w:rPr>
              <w:t>виды сварки.</w:t>
            </w:r>
          </w:p>
          <w:p w:rsidR="00B462F3" w:rsidRPr="003D4FA6" w:rsidRDefault="003D4FA6" w:rsidP="00297108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D4FA6">
              <w:rPr>
                <w:rFonts w:ascii="Times New Roman" w:hAnsi="Times New Roman"/>
                <w:sz w:val="20"/>
                <w:szCs w:val="20"/>
              </w:rPr>
              <w:t>Газовая сварка и резка</w:t>
            </w:r>
          </w:p>
        </w:tc>
        <w:tc>
          <w:tcPr>
            <w:tcW w:w="6100" w:type="dxa"/>
          </w:tcPr>
          <w:p w:rsidR="00B462F3" w:rsidRPr="003D4FA6" w:rsidRDefault="003D4FA6" w:rsidP="003D4F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4FA6">
              <w:rPr>
                <w:rFonts w:ascii="Times New Roman" w:hAnsi="Times New Roman"/>
                <w:sz w:val="20"/>
                <w:szCs w:val="20"/>
              </w:rPr>
              <w:t>Стыковая сварка оплавлением и сопротивлением.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Контактная сварка листовых и стержневых конструкций. Газовая сварка и резка Оборудование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технология с</w:t>
            </w:r>
            <w:r>
              <w:rPr>
                <w:rFonts w:ascii="Times New Roman" w:hAnsi="Times New Roman"/>
                <w:sz w:val="20"/>
                <w:szCs w:val="20"/>
              </w:rPr>
              <w:t>варки. Сварочные материалы. Пре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имущества и недостатки газовой сварки.</w:t>
            </w:r>
          </w:p>
        </w:tc>
        <w:tc>
          <w:tcPr>
            <w:tcW w:w="1095" w:type="dxa"/>
          </w:tcPr>
          <w:p w:rsidR="00B462F3" w:rsidRPr="00297108" w:rsidRDefault="00297108" w:rsidP="00B462F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97108">
              <w:rPr>
                <w:rFonts w:ascii="Times New Roman" w:hAnsi="Times New Roman"/>
              </w:rPr>
              <w:t>2</w:t>
            </w:r>
          </w:p>
        </w:tc>
      </w:tr>
      <w:tr w:rsidR="00B462F3" w:rsidTr="00297108">
        <w:tc>
          <w:tcPr>
            <w:tcW w:w="2376" w:type="dxa"/>
          </w:tcPr>
          <w:p w:rsidR="00B462F3" w:rsidRPr="003D4FA6" w:rsidRDefault="008526F2" w:rsidP="002971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2971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D4FA6">
              <w:rPr>
                <w:rFonts w:ascii="Times New Roman" w:hAnsi="Times New Roman"/>
                <w:sz w:val="20"/>
                <w:szCs w:val="20"/>
              </w:rPr>
              <w:t xml:space="preserve">Расчет сварных </w:t>
            </w:r>
            <w:r w:rsidR="003D4FA6">
              <w:rPr>
                <w:rFonts w:ascii="Times New Roman" w:hAnsi="Times New Roman"/>
                <w:sz w:val="20"/>
                <w:szCs w:val="20"/>
              </w:rPr>
              <w:lastRenderedPageBreak/>
              <w:t>соеди</w:t>
            </w:r>
            <w:r w:rsidR="003D4FA6" w:rsidRPr="003D4FA6">
              <w:rPr>
                <w:rFonts w:ascii="Times New Roman" w:hAnsi="Times New Roman"/>
                <w:sz w:val="20"/>
                <w:szCs w:val="20"/>
              </w:rPr>
              <w:t>нений</w:t>
            </w:r>
          </w:p>
        </w:tc>
        <w:tc>
          <w:tcPr>
            <w:tcW w:w="6100" w:type="dxa"/>
          </w:tcPr>
          <w:p w:rsidR="00B462F3" w:rsidRPr="003D4FA6" w:rsidRDefault="003D4FA6" w:rsidP="003D4F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4FA6">
              <w:rPr>
                <w:rFonts w:ascii="Times New Roman" w:hAnsi="Times New Roman"/>
                <w:sz w:val="20"/>
                <w:szCs w:val="20"/>
              </w:rPr>
              <w:lastRenderedPageBreak/>
              <w:t>Материалы для сварки. Расчетные сопротивления.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 xml:space="preserve">Коэффициенты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lastRenderedPageBreak/>
              <w:t>глубины проплавления. Расчет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сварных стыковых соединений. и сварных соединений. Расчет сварных соединений с короткими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длинными угло</w:t>
            </w:r>
            <w:r>
              <w:rPr>
                <w:rFonts w:ascii="Times New Roman" w:hAnsi="Times New Roman"/>
                <w:sz w:val="20"/>
                <w:szCs w:val="20"/>
              </w:rPr>
              <w:t>выми швами на срез. Расчет пояс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ных швов в балках. Расчеты на примерах.</w:t>
            </w:r>
          </w:p>
        </w:tc>
        <w:tc>
          <w:tcPr>
            <w:tcW w:w="1095" w:type="dxa"/>
          </w:tcPr>
          <w:p w:rsidR="00B462F3" w:rsidRPr="00297108" w:rsidRDefault="00297108" w:rsidP="00B462F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97108">
              <w:rPr>
                <w:rFonts w:ascii="Times New Roman" w:hAnsi="Times New Roman"/>
              </w:rPr>
              <w:lastRenderedPageBreak/>
              <w:t>2</w:t>
            </w:r>
          </w:p>
        </w:tc>
      </w:tr>
      <w:tr w:rsidR="00B462F3" w:rsidTr="00297108">
        <w:tc>
          <w:tcPr>
            <w:tcW w:w="2376" w:type="dxa"/>
          </w:tcPr>
          <w:p w:rsidR="003D4FA6" w:rsidRPr="003D4FA6" w:rsidRDefault="008526F2" w:rsidP="002971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  <w:r w:rsidR="00297108">
              <w:rPr>
                <w:rFonts w:ascii="Times New Roman" w:hAnsi="Times New Roman"/>
                <w:sz w:val="20"/>
                <w:szCs w:val="20"/>
              </w:rPr>
              <w:t xml:space="preserve">.Местная </w:t>
            </w:r>
            <w:r w:rsidR="003D4FA6" w:rsidRPr="003D4FA6">
              <w:rPr>
                <w:rFonts w:ascii="Times New Roman" w:hAnsi="Times New Roman"/>
                <w:sz w:val="20"/>
                <w:szCs w:val="20"/>
              </w:rPr>
              <w:t>устойчивость</w:t>
            </w:r>
          </w:p>
          <w:p w:rsidR="003D4FA6" w:rsidRPr="003D4FA6" w:rsidRDefault="00297108" w:rsidP="002971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элементов </w:t>
            </w:r>
            <w:r w:rsidR="003D4FA6" w:rsidRPr="003D4FA6">
              <w:rPr>
                <w:rFonts w:ascii="Times New Roman" w:hAnsi="Times New Roman"/>
                <w:sz w:val="20"/>
                <w:szCs w:val="20"/>
              </w:rPr>
              <w:t>составной</w:t>
            </w:r>
          </w:p>
          <w:p w:rsidR="00B462F3" w:rsidRPr="003D4FA6" w:rsidRDefault="003D4FA6" w:rsidP="00297108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D4FA6">
              <w:rPr>
                <w:rFonts w:ascii="Times New Roman" w:hAnsi="Times New Roman"/>
                <w:sz w:val="20"/>
                <w:szCs w:val="20"/>
              </w:rPr>
              <w:t>сварной балки</w:t>
            </w:r>
          </w:p>
        </w:tc>
        <w:tc>
          <w:tcPr>
            <w:tcW w:w="6100" w:type="dxa"/>
          </w:tcPr>
          <w:p w:rsidR="00B462F3" w:rsidRPr="003D4FA6" w:rsidRDefault="003D4FA6" w:rsidP="003D4F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4FA6">
              <w:rPr>
                <w:rFonts w:ascii="Times New Roman" w:hAnsi="Times New Roman"/>
                <w:sz w:val="20"/>
                <w:szCs w:val="20"/>
              </w:rPr>
              <w:t>Примеры проверки местной устойчивости пояса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FA6">
              <w:rPr>
                <w:rFonts w:ascii="Times New Roman" w:hAnsi="Times New Roman"/>
                <w:sz w:val="20"/>
                <w:szCs w:val="20"/>
              </w:rPr>
              <w:t>стенки составной сварной балки</w:t>
            </w:r>
          </w:p>
        </w:tc>
        <w:tc>
          <w:tcPr>
            <w:tcW w:w="1095" w:type="dxa"/>
          </w:tcPr>
          <w:p w:rsidR="00B462F3" w:rsidRPr="00297108" w:rsidRDefault="00297108" w:rsidP="00B462F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97108">
              <w:rPr>
                <w:rFonts w:ascii="Times New Roman" w:hAnsi="Times New Roman"/>
              </w:rPr>
              <w:t>2</w:t>
            </w:r>
          </w:p>
        </w:tc>
      </w:tr>
      <w:tr w:rsidR="00B462F3" w:rsidTr="00297108">
        <w:tc>
          <w:tcPr>
            <w:tcW w:w="2376" w:type="dxa"/>
          </w:tcPr>
          <w:p w:rsidR="00B462F3" w:rsidRPr="008526F2" w:rsidRDefault="00297108" w:rsidP="008526F2">
            <w:pPr>
              <w:pStyle w:val="a3"/>
              <w:ind w:left="0"/>
              <w:rPr>
                <w:rFonts w:ascii="Times New Roman" w:hAnsi="Times New Roman"/>
              </w:rPr>
            </w:pPr>
            <w:r w:rsidRPr="008526F2">
              <w:rPr>
                <w:rFonts w:ascii="Times New Roman" w:hAnsi="Times New Roman"/>
              </w:rPr>
              <w:t>Итого</w:t>
            </w:r>
          </w:p>
        </w:tc>
        <w:tc>
          <w:tcPr>
            <w:tcW w:w="6100" w:type="dxa"/>
          </w:tcPr>
          <w:p w:rsidR="00B462F3" w:rsidRPr="008526F2" w:rsidRDefault="00B462F3" w:rsidP="00B462F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</w:tcPr>
          <w:p w:rsidR="00B462F3" w:rsidRPr="008526F2" w:rsidRDefault="00297108" w:rsidP="00B462F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8526F2">
              <w:rPr>
                <w:rFonts w:ascii="Times New Roman" w:hAnsi="Times New Roman"/>
              </w:rPr>
              <w:t>18</w:t>
            </w:r>
          </w:p>
        </w:tc>
      </w:tr>
    </w:tbl>
    <w:p w:rsidR="00297108" w:rsidRPr="00B462F3" w:rsidRDefault="00297108" w:rsidP="00297108">
      <w:pPr>
        <w:pStyle w:val="a3"/>
        <w:ind w:left="0"/>
        <w:rPr>
          <w:rFonts w:ascii="Times New Roman" w:hAnsi="Times New Roman"/>
          <w:b/>
        </w:rPr>
      </w:pPr>
    </w:p>
    <w:p w:rsidR="00B462F3" w:rsidRPr="00B462F3" w:rsidRDefault="00B462F3" w:rsidP="00B462F3">
      <w:pPr>
        <w:pStyle w:val="a3"/>
        <w:ind w:left="0"/>
        <w:jc w:val="center"/>
        <w:rPr>
          <w:rFonts w:ascii="Times New Roman" w:hAnsi="Times New Roman"/>
          <w:b/>
        </w:rPr>
      </w:pPr>
      <w:r w:rsidRPr="006F57EE">
        <w:rPr>
          <w:rFonts w:ascii="Times New Roman" w:hAnsi="Times New Roman"/>
          <w:b/>
        </w:rPr>
        <w:t>семестр</w:t>
      </w:r>
      <w:r>
        <w:rPr>
          <w:rFonts w:ascii="Times New Roman" w:hAnsi="Times New Roman"/>
          <w:b/>
        </w:rPr>
        <w:t xml:space="preserve"> 8(практические занятия)</w:t>
      </w:r>
    </w:p>
    <w:tbl>
      <w:tblPr>
        <w:tblStyle w:val="afe"/>
        <w:tblW w:w="0" w:type="auto"/>
        <w:tblLook w:val="04A0"/>
      </w:tblPr>
      <w:tblGrid>
        <w:gridCol w:w="2376"/>
        <w:gridCol w:w="6096"/>
        <w:gridCol w:w="1099"/>
      </w:tblGrid>
      <w:tr w:rsidR="00297108" w:rsidTr="008526F2">
        <w:tc>
          <w:tcPr>
            <w:tcW w:w="2376" w:type="dxa"/>
          </w:tcPr>
          <w:p w:rsidR="00297108" w:rsidRDefault="00297108" w:rsidP="00297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7108">
              <w:rPr>
                <w:rFonts w:ascii="Times New Roman" w:hAnsi="Times New Roman"/>
                <w:b/>
                <w:sz w:val="20"/>
                <w:szCs w:val="20"/>
              </w:rPr>
              <w:t>наименование темы</w:t>
            </w:r>
          </w:p>
        </w:tc>
        <w:tc>
          <w:tcPr>
            <w:tcW w:w="6096" w:type="dxa"/>
          </w:tcPr>
          <w:p w:rsidR="00297108" w:rsidRDefault="00297108" w:rsidP="00297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7108"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97108">
              <w:rPr>
                <w:rFonts w:ascii="Times New Roman" w:hAnsi="Times New Roman"/>
                <w:b/>
                <w:sz w:val="20"/>
                <w:szCs w:val="20"/>
              </w:rPr>
              <w:t>практического занятия</w:t>
            </w:r>
          </w:p>
        </w:tc>
        <w:tc>
          <w:tcPr>
            <w:tcW w:w="1099" w:type="dxa"/>
          </w:tcPr>
          <w:p w:rsidR="00297108" w:rsidRDefault="00297108" w:rsidP="00297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7108">
              <w:rPr>
                <w:rFonts w:ascii="Times New Roman" w:hAnsi="Times New Roman"/>
                <w:b/>
                <w:sz w:val="20"/>
                <w:szCs w:val="20"/>
              </w:rPr>
              <w:t>Объем,ч</w:t>
            </w:r>
          </w:p>
        </w:tc>
      </w:tr>
      <w:tr w:rsidR="00297108" w:rsidTr="008526F2">
        <w:tc>
          <w:tcPr>
            <w:tcW w:w="2376" w:type="dxa"/>
          </w:tcPr>
          <w:p w:rsidR="00297108" w:rsidRPr="009E28B8" w:rsidRDefault="009E28B8" w:rsidP="009E28B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297108" w:rsidRPr="009E28B8">
              <w:rPr>
                <w:rFonts w:ascii="Times New Roman" w:eastAsia="Times New Roman" w:hAnsi="Times New Roman"/>
                <w:sz w:val="20"/>
                <w:szCs w:val="20"/>
              </w:rPr>
              <w:t>Основы проектирования каркаса здания</w:t>
            </w:r>
          </w:p>
        </w:tc>
        <w:tc>
          <w:tcPr>
            <w:tcW w:w="6096" w:type="dxa"/>
          </w:tcPr>
          <w:p w:rsidR="00297108" w:rsidRPr="009E28B8" w:rsidRDefault="00297108" w:rsidP="005C13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E28B8">
              <w:rPr>
                <w:rFonts w:ascii="Times New Roman" w:eastAsia="Times New Roman" w:hAnsi="Times New Roman"/>
                <w:sz w:val="20"/>
                <w:szCs w:val="20"/>
              </w:rPr>
              <w:t>Компоновка поперечной рамы производственного здания</w:t>
            </w:r>
          </w:p>
        </w:tc>
        <w:tc>
          <w:tcPr>
            <w:tcW w:w="1099" w:type="dxa"/>
          </w:tcPr>
          <w:p w:rsidR="00297108" w:rsidRDefault="008526F2" w:rsidP="00852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297108" w:rsidTr="008526F2">
        <w:tc>
          <w:tcPr>
            <w:tcW w:w="2376" w:type="dxa"/>
          </w:tcPr>
          <w:p w:rsidR="00297108" w:rsidRPr="009E28B8" w:rsidRDefault="009E28B8" w:rsidP="005C13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297108" w:rsidRPr="009E28B8">
              <w:rPr>
                <w:rFonts w:ascii="Times New Roman" w:eastAsia="Times New Roman" w:hAnsi="Times New Roman"/>
                <w:sz w:val="20"/>
                <w:szCs w:val="20"/>
              </w:rPr>
              <w:t xml:space="preserve"> Особенности работы и расчета каркаса здания</w:t>
            </w:r>
          </w:p>
        </w:tc>
        <w:tc>
          <w:tcPr>
            <w:tcW w:w="6096" w:type="dxa"/>
          </w:tcPr>
          <w:p w:rsidR="00297108" w:rsidRPr="009E28B8" w:rsidRDefault="00297108" w:rsidP="0029710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28B8">
              <w:rPr>
                <w:rFonts w:ascii="Times New Roman" w:eastAsia="Times New Roman" w:hAnsi="Times New Roman"/>
                <w:sz w:val="20"/>
                <w:szCs w:val="20"/>
              </w:rPr>
              <w:t>Определение нагрузок , действующих на поперечную раму каркаса.</w:t>
            </w:r>
          </w:p>
          <w:p w:rsidR="00297108" w:rsidRPr="009E28B8" w:rsidRDefault="00297108" w:rsidP="002971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E28B8">
              <w:rPr>
                <w:rFonts w:ascii="Times New Roman" w:eastAsia="Times New Roman" w:hAnsi="Times New Roman"/>
                <w:sz w:val="20"/>
                <w:szCs w:val="20"/>
              </w:rPr>
              <w:t>Способы расчета поперечной рамы каркаса.</w:t>
            </w:r>
          </w:p>
        </w:tc>
        <w:tc>
          <w:tcPr>
            <w:tcW w:w="1099" w:type="dxa"/>
          </w:tcPr>
          <w:p w:rsidR="00297108" w:rsidRDefault="008526F2" w:rsidP="00852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297108" w:rsidTr="008526F2">
        <w:tc>
          <w:tcPr>
            <w:tcW w:w="2376" w:type="dxa"/>
          </w:tcPr>
          <w:p w:rsidR="00297108" w:rsidRPr="009E28B8" w:rsidRDefault="009E28B8" w:rsidP="009E28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297108" w:rsidRPr="009E28B8">
              <w:rPr>
                <w:rFonts w:ascii="Times New Roman" w:eastAsia="Times New Roman" w:hAnsi="Times New Roman"/>
                <w:sz w:val="20"/>
                <w:szCs w:val="20"/>
              </w:rPr>
              <w:t>Колонны каркаса</w:t>
            </w:r>
          </w:p>
        </w:tc>
        <w:tc>
          <w:tcPr>
            <w:tcW w:w="6096" w:type="dxa"/>
          </w:tcPr>
          <w:p w:rsidR="00297108" w:rsidRPr="009E28B8" w:rsidRDefault="00297108" w:rsidP="009E28B8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28B8">
              <w:rPr>
                <w:rFonts w:ascii="Times New Roman" w:eastAsia="Times New Roman" w:hAnsi="Times New Roman"/>
                <w:sz w:val="20"/>
                <w:szCs w:val="20"/>
              </w:rPr>
              <w:t>Подбор и проверка сечения внецентренно сжатой сплошной и сквозной колонны.</w:t>
            </w:r>
          </w:p>
          <w:p w:rsidR="00297108" w:rsidRPr="009E28B8" w:rsidRDefault="00297108" w:rsidP="009E28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8B8">
              <w:rPr>
                <w:rFonts w:ascii="Times New Roman" w:eastAsia="Times New Roman" w:hAnsi="Times New Roman"/>
                <w:sz w:val="20"/>
                <w:szCs w:val="20"/>
              </w:rPr>
              <w:t>Конструирование и расчет сопряжения подкрановой и надкрановой частей и базы внецентренно сжатой ступенчатой колонны.</w:t>
            </w:r>
          </w:p>
        </w:tc>
        <w:tc>
          <w:tcPr>
            <w:tcW w:w="1099" w:type="dxa"/>
          </w:tcPr>
          <w:p w:rsidR="00297108" w:rsidRDefault="008526F2" w:rsidP="00852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297108" w:rsidTr="008526F2">
        <w:tc>
          <w:tcPr>
            <w:tcW w:w="2376" w:type="dxa"/>
          </w:tcPr>
          <w:p w:rsidR="00297108" w:rsidRDefault="008526F2" w:rsidP="005C13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  <w:r w:rsidRPr="002971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7108">
              <w:rPr>
                <w:rFonts w:ascii="Times New Roman" w:eastAsia="Times New Roman" w:hAnsi="Times New Roman"/>
                <w:sz w:val="20"/>
                <w:szCs w:val="20"/>
              </w:rPr>
              <w:t>Балки, балочные конструкции</w:t>
            </w:r>
          </w:p>
        </w:tc>
        <w:tc>
          <w:tcPr>
            <w:tcW w:w="6096" w:type="dxa"/>
          </w:tcPr>
          <w:p w:rsidR="00297108" w:rsidRDefault="008526F2" w:rsidP="005C13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297108">
              <w:rPr>
                <w:rFonts w:ascii="Times New Roman" w:eastAsia="Times New Roman" w:hAnsi="Times New Roman"/>
                <w:sz w:val="20"/>
                <w:szCs w:val="20"/>
              </w:rPr>
              <w:t>Подбор и проверка сечений прокатных и сварных балок в упругой и упругопластической стадиях.Проверка местной устойчивости элементов сечений составных балок.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7108">
              <w:rPr>
                <w:rFonts w:ascii="Times New Roman" w:eastAsia="Times New Roman" w:hAnsi="Times New Roman"/>
                <w:sz w:val="20"/>
                <w:szCs w:val="20"/>
              </w:rPr>
              <w:t>Конструирование и расчет деталей, стыков и сопряжений балок.</w:t>
            </w:r>
          </w:p>
        </w:tc>
        <w:tc>
          <w:tcPr>
            <w:tcW w:w="1099" w:type="dxa"/>
          </w:tcPr>
          <w:p w:rsidR="00297108" w:rsidRDefault="008526F2" w:rsidP="00852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297108" w:rsidTr="008526F2">
        <w:tc>
          <w:tcPr>
            <w:tcW w:w="2376" w:type="dxa"/>
          </w:tcPr>
          <w:p w:rsidR="00297108" w:rsidRPr="008526F2" w:rsidRDefault="008526F2" w:rsidP="00852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8526F2">
              <w:rPr>
                <w:rFonts w:ascii="Times New Roman" w:eastAsia="Times New Roman" w:hAnsi="Times New Roman"/>
                <w:sz w:val="20"/>
                <w:szCs w:val="20"/>
              </w:rPr>
              <w:t xml:space="preserve"> Фермы</w:t>
            </w:r>
          </w:p>
        </w:tc>
        <w:tc>
          <w:tcPr>
            <w:tcW w:w="6096" w:type="dxa"/>
          </w:tcPr>
          <w:p w:rsidR="008526F2" w:rsidRPr="008526F2" w:rsidRDefault="008526F2" w:rsidP="008526F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26F2">
              <w:rPr>
                <w:rFonts w:ascii="Times New Roman" w:eastAsia="Times New Roman" w:hAnsi="Times New Roman"/>
                <w:sz w:val="20"/>
                <w:szCs w:val="20"/>
              </w:rPr>
              <w:t>Подбор и проверка сечений стержней стропильной фермы.</w:t>
            </w:r>
          </w:p>
          <w:p w:rsidR="00297108" w:rsidRPr="008526F2" w:rsidRDefault="008526F2" w:rsidP="00852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6F2">
              <w:rPr>
                <w:rFonts w:ascii="Times New Roman" w:eastAsia="Times New Roman" w:hAnsi="Times New Roman"/>
                <w:sz w:val="20"/>
                <w:szCs w:val="20"/>
              </w:rPr>
              <w:t>Конструирование и основы расчета узлов и стыков стропильных ферм.</w:t>
            </w:r>
          </w:p>
        </w:tc>
        <w:tc>
          <w:tcPr>
            <w:tcW w:w="1099" w:type="dxa"/>
          </w:tcPr>
          <w:p w:rsidR="00297108" w:rsidRDefault="008526F2" w:rsidP="00852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297108" w:rsidTr="008526F2">
        <w:tc>
          <w:tcPr>
            <w:tcW w:w="2376" w:type="dxa"/>
          </w:tcPr>
          <w:p w:rsidR="00297108" w:rsidRPr="008526F2" w:rsidRDefault="008526F2" w:rsidP="00852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8526F2">
              <w:rPr>
                <w:rFonts w:ascii="Times New Roman" w:eastAsia="Times New Roman" w:hAnsi="Times New Roman"/>
                <w:sz w:val="20"/>
                <w:szCs w:val="20"/>
              </w:rPr>
              <w:t>Подкрановые конструкции</w:t>
            </w:r>
          </w:p>
        </w:tc>
        <w:tc>
          <w:tcPr>
            <w:tcW w:w="6096" w:type="dxa"/>
          </w:tcPr>
          <w:p w:rsidR="00297108" w:rsidRPr="008526F2" w:rsidRDefault="008526F2" w:rsidP="00852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6F2">
              <w:rPr>
                <w:rFonts w:ascii="Times New Roman" w:eastAsia="Times New Roman" w:hAnsi="Times New Roman"/>
                <w:sz w:val="20"/>
                <w:szCs w:val="20"/>
              </w:rPr>
              <w:t>Подбор и проверка сечения подкрановой балки.</w:t>
            </w:r>
          </w:p>
        </w:tc>
        <w:tc>
          <w:tcPr>
            <w:tcW w:w="1099" w:type="dxa"/>
          </w:tcPr>
          <w:p w:rsidR="00297108" w:rsidRDefault="008526F2" w:rsidP="00852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297108" w:rsidTr="008526F2">
        <w:tc>
          <w:tcPr>
            <w:tcW w:w="2376" w:type="dxa"/>
          </w:tcPr>
          <w:p w:rsidR="00297108" w:rsidRPr="008526F2" w:rsidRDefault="008526F2" w:rsidP="005C13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8526F2">
              <w:rPr>
                <w:rFonts w:ascii="Times New Roman" w:hAnsi="Times New Roman"/>
              </w:rPr>
              <w:t>Итого</w:t>
            </w:r>
          </w:p>
        </w:tc>
        <w:tc>
          <w:tcPr>
            <w:tcW w:w="6096" w:type="dxa"/>
          </w:tcPr>
          <w:p w:rsidR="00297108" w:rsidRDefault="00297108" w:rsidP="005C13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:rsidR="00297108" w:rsidRDefault="008526F2" w:rsidP="00852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</w:tbl>
    <w:p w:rsidR="005C1349" w:rsidRDefault="005C1349" w:rsidP="005C1349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04870" w:rsidRDefault="007841D1" w:rsidP="0088430A">
      <w:pPr>
        <w:tabs>
          <w:tab w:val="left" w:pos="9355"/>
        </w:tabs>
        <w:spacing w:line="300" w:lineRule="auto"/>
        <w:ind w:firstLine="709"/>
        <w:jc w:val="both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6.2. Внеаудиторная самостоятельная работа</w:t>
      </w:r>
    </w:p>
    <w:p w:rsidR="0088430A" w:rsidRPr="0088430A" w:rsidRDefault="008E0026" w:rsidP="0088430A">
      <w:pPr>
        <w:pStyle w:val="Default"/>
        <w:spacing w:line="276" w:lineRule="auto"/>
        <w:ind w:firstLine="709"/>
        <w:jc w:val="both"/>
        <w:rPr>
          <w:rFonts w:eastAsiaTheme="minorEastAsia"/>
        </w:rPr>
      </w:pPr>
      <w:r w:rsidRPr="008E0026">
        <w:t>Внеаудиторная</w:t>
      </w:r>
      <w:r w:rsidRPr="0088430A">
        <w:rPr>
          <w:rFonts w:eastAsiaTheme="minorEastAsia"/>
        </w:rPr>
        <w:t xml:space="preserve"> </w:t>
      </w:r>
      <w:r>
        <w:rPr>
          <w:rFonts w:eastAsiaTheme="minorEastAsia"/>
        </w:rPr>
        <w:t>с</w:t>
      </w:r>
      <w:r w:rsidR="0088430A" w:rsidRPr="0088430A">
        <w:rPr>
          <w:rFonts w:eastAsiaTheme="minorEastAsia"/>
        </w:rPr>
        <w:t>амостоят</w:t>
      </w:r>
      <w:r>
        <w:rPr>
          <w:rFonts w:eastAsiaTheme="minorEastAsia"/>
        </w:rPr>
        <w:t>ельная работа по дисциплине имее</w:t>
      </w:r>
      <w:r w:rsidR="0088430A" w:rsidRPr="0088430A">
        <w:rPr>
          <w:rFonts w:eastAsiaTheme="minorEastAsia"/>
        </w:rPr>
        <w:t>т целью закрепление теоретического материала, получение навыков самостоятельного изучения отдельных разделов курса, решения функциональных задач процесса управлени</w:t>
      </w:r>
      <w:r>
        <w:rPr>
          <w:rFonts w:eastAsiaTheme="minorEastAsia"/>
        </w:rPr>
        <w:t>я проектами с использованием со</w:t>
      </w:r>
      <w:r w:rsidR="0088430A" w:rsidRPr="0088430A">
        <w:rPr>
          <w:rFonts w:eastAsiaTheme="minorEastAsia"/>
        </w:rPr>
        <w:t xml:space="preserve">временных информационных технологий. </w:t>
      </w:r>
    </w:p>
    <w:p w:rsidR="006A2FEE" w:rsidRPr="0088430A" w:rsidRDefault="002465BD" w:rsidP="00A401A1">
      <w:pPr>
        <w:pStyle w:val="a3"/>
        <w:tabs>
          <w:tab w:val="left" w:pos="9355"/>
        </w:tabs>
        <w:spacing w:line="30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Темы заданий для самостоятельной внеаудиторной работы</w:t>
      </w:r>
    </w:p>
    <w:p w:rsidR="00565EEB" w:rsidRPr="00565EEB" w:rsidRDefault="006A2FEE" w:rsidP="00565EEB">
      <w:pPr>
        <w:pStyle w:val="a3"/>
        <w:tabs>
          <w:tab w:val="left" w:pos="9355"/>
        </w:tabs>
        <w:spacing w:line="30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Семестр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8105"/>
        <w:gridCol w:w="1008"/>
      </w:tblGrid>
      <w:tr w:rsidR="00565EEB" w:rsidRPr="00565EEB" w:rsidTr="00565EEB">
        <w:tc>
          <w:tcPr>
            <w:tcW w:w="9039" w:type="dxa"/>
            <w:gridSpan w:val="2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тем и содержание</w:t>
            </w:r>
          </w:p>
        </w:tc>
        <w:tc>
          <w:tcPr>
            <w:tcW w:w="1022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b/>
                <w:sz w:val="20"/>
                <w:szCs w:val="20"/>
              </w:rPr>
              <w:t>Объем ч.</w:t>
            </w:r>
          </w:p>
        </w:tc>
      </w:tr>
      <w:tr w:rsidR="00565EEB" w:rsidRPr="00565EEB" w:rsidTr="00565EEB">
        <w:tc>
          <w:tcPr>
            <w:tcW w:w="468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71" w:type="dxa"/>
          </w:tcPr>
          <w:p w:rsidR="00565EEB" w:rsidRPr="00565EEB" w:rsidRDefault="00565EEB" w:rsidP="00565EEB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sz w:val="20"/>
                <w:szCs w:val="20"/>
              </w:rPr>
              <w:t>Влияние химического состава и способа производства на свойства стали</w:t>
            </w:r>
          </w:p>
        </w:tc>
        <w:tc>
          <w:tcPr>
            <w:tcW w:w="1022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65EEB" w:rsidRPr="00565EEB" w:rsidTr="00565EEB">
        <w:tc>
          <w:tcPr>
            <w:tcW w:w="468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71" w:type="dxa"/>
          </w:tcPr>
          <w:p w:rsidR="00565EEB" w:rsidRPr="00565EEB" w:rsidRDefault="00565EEB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sz w:val="20"/>
                <w:szCs w:val="20"/>
              </w:rPr>
              <w:t>Алюминиевые сплавы, свойства и области применения</w:t>
            </w:r>
          </w:p>
        </w:tc>
        <w:tc>
          <w:tcPr>
            <w:tcW w:w="1022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65EEB" w:rsidRPr="00565EEB" w:rsidTr="00565EEB">
        <w:tc>
          <w:tcPr>
            <w:tcW w:w="468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71" w:type="dxa"/>
          </w:tcPr>
          <w:p w:rsidR="00565EEB" w:rsidRPr="00565EEB" w:rsidRDefault="00565EEB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sz w:val="20"/>
                <w:szCs w:val="20"/>
              </w:rPr>
              <w:t>Особенности работы металла при динамическом нагружении, ударная вязкость. Влияние температуры на свойства металла</w:t>
            </w:r>
          </w:p>
        </w:tc>
        <w:tc>
          <w:tcPr>
            <w:tcW w:w="1022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65EEB" w:rsidRPr="00565EEB" w:rsidTr="00565EEB">
        <w:tc>
          <w:tcPr>
            <w:tcW w:w="468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571" w:type="dxa"/>
          </w:tcPr>
          <w:p w:rsidR="00565EEB" w:rsidRPr="00565EEB" w:rsidRDefault="00565EEB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sz w:val="20"/>
                <w:szCs w:val="20"/>
              </w:rPr>
              <w:t>Болтовые и закладные соединения, особенности работы и расчет их на сдвигающие усилия, на смятие.</w:t>
            </w:r>
          </w:p>
        </w:tc>
        <w:tc>
          <w:tcPr>
            <w:tcW w:w="1022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65EEB" w:rsidRPr="00565EEB" w:rsidTr="00565EEB">
        <w:tc>
          <w:tcPr>
            <w:tcW w:w="468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71" w:type="dxa"/>
          </w:tcPr>
          <w:p w:rsidR="00565EEB" w:rsidRPr="00565EEB" w:rsidRDefault="00565EEB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sz w:val="20"/>
                <w:szCs w:val="20"/>
              </w:rPr>
              <w:t>Сортамент, сокращенные сортаменты</w:t>
            </w:r>
          </w:p>
        </w:tc>
        <w:tc>
          <w:tcPr>
            <w:tcW w:w="1022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65EEB" w:rsidRPr="00565EEB" w:rsidTr="00565EEB">
        <w:tc>
          <w:tcPr>
            <w:tcW w:w="468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571" w:type="dxa"/>
          </w:tcPr>
          <w:p w:rsidR="00565EEB" w:rsidRPr="00565EEB" w:rsidRDefault="00565EEB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sz w:val="20"/>
                <w:szCs w:val="20"/>
              </w:rPr>
              <w:t>Расчет конструкций по предельным состояниям</w:t>
            </w:r>
          </w:p>
        </w:tc>
        <w:tc>
          <w:tcPr>
            <w:tcW w:w="1022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565EEB" w:rsidRPr="00565EEB" w:rsidTr="00565EEB">
        <w:tc>
          <w:tcPr>
            <w:tcW w:w="468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71" w:type="dxa"/>
          </w:tcPr>
          <w:p w:rsidR="00565EEB" w:rsidRPr="00565EEB" w:rsidRDefault="00565EEB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sz w:val="20"/>
                <w:szCs w:val="20"/>
              </w:rPr>
              <w:t>Конструктивные требования к сварным соединения</w:t>
            </w:r>
          </w:p>
        </w:tc>
        <w:tc>
          <w:tcPr>
            <w:tcW w:w="1022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565EEB" w:rsidRPr="00565EEB" w:rsidTr="00565EEB">
        <w:tc>
          <w:tcPr>
            <w:tcW w:w="468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571" w:type="dxa"/>
          </w:tcPr>
          <w:p w:rsidR="00565EEB" w:rsidRPr="00565EEB" w:rsidRDefault="00565EEB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sz w:val="20"/>
                <w:szCs w:val="20"/>
              </w:rPr>
              <w:t>Новые конструктивные решения балок с применением широкополочных двутавров и тавров, перфорирование бистальные, с гибкой стенкой.</w:t>
            </w:r>
          </w:p>
        </w:tc>
        <w:tc>
          <w:tcPr>
            <w:tcW w:w="1022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65EEB" w:rsidRPr="00565EEB" w:rsidTr="00565EEB">
        <w:tc>
          <w:tcPr>
            <w:tcW w:w="9039" w:type="dxa"/>
            <w:gridSpan w:val="2"/>
          </w:tcPr>
          <w:p w:rsidR="00565EEB" w:rsidRPr="00565EEB" w:rsidRDefault="00565EEB" w:rsidP="00565EEB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5EEB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 часов самостоятельной работы</w:t>
            </w:r>
          </w:p>
        </w:tc>
        <w:tc>
          <w:tcPr>
            <w:tcW w:w="1022" w:type="dxa"/>
          </w:tcPr>
          <w:p w:rsidR="00565EEB" w:rsidRPr="00565EEB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</w:tr>
    </w:tbl>
    <w:p w:rsidR="00565EEB" w:rsidRDefault="00565EEB" w:rsidP="006A2FEE">
      <w:pPr>
        <w:pStyle w:val="a3"/>
        <w:tabs>
          <w:tab w:val="left" w:pos="9355"/>
        </w:tabs>
        <w:spacing w:line="300" w:lineRule="auto"/>
        <w:rPr>
          <w:rFonts w:ascii="Times New Roman" w:hAnsi="Times New Roman"/>
          <w:b/>
        </w:rPr>
      </w:pPr>
    </w:p>
    <w:p w:rsidR="00565EEB" w:rsidRPr="006A2FEE" w:rsidRDefault="00565EEB" w:rsidP="00565EEB">
      <w:pPr>
        <w:tabs>
          <w:tab w:val="left" w:pos="9355"/>
        </w:tabs>
        <w:spacing w:line="300" w:lineRule="auto"/>
        <w:jc w:val="center"/>
        <w:rPr>
          <w:rFonts w:ascii="Times New Roman" w:hAnsi="Times New Roman"/>
          <w:b/>
        </w:rPr>
      </w:pPr>
      <w:r w:rsidRPr="006A2FEE">
        <w:rPr>
          <w:rFonts w:ascii="Times New Roman" w:hAnsi="Times New Roman"/>
          <w:b/>
        </w:rPr>
        <w:lastRenderedPageBreak/>
        <w:t>Семестр 8</w:t>
      </w:r>
    </w:p>
    <w:p w:rsidR="00565EEB" w:rsidRDefault="00565EEB" w:rsidP="006A2FEE">
      <w:pPr>
        <w:pStyle w:val="a3"/>
        <w:tabs>
          <w:tab w:val="left" w:pos="9355"/>
        </w:tabs>
        <w:spacing w:line="30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6"/>
        <w:gridCol w:w="8099"/>
        <w:gridCol w:w="1008"/>
      </w:tblGrid>
      <w:tr w:rsidR="006A2FEE" w:rsidRPr="006A2FEE" w:rsidTr="00565EEB">
        <w:tc>
          <w:tcPr>
            <w:tcW w:w="8563" w:type="dxa"/>
            <w:gridSpan w:val="3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тем и содержание</w:t>
            </w:r>
          </w:p>
        </w:tc>
        <w:tc>
          <w:tcPr>
            <w:tcW w:w="100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b/>
                <w:sz w:val="20"/>
                <w:szCs w:val="20"/>
              </w:rPr>
              <w:t>Объем ч.</w:t>
            </w:r>
          </w:p>
        </w:tc>
      </w:tr>
      <w:tr w:rsidR="006A2FEE" w:rsidRPr="006A2FEE" w:rsidTr="00565EEB">
        <w:tc>
          <w:tcPr>
            <w:tcW w:w="45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05" w:type="dxa"/>
            <w:gridSpan w:val="2"/>
          </w:tcPr>
          <w:p w:rsidR="006A2FEE" w:rsidRPr="006A2FEE" w:rsidRDefault="006A2FEE" w:rsidP="00565EEB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Проектирование и расчет составных балок</w:t>
            </w:r>
          </w:p>
        </w:tc>
        <w:tc>
          <w:tcPr>
            <w:tcW w:w="100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6A2FEE" w:rsidRPr="006A2FEE" w:rsidTr="00565EEB">
        <w:tc>
          <w:tcPr>
            <w:tcW w:w="45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105" w:type="dxa"/>
            <w:gridSpan w:val="2"/>
          </w:tcPr>
          <w:p w:rsidR="006A2FEE" w:rsidRPr="006A2FEE" w:rsidRDefault="006A2FEE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Работа и расчет сопряжений балок между собой</w:t>
            </w:r>
          </w:p>
        </w:tc>
        <w:tc>
          <w:tcPr>
            <w:tcW w:w="100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6A2FEE" w:rsidRPr="006A2FEE" w:rsidTr="00565EEB">
        <w:tc>
          <w:tcPr>
            <w:tcW w:w="45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105" w:type="dxa"/>
            <w:gridSpan w:val="2"/>
          </w:tcPr>
          <w:p w:rsidR="006A2FEE" w:rsidRPr="006A2FEE" w:rsidRDefault="006A2FEE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Проектирование и расчет прокатных балок</w:t>
            </w:r>
          </w:p>
        </w:tc>
        <w:tc>
          <w:tcPr>
            <w:tcW w:w="100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6A2FEE" w:rsidRPr="006A2FEE" w:rsidTr="00565EEB">
        <w:tc>
          <w:tcPr>
            <w:tcW w:w="45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105" w:type="dxa"/>
            <w:gridSpan w:val="2"/>
          </w:tcPr>
          <w:p w:rsidR="006A2FEE" w:rsidRPr="006A2FEE" w:rsidRDefault="006A2FEE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Проектирование и расчет сплошных центрально нагруженных колонн</w:t>
            </w:r>
          </w:p>
        </w:tc>
        <w:tc>
          <w:tcPr>
            <w:tcW w:w="100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6A2FEE" w:rsidRPr="006A2FEE" w:rsidTr="00565EEB">
        <w:tc>
          <w:tcPr>
            <w:tcW w:w="45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105" w:type="dxa"/>
            <w:gridSpan w:val="2"/>
          </w:tcPr>
          <w:p w:rsidR="006A2FEE" w:rsidRPr="006A2FEE" w:rsidRDefault="006A2FEE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Проектирование и расчет сквозных центрально нагруженных колонн</w:t>
            </w:r>
          </w:p>
        </w:tc>
        <w:tc>
          <w:tcPr>
            <w:tcW w:w="100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A2FEE" w:rsidRPr="006A2FEE" w:rsidTr="00565EEB">
        <w:tc>
          <w:tcPr>
            <w:tcW w:w="45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105" w:type="dxa"/>
            <w:gridSpan w:val="2"/>
          </w:tcPr>
          <w:p w:rsidR="006A2FEE" w:rsidRPr="006A2FEE" w:rsidRDefault="006A2FEE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Типы сопряжений балок с колонами</w:t>
            </w:r>
          </w:p>
        </w:tc>
        <w:tc>
          <w:tcPr>
            <w:tcW w:w="100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6A2FEE" w:rsidRPr="006A2FEE" w:rsidTr="00565EEB">
        <w:tc>
          <w:tcPr>
            <w:tcW w:w="45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105" w:type="dxa"/>
            <w:gridSpan w:val="2"/>
          </w:tcPr>
          <w:p w:rsidR="006A2FEE" w:rsidRPr="006A2FEE" w:rsidRDefault="006A2FEE" w:rsidP="00565E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Работа и расчет баз и оголовков колонн</w:t>
            </w:r>
          </w:p>
        </w:tc>
        <w:tc>
          <w:tcPr>
            <w:tcW w:w="100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6A2FEE" w:rsidRPr="006A2FEE" w:rsidTr="00565EEB">
        <w:tc>
          <w:tcPr>
            <w:tcW w:w="464" w:type="dxa"/>
            <w:gridSpan w:val="2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099" w:type="dxa"/>
          </w:tcPr>
          <w:p w:rsidR="006A2FEE" w:rsidRPr="006A2FEE" w:rsidRDefault="006A2FEE" w:rsidP="006A2FEE">
            <w:pPr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Определение необходимости температурных швов при компоновке каркас здания. Конструктивные особенности температурных швов. Выбор наиболее рационального шага</w:t>
            </w:r>
          </w:p>
        </w:tc>
        <w:tc>
          <w:tcPr>
            <w:tcW w:w="1008" w:type="dxa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A2FEE" w:rsidRPr="006A2FEE" w:rsidTr="00565EEB">
        <w:tc>
          <w:tcPr>
            <w:tcW w:w="464" w:type="dxa"/>
            <w:gridSpan w:val="2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099" w:type="dxa"/>
          </w:tcPr>
          <w:p w:rsidR="006A2FEE" w:rsidRPr="006A2FEE" w:rsidRDefault="006A2FEE" w:rsidP="006A2F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Подбор сечения элементов связей жесткости по покрытию и связей между колоннами</w:t>
            </w:r>
          </w:p>
        </w:tc>
        <w:tc>
          <w:tcPr>
            <w:tcW w:w="1008" w:type="dxa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A2FEE" w:rsidRPr="006A2FEE" w:rsidTr="00565EEB">
        <w:tc>
          <w:tcPr>
            <w:tcW w:w="464" w:type="dxa"/>
            <w:gridSpan w:val="2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099" w:type="dxa"/>
          </w:tcPr>
          <w:p w:rsidR="006A2FEE" w:rsidRPr="006A2FEE" w:rsidRDefault="006A2FEE" w:rsidP="006A2F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Статический расчет поперечной рамы каркаса с применением современных программных средств.</w:t>
            </w:r>
          </w:p>
        </w:tc>
        <w:tc>
          <w:tcPr>
            <w:tcW w:w="1008" w:type="dxa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A2FEE" w:rsidRPr="006A2FEE" w:rsidTr="00565EEB">
        <w:tc>
          <w:tcPr>
            <w:tcW w:w="464" w:type="dxa"/>
            <w:gridSpan w:val="2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099" w:type="dxa"/>
          </w:tcPr>
          <w:p w:rsidR="006A2FEE" w:rsidRPr="006A2FEE" w:rsidRDefault="006A2FEE" w:rsidP="006A2F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Определение расчетных усилий в элементах рамы. Сочетание нагрузок. Коэффициенты сочетаний.</w:t>
            </w:r>
          </w:p>
        </w:tc>
        <w:tc>
          <w:tcPr>
            <w:tcW w:w="1008" w:type="dxa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A2FEE" w:rsidRPr="006A2FEE" w:rsidTr="00565EEB">
        <w:tc>
          <w:tcPr>
            <w:tcW w:w="464" w:type="dxa"/>
            <w:gridSpan w:val="2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099" w:type="dxa"/>
          </w:tcPr>
          <w:p w:rsidR="006A2FEE" w:rsidRPr="006A2FEE" w:rsidRDefault="006A2FEE" w:rsidP="006A2F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Расчет и конструирование узла  жесткого сопряжения фермы с колонной</w:t>
            </w:r>
          </w:p>
        </w:tc>
        <w:tc>
          <w:tcPr>
            <w:tcW w:w="1008" w:type="dxa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A2FEE" w:rsidRPr="006A2FEE" w:rsidTr="00565EEB">
        <w:tc>
          <w:tcPr>
            <w:tcW w:w="464" w:type="dxa"/>
            <w:gridSpan w:val="2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099" w:type="dxa"/>
          </w:tcPr>
          <w:p w:rsidR="006A2FEE" w:rsidRPr="006A2FEE" w:rsidRDefault="006A2FEE" w:rsidP="006A2F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Расчет и конструирование тормозной балки</w:t>
            </w:r>
          </w:p>
        </w:tc>
        <w:tc>
          <w:tcPr>
            <w:tcW w:w="1008" w:type="dxa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6A2FEE" w:rsidRPr="006A2FEE" w:rsidTr="00565EEB">
        <w:tc>
          <w:tcPr>
            <w:tcW w:w="464" w:type="dxa"/>
            <w:gridSpan w:val="2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099" w:type="dxa"/>
          </w:tcPr>
          <w:p w:rsidR="006A2FEE" w:rsidRPr="006A2FEE" w:rsidRDefault="006A2FEE" w:rsidP="006A2F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Определение усилий в элементах спортивной формы построением диаграммы Максвелла-Кремоны</w:t>
            </w:r>
          </w:p>
        </w:tc>
        <w:tc>
          <w:tcPr>
            <w:tcW w:w="1008" w:type="dxa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6A2FEE" w:rsidRPr="006A2FEE" w:rsidTr="00565EEB">
        <w:trPr>
          <w:trHeight w:val="507"/>
        </w:trPr>
        <w:tc>
          <w:tcPr>
            <w:tcW w:w="464" w:type="dxa"/>
            <w:gridSpan w:val="2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099" w:type="dxa"/>
          </w:tcPr>
          <w:p w:rsidR="006A2FEE" w:rsidRPr="006A2FEE" w:rsidRDefault="006A2FEE" w:rsidP="006A2F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 xml:space="preserve">Расчет узлов стропильных ферм с применением новых конструктивных форм: широкополочных двутавров и тавров, </w:t>
            </w:r>
          </w:p>
        </w:tc>
        <w:tc>
          <w:tcPr>
            <w:tcW w:w="1008" w:type="dxa"/>
          </w:tcPr>
          <w:p w:rsidR="006A2FEE" w:rsidRPr="006A2FEE" w:rsidRDefault="00565EEB" w:rsidP="00565E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6A2FEE" w:rsidRPr="006A2FEE" w:rsidTr="00565EEB">
        <w:trPr>
          <w:trHeight w:val="442"/>
        </w:trPr>
        <w:tc>
          <w:tcPr>
            <w:tcW w:w="464" w:type="dxa"/>
            <w:gridSpan w:val="2"/>
          </w:tcPr>
          <w:p w:rsidR="006A2FEE" w:rsidRPr="006A2FEE" w:rsidRDefault="00565EEB" w:rsidP="00565EE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8099" w:type="dxa"/>
          </w:tcPr>
          <w:p w:rsidR="006A2FEE" w:rsidRPr="006A2FEE" w:rsidRDefault="006A2FEE" w:rsidP="006A2F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Расчет узлов стропильных ферм с применением новых конструктивных форм:</w:t>
            </w:r>
            <w:r w:rsidRPr="006A2F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круглых труб</w:t>
            </w:r>
          </w:p>
        </w:tc>
        <w:tc>
          <w:tcPr>
            <w:tcW w:w="1008" w:type="dxa"/>
          </w:tcPr>
          <w:p w:rsidR="006A2FEE" w:rsidRPr="006A2FEE" w:rsidRDefault="00565EEB" w:rsidP="00565E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6A2FEE" w:rsidRPr="006A2FEE" w:rsidTr="00565EEB">
        <w:trPr>
          <w:trHeight w:val="232"/>
        </w:trPr>
        <w:tc>
          <w:tcPr>
            <w:tcW w:w="464" w:type="dxa"/>
            <w:gridSpan w:val="2"/>
          </w:tcPr>
          <w:p w:rsidR="006A2FEE" w:rsidRPr="006A2FEE" w:rsidRDefault="006A2FEE" w:rsidP="00565EE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65EE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099" w:type="dxa"/>
          </w:tcPr>
          <w:p w:rsidR="006A2FEE" w:rsidRPr="006A2FEE" w:rsidRDefault="006A2FEE" w:rsidP="006A2F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Расчет узлов стропильных ферм с применением новых конструктивных форм: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FEE">
              <w:rPr>
                <w:rFonts w:ascii="Times New Roman" w:eastAsia="Times New Roman" w:hAnsi="Times New Roman"/>
                <w:sz w:val="20"/>
                <w:szCs w:val="20"/>
              </w:rPr>
              <w:t>прямоугольных и квадратных труб</w:t>
            </w:r>
          </w:p>
        </w:tc>
        <w:tc>
          <w:tcPr>
            <w:tcW w:w="1008" w:type="dxa"/>
          </w:tcPr>
          <w:p w:rsidR="006A2FEE" w:rsidRPr="006A2FEE" w:rsidRDefault="00565EEB" w:rsidP="00565E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6A2FEE" w:rsidRPr="006A2FEE" w:rsidTr="00565EEB">
        <w:tc>
          <w:tcPr>
            <w:tcW w:w="8563" w:type="dxa"/>
            <w:gridSpan w:val="3"/>
          </w:tcPr>
          <w:p w:rsidR="006A2FEE" w:rsidRPr="006A2FEE" w:rsidRDefault="006A2FEE" w:rsidP="00565EEB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A2FEE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 часов самостоятельной работы</w:t>
            </w:r>
          </w:p>
        </w:tc>
        <w:tc>
          <w:tcPr>
            <w:tcW w:w="1008" w:type="dxa"/>
          </w:tcPr>
          <w:p w:rsidR="006A2FEE" w:rsidRPr="006A2FEE" w:rsidRDefault="006A2FEE" w:rsidP="00565EE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98</w:t>
            </w:r>
          </w:p>
        </w:tc>
      </w:tr>
    </w:tbl>
    <w:p w:rsidR="008E0026" w:rsidRDefault="00F74BB6" w:rsidP="00662283">
      <w:pPr>
        <w:widowControl w:val="0"/>
        <w:shd w:val="clear" w:color="auto" w:fill="FFFFFF"/>
        <w:spacing w:line="276" w:lineRule="auto"/>
        <w:ind w:right="-39" w:firstLine="709"/>
        <w:rPr>
          <w:rFonts w:ascii="Times New Roman" w:eastAsia="Calibri" w:hAnsi="Times New Roman"/>
          <w:b/>
          <w:sz w:val="28"/>
        </w:rPr>
      </w:pPr>
      <w:r w:rsidRPr="00EB46FC">
        <w:rPr>
          <w:rFonts w:ascii="Times New Roman" w:hAnsi="Times New Roman"/>
        </w:rPr>
        <w:br w:type="page"/>
      </w:r>
      <w:bookmarkStart w:id="6" w:name="_Toc11261338"/>
      <w:r w:rsidR="005777C4" w:rsidRPr="00EB46FC">
        <w:rPr>
          <w:rFonts w:ascii="Times New Roman" w:eastAsia="Calibri" w:hAnsi="Times New Roman"/>
          <w:b/>
          <w:sz w:val="28"/>
        </w:rPr>
        <w:lastRenderedPageBreak/>
        <w:t xml:space="preserve">7. </w:t>
      </w:r>
      <w:bookmarkEnd w:id="6"/>
      <w:r w:rsidR="008E0026" w:rsidRPr="00EB46FC">
        <w:rPr>
          <w:rFonts w:ascii="Times New Roman" w:eastAsia="Calibri" w:hAnsi="Times New Roman"/>
          <w:b/>
          <w:sz w:val="28"/>
        </w:rPr>
        <w:t>Тематика докладов</w:t>
      </w:r>
      <w:r w:rsidR="008E0026">
        <w:rPr>
          <w:rFonts w:ascii="Times New Roman" w:eastAsia="Calibri" w:hAnsi="Times New Roman"/>
          <w:b/>
          <w:sz w:val="28"/>
        </w:rPr>
        <w:t xml:space="preserve"> для самостоятельной работы</w:t>
      </w:r>
    </w:p>
    <w:p w:rsidR="00911B16" w:rsidRPr="00911B16" w:rsidRDefault="00911B16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1. Классификация, области применения, достоинства и недостатки МК.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2. Классификация строительных сталей.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3. Сортамент. Общая характеристика профилей сортамента и целесообразные области их применения.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4. Основные положения расчета МК по методу предельных состояний. Нормативные и расчетные значения нагрузок, сочетания нагрузок. Нормативные и расчетные значения сопротивления стали.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5. Расчет центрально-растянутых и центрально-сжатых стальных элементов по методу предельных состояний.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6. Расчет изгибаемых стальных элементов по методу предельных состояний.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7. Расчет внецентренно-сжатых и внецентренно-растянутых стальных элементов по методу предельных состояний.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8. Виды сварки, типы сварных швов и соединений. </w:t>
      </w:r>
    </w:p>
    <w:p w:rsidR="00911B16" w:rsidRPr="00911B16" w:rsidRDefault="00911B16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9. Расчет и проектирование сварных соединений с помощью стыковых швов.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10. Расчет и проектирование сварных соединений с помощью угловых швов.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11. Общая характеристика болтов, применяемых в строительных МК.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12. Расчет болтовых соединений. Конструирование болтовых соединений.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13. Особенности расчета и конструирования соединений на высокопрочных болтах.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14. Компоновка балочных клеток (в плане и по высоте).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15. Расчет прокатных стальных балок.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16. Подбор сечения и проверка прочности, общей устойчивости и жесткости составных стальных балок.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17. Изменение сечения составных стальных балок.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18. Проверка местной устойчивости элементов стальных балок.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19. Расчет стыков составных стальных балок.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20. Расчет и конструирование опорной части стальных балок.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21. Расчет и конструирование сопряжений стальных балок.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22. Типы центрально-сжатых сплошных колонн, их конструирование и расчет.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23. Типы центрально-сжатых сквозных колонн, их конструирование и расчет. </w:t>
      </w:r>
    </w:p>
    <w:p w:rsidR="00911B16" w:rsidRPr="00911B16" w:rsidRDefault="00911B16" w:rsidP="00911B16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24. Расчет и конструирование оголовков колонн. </w:t>
      </w:r>
    </w:p>
    <w:p w:rsidR="00911B16" w:rsidRPr="00911B16" w:rsidRDefault="00911B16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11B16">
        <w:rPr>
          <w:rFonts w:ascii="Times New Roman" w:hAnsi="Times New Roman"/>
          <w:color w:val="000000"/>
        </w:rPr>
        <w:t xml:space="preserve">25. Расчет и конструирование баз центрально-сжатых колонн. </w:t>
      </w:r>
    </w:p>
    <w:p w:rsidR="00911B16" w:rsidRPr="00911B16" w:rsidRDefault="00911B16" w:rsidP="00911B16">
      <w:pPr>
        <w:pStyle w:val="af4"/>
        <w:spacing w:line="276" w:lineRule="auto"/>
        <w:ind w:firstLine="709"/>
        <w:jc w:val="both"/>
        <w:outlineLvl w:val="0"/>
        <w:rPr>
          <w:sz w:val="24"/>
        </w:rPr>
      </w:pPr>
    </w:p>
    <w:p w:rsidR="00F74BB6" w:rsidRDefault="005777C4" w:rsidP="00911B16">
      <w:pPr>
        <w:pStyle w:val="af4"/>
        <w:spacing w:line="276" w:lineRule="auto"/>
        <w:ind w:firstLine="709"/>
        <w:jc w:val="both"/>
        <w:outlineLvl w:val="0"/>
        <w:rPr>
          <w:sz w:val="24"/>
        </w:rPr>
      </w:pPr>
      <w:r w:rsidRPr="00911B16">
        <w:rPr>
          <w:sz w:val="24"/>
        </w:rPr>
        <w:t>8</w:t>
      </w:r>
      <w:r w:rsidR="00F74BB6" w:rsidRPr="00911B16">
        <w:rPr>
          <w:sz w:val="24"/>
        </w:rPr>
        <w:t xml:space="preserve">. Перечень вопросов на </w:t>
      </w:r>
      <w:r w:rsidR="00E20DC6" w:rsidRPr="00911B16">
        <w:rPr>
          <w:sz w:val="24"/>
        </w:rPr>
        <w:t>зачет</w:t>
      </w:r>
      <w:r w:rsidR="00DC21EA" w:rsidRPr="00911B16">
        <w:rPr>
          <w:sz w:val="24"/>
        </w:rPr>
        <w:t xml:space="preserve"> </w:t>
      </w:r>
      <w:r w:rsidR="00BE5EA7" w:rsidRPr="00911B16">
        <w:rPr>
          <w:sz w:val="24"/>
        </w:rPr>
        <w:t>и экзамен</w:t>
      </w:r>
    </w:p>
    <w:p w:rsidR="00C850E8" w:rsidRPr="00911B16" w:rsidRDefault="00C850E8" w:rsidP="00911B16">
      <w:pPr>
        <w:pStyle w:val="af4"/>
        <w:spacing w:line="276" w:lineRule="auto"/>
        <w:ind w:firstLine="709"/>
        <w:jc w:val="both"/>
        <w:outlineLvl w:val="0"/>
        <w:rPr>
          <w:sz w:val="24"/>
        </w:rPr>
      </w:pPr>
    </w:p>
    <w:p w:rsidR="00565EEB" w:rsidRPr="00911B16" w:rsidRDefault="00565EEB" w:rsidP="00911B16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i/>
        </w:rPr>
      </w:pPr>
      <w:bookmarkStart w:id="7" w:name="_Toc11261340"/>
      <w:r w:rsidRPr="00911B16">
        <w:rPr>
          <w:rFonts w:ascii="Times New Roman" w:hAnsi="Times New Roman"/>
          <w:i/>
        </w:rPr>
        <w:t>Вопросы к зачету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1. Материалы металлических конструкций. Общая характеристика. Химический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состав сталей. Механические свойства сталей и их показатели</w:t>
      </w:r>
      <w:r w:rsidR="00911B16">
        <w:rPr>
          <w:rFonts w:ascii="Times New Roman" w:hAnsi="Times New Roman"/>
        </w:rPr>
        <w:t>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2. Работа стали на растяжение и при сложном напряженном состоянии.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3. Виды разрушений стали. Факторы, способствующие хрупкому разрушению.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lastRenderedPageBreak/>
        <w:t>4. Усталость металлов. Коррозия металла. Выбор стали для металлических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конструкций.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6. Основы метода расчета по предельным состояниям.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7. Напишите основные неравенства по 1-ой и по 2-ой группам предельных состояний</w:t>
      </w:r>
      <w:r w:rsidR="00911B16">
        <w:rPr>
          <w:rFonts w:ascii="Times New Roman" w:hAnsi="Times New Roman"/>
        </w:rPr>
        <w:t>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8. Расчет на прочность растянутых (сжатых) изгибаемых и внецентренно растянутых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(сжатых) элементов.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9. Расчет на устойчивость центрально сжатых и внецентренно сжатых (сжато-изогнутых) элементов.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10. Соединения металлических конструкций. Общая характеристика. Виды сварныхшвов и сварных соединений.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11. Расчет стыковых сварных швов.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12. Расчет угловых сварных швов.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13. Болтовые соединения. Виды болтов. Работа и расчет болтовых соединений.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14. Балки и балочные конструкции. Типы балок. Типы балочных площадок. Узлы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сопряжения балок.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15. Расчет плоского стального настила. Расчет балок настила (прокатных балок).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16. Определение высоты и компоновка сечения составных сварных блок. Изменение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сечения балки по длине.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17. Проверка прочности, жесткости и устойчивости составных сварных балок.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18. Местная устойчивость элементов балки.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19. Соединение поясов балки со стенкой. Расчет поясных сварных швов.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20. Конструирование и расчет опорных узлов балки.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21. Конструирование и расчет укрупнительных (монтажных) стыков балок.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22. Центрально сжатые колонны. Состав колонны. Типы сечений стержней колонн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сплошного сечения. Конструирование и расчет стержня колонны сплошного сечения.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23. Конструирование и расчет оголовка колонн сплошного сечения.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24. Конструирование и расчет базы колонны.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25. Центрально сжатые колонны сквозного сечения. Типы сечений. Конструирование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и расчет стержня колонны.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26. Определите, что такое сварка? Кто изобрел дугу, сварку и внедрил их?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27. Преимущества и недостатки сварки.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28. Перечислите основные классы и способы сварки.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29. Что такое дуга: дайте определение ВАХ дуги, ВАХ источников питания и термиче-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ского цикла. Перечислите зоны термического влияния.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30. Перечислите виды сварных соединений и швов. Основные конструктивные элементы сварных соединений и швов. Положение шва в пространстве.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31. Каковы технические требования к сварным соединениям? Как выбрать вид сварки?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32. Перечислите основные этапы изготовления сварных металлических конструкций.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Что входит в типовой технологический процесс сборки и сварки. Что такое технологи-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ческая карта?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lastRenderedPageBreak/>
        <w:t>33. Что такое дефект? Что относится к внутренним и наружным эффектам? Виды контроля: неразрушающие и разрушающие. Методы контроля на герметичность. Виды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механических испытаний.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34. Какие опасные и вредные производственные факторы Вы знаете. Перечислите виды инструктажа. Какие применяются меры безопасности при различных способах резки и сварки. Перечислите средства защиты. Как оказывать первую помощь? Что такое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пожарная безопасность?</w:t>
      </w:r>
    </w:p>
    <w:p w:rsidR="00911B16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i/>
        </w:rPr>
      </w:pPr>
      <w:r w:rsidRPr="00565EEB">
        <w:rPr>
          <w:rFonts w:ascii="Times New Roman" w:hAnsi="Times New Roman"/>
        </w:rPr>
        <w:t>35. Перечислите оборудование для различных способов сварки и резки: РДС, МДС в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СО2, МДС в п.п., АДФ, газовая сварка и резка, плазменная и воздушно-дуговая резка,</w:t>
      </w:r>
      <w:r w:rsidR="00911B16">
        <w:rPr>
          <w:rFonts w:ascii="Times New Roman" w:hAnsi="Times New Roman"/>
        </w:rPr>
        <w:t xml:space="preserve"> резка </w:t>
      </w:r>
      <w:r w:rsidRPr="00565EEB">
        <w:rPr>
          <w:rFonts w:ascii="Times New Roman" w:hAnsi="Times New Roman"/>
        </w:rPr>
        <w:t>железобетона кислородным копьем.</w:t>
      </w:r>
      <w:r w:rsidR="00911B16" w:rsidRPr="00911B16">
        <w:rPr>
          <w:rFonts w:ascii="Times New Roman" w:hAnsi="Times New Roman"/>
          <w:i/>
        </w:rPr>
        <w:t xml:space="preserve"> </w:t>
      </w:r>
    </w:p>
    <w:p w:rsidR="00911B16" w:rsidRDefault="00911B16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i/>
        </w:rPr>
      </w:pPr>
    </w:p>
    <w:p w:rsidR="00911B16" w:rsidRPr="00911B16" w:rsidRDefault="00911B16" w:rsidP="00911B16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i/>
        </w:rPr>
      </w:pPr>
      <w:r w:rsidRPr="00911B16">
        <w:rPr>
          <w:rFonts w:ascii="Times New Roman" w:hAnsi="Times New Roman"/>
          <w:i/>
        </w:rPr>
        <w:t>Вопросы к экзамену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1. Основные требования к МК промышленных зданий.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2. Общая характеристика каркасов промышленных зданий.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3. Сбор нагрузок на поперечную раму (постоянная и снеговая).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4. Сбор нагрузок на поперечную раму (вертикальные крановая нагрузка, ветер).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5. Сбор нагрузок на поперечную раму (горизонтальная крановая нагрузка, ветер).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6. Связи по нижнему поясу ферм (схема, назначения).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7. Связи по верхнему поясу ферм (схема, назначения).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8. Понятие о пространственной работе каркаса.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9. Определение расчетных комбинаций усилий в элементах рамы.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10. Общая характеристика ферм.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11. Сбор нагрузок на ферму (постоянная, снеговая).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12. Расчет ферм. Определение усилий в стержнях ферм.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13. Расчетные длины стержней ферм. Типы сечений элементов.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14. Расчетные длины колонн промышленных зданий.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15. Типы сечений колонн промышленных зданий.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16. Расчет колонн промышленных зданий сплошного сечения.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17. Расчет колонн промышленных зданий сквозного сечения.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18. Расчет решетки сквоз6ой колонны.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19. Конструкция и расчет сопряжения верхней и нижней части колонны.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20. База внецентренно сжатой колонны.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21. Особенности работы и типы сечений подкрановых конструкций.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22. Как определяется максимальный момент и максимальная поперечная сила в подкрановой балке.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23. Проверка прочности подкрановых балок. Особенности конструирования.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24. Реконструкция промышленных предприятий.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25. Основные типы поперечных сечений башен и мачт; какие виды решетки используются для сквозных конструкций?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26. Как размещаются в плане многоэтажные здания колонны, каков оптимальный шаг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и как он связан с весовыми показателями конструкций.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lastRenderedPageBreak/>
        <w:t>27. Какие особенности подсчета ветровой нагрузки на высотные сооружения; основные параметры, входящие в расчетную формулу.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28. Основные принципы компоновки связей каркасов многоэтажных зданий; какие типы связей используются?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29. Для каких целей используются высотные сооружения, каковы их разновидности,достоинства и недостатки.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30. Области применения, особенности листовых конструкций; требования при проектировании и изготовлении стальных оболочек.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31. Основы расчета арочных конструкций, типы применяемых опорных элементов.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32. Область применения и основные особенности большепролетных конструкций, их</w:t>
      </w:r>
      <w:r w:rsidR="00911B16">
        <w:rPr>
          <w:rFonts w:ascii="Times New Roman" w:hAnsi="Times New Roman"/>
        </w:rPr>
        <w:t xml:space="preserve"> </w:t>
      </w:r>
      <w:r w:rsidRPr="00565EEB">
        <w:rPr>
          <w:rFonts w:ascii="Times New Roman" w:hAnsi="Times New Roman"/>
        </w:rPr>
        <w:t>сравнительная оценка.</w:t>
      </w:r>
    </w:p>
    <w:p w:rsidR="00565EEB" w:rsidRPr="00565EEB" w:rsidRDefault="00565EEB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565EEB">
        <w:rPr>
          <w:rFonts w:ascii="Times New Roman" w:hAnsi="Times New Roman"/>
        </w:rPr>
        <w:t>33.  Балочные конструкции. Схемы ферм, их достоинства и недостатки.</w:t>
      </w:r>
    </w:p>
    <w:p w:rsidR="00565EEB" w:rsidRPr="00565EEB" w:rsidRDefault="00911B16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34</w:t>
      </w:r>
      <w:r w:rsidR="00565EEB" w:rsidRPr="00565EEB">
        <w:rPr>
          <w:rFonts w:ascii="Times New Roman" w:hAnsi="Times New Roman"/>
        </w:rPr>
        <w:t>. Основы расчета тонкостенных оболочек, формула Лапласа, явление краевого эффекта.</w:t>
      </w:r>
    </w:p>
    <w:p w:rsidR="00565EEB" w:rsidRPr="00565EEB" w:rsidRDefault="00911B16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35</w:t>
      </w:r>
      <w:r w:rsidR="00565EEB" w:rsidRPr="00565EEB">
        <w:rPr>
          <w:rFonts w:ascii="Times New Roman" w:hAnsi="Times New Roman"/>
        </w:rPr>
        <w:t>. Проверка прочности и устойчивости стенки вертикальных цилиндрических резервуаров.</w:t>
      </w:r>
    </w:p>
    <w:p w:rsidR="00565EEB" w:rsidRPr="00565EEB" w:rsidRDefault="00911B16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36</w:t>
      </w:r>
      <w:r w:rsidR="00565EEB" w:rsidRPr="00565EEB">
        <w:rPr>
          <w:rFonts w:ascii="Times New Roman" w:hAnsi="Times New Roman"/>
        </w:rPr>
        <w:t>. Основные особенности проектирования большепролетных конструкций.</w:t>
      </w:r>
    </w:p>
    <w:p w:rsidR="00565EEB" w:rsidRPr="00565EEB" w:rsidRDefault="00911B16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37</w:t>
      </w:r>
      <w:r w:rsidR="00565EEB" w:rsidRPr="00565EEB">
        <w:rPr>
          <w:rFonts w:ascii="Times New Roman" w:hAnsi="Times New Roman"/>
        </w:rPr>
        <w:t>. Принципы конструирования вертикальных цилиндрических резервуаров.</w:t>
      </w:r>
    </w:p>
    <w:p w:rsidR="00565EEB" w:rsidRPr="00565EEB" w:rsidRDefault="00911B16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38</w:t>
      </w:r>
      <w:r w:rsidR="00565EEB" w:rsidRPr="00565EEB">
        <w:rPr>
          <w:rFonts w:ascii="Times New Roman" w:hAnsi="Times New Roman"/>
        </w:rPr>
        <w:t>. Рамные конструкции, типы рам. Способы увеличения рамного момента.</w:t>
      </w:r>
    </w:p>
    <w:p w:rsidR="00565EEB" w:rsidRPr="00565EEB" w:rsidRDefault="00911B16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39</w:t>
      </w:r>
      <w:r w:rsidR="00565EEB" w:rsidRPr="00565EEB">
        <w:rPr>
          <w:rFonts w:ascii="Times New Roman" w:hAnsi="Times New Roman"/>
        </w:rPr>
        <w:t>. Области применения, разновидности, основы работы гибкой нити висячих конструкций.</w:t>
      </w:r>
    </w:p>
    <w:p w:rsidR="0015723A" w:rsidRPr="00911B16" w:rsidRDefault="00911B16" w:rsidP="00911B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40</w:t>
      </w:r>
      <w:r w:rsidR="00565EEB" w:rsidRPr="00565EEB">
        <w:rPr>
          <w:rFonts w:ascii="Times New Roman" w:hAnsi="Times New Roman"/>
        </w:rPr>
        <w:t>. Методика определения технико-экономических показа</w:t>
      </w:r>
      <w:r>
        <w:rPr>
          <w:rFonts w:ascii="Times New Roman" w:hAnsi="Times New Roman"/>
        </w:rPr>
        <w:t>телей изготовления и монтажа ме</w:t>
      </w:r>
      <w:r w:rsidR="00565EEB" w:rsidRPr="00565EEB">
        <w:rPr>
          <w:rFonts w:ascii="Times New Roman" w:hAnsi="Times New Roman"/>
        </w:rPr>
        <w:t>таллической конструкции.</w:t>
      </w:r>
      <w:r w:rsidR="0015723A" w:rsidRPr="00565EEB">
        <w:rPr>
          <w:rFonts w:ascii="Times New Roman" w:hAnsi="Times New Roman"/>
          <w:color w:val="000000"/>
        </w:rPr>
        <w:t xml:space="preserve"> </w:t>
      </w:r>
    </w:p>
    <w:p w:rsidR="00946409" w:rsidRPr="0015723A" w:rsidRDefault="00946409" w:rsidP="0015723A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</w:p>
    <w:p w:rsidR="00104870" w:rsidRDefault="00686FC8" w:rsidP="00C850E8">
      <w:pPr>
        <w:tabs>
          <w:tab w:val="left" w:pos="9355"/>
        </w:tabs>
        <w:spacing w:line="276" w:lineRule="auto"/>
        <w:ind w:firstLine="709"/>
        <w:jc w:val="both"/>
        <w:outlineLvl w:val="0"/>
        <w:rPr>
          <w:rFonts w:ascii="Times New Roman" w:hAnsi="Times New Roman"/>
          <w:b/>
        </w:rPr>
      </w:pPr>
      <w:r w:rsidRPr="00C850E8">
        <w:rPr>
          <w:rFonts w:ascii="Times New Roman" w:hAnsi="Times New Roman"/>
          <w:b/>
        </w:rPr>
        <w:t>9</w:t>
      </w:r>
      <w:r w:rsidR="00104870" w:rsidRPr="00C850E8">
        <w:rPr>
          <w:rFonts w:ascii="Times New Roman" w:hAnsi="Times New Roman"/>
          <w:b/>
        </w:rPr>
        <w:t>. Учебно-методическое и информационное обеспечение</w:t>
      </w:r>
      <w:r w:rsidR="00CD628D" w:rsidRPr="00C850E8">
        <w:rPr>
          <w:rFonts w:ascii="Times New Roman" w:hAnsi="Times New Roman"/>
          <w:b/>
        </w:rPr>
        <w:t xml:space="preserve"> дисциплины</w:t>
      </w:r>
      <w:bookmarkEnd w:id="7"/>
    </w:p>
    <w:p w:rsidR="00C850E8" w:rsidRPr="00C850E8" w:rsidRDefault="00C850E8" w:rsidP="00C850E8">
      <w:pPr>
        <w:tabs>
          <w:tab w:val="left" w:pos="9355"/>
        </w:tabs>
        <w:spacing w:line="276" w:lineRule="auto"/>
        <w:ind w:firstLine="709"/>
        <w:jc w:val="both"/>
        <w:outlineLvl w:val="0"/>
        <w:rPr>
          <w:rFonts w:ascii="Times New Roman" w:hAnsi="Times New Roman"/>
          <w:b/>
        </w:rPr>
      </w:pPr>
    </w:p>
    <w:p w:rsidR="00C850E8" w:rsidRDefault="00C850E8" w:rsidP="00C850E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  <w:bCs/>
          <w:i/>
          <w:color w:val="000000"/>
        </w:rPr>
      </w:pPr>
      <w:r w:rsidRPr="00C850E8">
        <w:rPr>
          <w:rFonts w:ascii="Times New Roman" w:hAnsi="Times New Roman"/>
          <w:b/>
          <w:bCs/>
          <w:i/>
          <w:color w:val="000000"/>
        </w:rPr>
        <w:t>9.1Основная литература</w:t>
      </w:r>
    </w:p>
    <w:p w:rsidR="00C850E8" w:rsidRPr="00C850E8" w:rsidRDefault="00C850E8" w:rsidP="00C850E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i/>
          <w:color w:val="000000"/>
        </w:rPr>
      </w:pPr>
    </w:p>
    <w:p w:rsidR="00C850E8" w:rsidRPr="00C850E8" w:rsidRDefault="00C850E8" w:rsidP="00C850E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C850E8">
        <w:rPr>
          <w:rFonts w:ascii="Times New Roman" w:hAnsi="Times New Roman"/>
          <w:color w:val="000000"/>
        </w:rPr>
        <w:t xml:space="preserve">1. Волосухин, В.А. Строительные конструкции [Электронный ресурс] : учебник для студентов вузов / В.А. Волосухин, С.И. Евтушенко, Т.Н. Меркулова. - 4-е изд., перераб. и доп. - Ростов : Издательство «Феникс», 2013. - 555 с. (ЭСБ «Университетская библиотека онлайн»). </w:t>
      </w:r>
    </w:p>
    <w:p w:rsidR="00C850E8" w:rsidRDefault="00C850E8" w:rsidP="00C850E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C850E8">
        <w:rPr>
          <w:rFonts w:ascii="Times New Roman" w:hAnsi="Times New Roman"/>
          <w:color w:val="000000"/>
        </w:rPr>
        <w:t xml:space="preserve">2. Колотов, О.В. Металлические конструкции [Электронный ресурс] : учебное пособие / О.В. Колотов ; Министерство образования и науки Российской Федерации, Федеральное агентство по образованию, Государственное образовательное учреждение высшего профессионального образования «Нижегородский государственный архитектурно-строительный университет». - Нижний Новгород : ННГАСУ, 2010. - 100 с. (ЭСБ «Университетская библиотека онлайн»). </w:t>
      </w:r>
    </w:p>
    <w:p w:rsidR="00C850E8" w:rsidRPr="00C850E8" w:rsidRDefault="00C850E8" w:rsidP="00C850E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</w:p>
    <w:p w:rsidR="00C850E8" w:rsidRDefault="00C850E8" w:rsidP="00C850E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  <w:bCs/>
          <w:i/>
          <w:color w:val="000000"/>
        </w:rPr>
      </w:pPr>
      <w:r w:rsidRPr="00C850E8">
        <w:rPr>
          <w:rFonts w:ascii="Times New Roman" w:hAnsi="Times New Roman"/>
          <w:b/>
          <w:bCs/>
          <w:i/>
          <w:color w:val="000000"/>
        </w:rPr>
        <w:t xml:space="preserve">9.2 </w:t>
      </w:r>
      <w:r>
        <w:rPr>
          <w:rFonts w:ascii="Times New Roman" w:hAnsi="Times New Roman"/>
          <w:b/>
          <w:bCs/>
          <w:i/>
          <w:color w:val="000000"/>
        </w:rPr>
        <w:t>Дополнительная литература</w:t>
      </w:r>
    </w:p>
    <w:p w:rsidR="00C850E8" w:rsidRPr="00C850E8" w:rsidRDefault="00C850E8" w:rsidP="00C850E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i/>
          <w:color w:val="000000"/>
        </w:rPr>
      </w:pPr>
      <w:r w:rsidRPr="00C850E8">
        <w:rPr>
          <w:rFonts w:ascii="Times New Roman" w:hAnsi="Times New Roman"/>
          <w:b/>
          <w:bCs/>
          <w:i/>
          <w:color w:val="000000"/>
        </w:rPr>
        <w:t xml:space="preserve"> </w:t>
      </w:r>
    </w:p>
    <w:p w:rsidR="00C850E8" w:rsidRPr="00C850E8" w:rsidRDefault="00C850E8" w:rsidP="00C850E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C850E8">
        <w:rPr>
          <w:rFonts w:ascii="Times New Roman" w:hAnsi="Times New Roman"/>
          <w:color w:val="000000"/>
        </w:rPr>
        <w:t xml:space="preserve">1. Румянцева, И.А. Металлические конструкции, включая сварку [Электронный ресурс] : тесты / И.А. Румянцева ; Министерство транспорта Российской Федерации, </w:t>
      </w:r>
      <w:r w:rsidRPr="00C850E8">
        <w:rPr>
          <w:rFonts w:ascii="Times New Roman" w:hAnsi="Times New Roman"/>
          <w:color w:val="000000"/>
        </w:rPr>
        <w:lastRenderedPageBreak/>
        <w:t xml:space="preserve">Московская государственная академия водного транспорта. - Москва : Альтаир : МГАВТ, 2009. - 54 с. (ЭСБ «Университетская библиотека онлайн»). </w:t>
      </w:r>
    </w:p>
    <w:p w:rsidR="00C850E8" w:rsidRPr="00C850E8" w:rsidRDefault="00C850E8" w:rsidP="00C850E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C850E8">
        <w:rPr>
          <w:rFonts w:ascii="Times New Roman" w:hAnsi="Times New Roman"/>
          <w:color w:val="000000"/>
        </w:rPr>
        <w:t xml:space="preserve">2. Металлические конструкции : учеб. / Ю. И. Кудишин, Е. И. Беленя, В. С. Игнатьева [и др.] ; под ред. Ю. И. Кудишина. - 12 изд., стер. - Москва : Академия, 2010. - 681 с. </w:t>
      </w:r>
    </w:p>
    <w:p w:rsidR="004C4FD5" w:rsidRPr="00C850E8" w:rsidRDefault="004C4FD5" w:rsidP="00C850E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</w:p>
    <w:p w:rsidR="004C4FD5" w:rsidRPr="00C850E8" w:rsidRDefault="004C4FD5" w:rsidP="00C850E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C850E8">
        <w:rPr>
          <w:rFonts w:ascii="Times New Roman" w:hAnsi="Times New Roman"/>
          <w:b/>
          <w:bCs/>
          <w:i/>
          <w:iCs/>
          <w:color w:val="000000"/>
        </w:rPr>
        <w:t xml:space="preserve">9.3 Справочная литература и периодические издания </w:t>
      </w:r>
    </w:p>
    <w:p w:rsidR="00B804AA" w:rsidRDefault="004C4FD5" w:rsidP="004C4FD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color w:val="000000"/>
        </w:rPr>
        <w:t xml:space="preserve">11. Справочный ресурс СНиПы и ГОСТы: http://www.snip-info.ru/ </w:t>
      </w:r>
    </w:p>
    <w:p w:rsidR="004C4FD5" w:rsidRPr="004C4FD5" w:rsidRDefault="004C4FD5" w:rsidP="004C4FD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</w:p>
    <w:p w:rsidR="004C428C" w:rsidRDefault="00516491" w:rsidP="004C4FD5">
      <w:pPr>
        <w:tabs>
          <w:tab w:val="left" w:pos="9355"/>
        </w:tabs>
        <w:ind w:firstLine="709"/>
        <w:jc w:val="both"/>
        <w:rPr>
          <w:rFonts w:ascii="Times New Roman" w:hAnsi="Times New Roman"/>
        </w:rPr>
      </w:pPr>
      <w:r w:rsidRPr="004C4FD5">
        <w:rPr>
          <w:rFonts w:ascii="Times New Roman" w:hAnsi="Times New Roman"/>
          <w:i/>
        </w:rPr>
        <w:t>9</w:t>
      </w:r>
      <w:r w:rsidR="00104870" w:rsidRPr="004C4FD5">
        <w:rPr>
          <w:rFonts w:ascii="Times New Roman" w:hAnsi="Times New Roman"/>
          <w:i/>
        </w:rPr>
        <w:t xml:space="preserve">.4. </w:t>
      </w:r>
      <w:r w:rsidR="00104870" w:rsidRPr="004C4FD5">
        <w:rPr>
          <w:rFonts w:ascii="Times New Roman" w:hAnsi="Times New Roman"/>
          <w:b/>
          <w:i/>
        </w:rPr>
        <w:t>Информационные технологии:</w:t>
      </w:r>
      <w:r w:rsidR="00E20DC6">
        <w:rPr>
          <w:rFonts w:ascii="Times New Roman" w:hAnsi="Times New Roman"/>
          <w:b/>
        </w:rPr>
        <w:t xml:space="preserve"> </w:t>
      </w:r>
      <w:r w:rsidR="00B43680" w:rsidRPr="00EB46FC">
        <w:rPr>
          <w:rFonts w:ascii="Times New Roman" w:hAnsi="Times New Roman"/>
        </w:rPr>
        <w:t xml:space="preserve">для проведения занятий рекомендуется использовать следующее программное обеспечение: операционная система Windows 7 и выше, </w:t>
      </w:r>
      <w:r w:rsidR="00E20DC6">
        <w:rPr>
          <w:rFonts w:ascii="Times New Roman" w:hAnsi="Times New Roman"/>
        </w:rPr>
        <w:t>п</w:t>
      </w:r>
      <w:r w:rsidR="00B43680" w:rsidRPr="00EB46FC">
        <w:rPr>
          <w:rFonts w:ascii="Times New Roman" w:hAnsi="Times New Roman"/>
        </w:rPr>
        <w:t xml:space="preserve">акет </w:t>
      </w:r>
      <w:r w:rsidR="00B43680" w:rsidRPr="00EB46FC">
        <w:rPr>
          <w:rFonts w:ascii="Times New Roman" w:hAnsi="Times New Roman"/>
          <w:lang w:val="en-US"/>
        </w:rPr>
        <w:t>Microsoft</w:t>
      </w:r>
      <w:r w:rsidR="00E20DC6">
        <w:rPr>
          <w:rFonts w:ascii="Times New Roman" w:hAnsi="Times New Roman"/>
        </w:rPr>
        <w:t xml:space="preserve"> </w:t>
      </w:r>
      <w:r w:rsidR="00B43680" w:rsidRPr="00EB46FC">
        <w:rPr>
          <w:rFonts w:ascii="Times New Roman" w:hAnsi="Times New Roman"/>
          <w:lang w:val="en-US"/>
        </w:rPr>
        <w:t>Office</w:t>
      </w:r>
      <w:r w:rsidR="00B43680" w:rsidRPr="00EB46FC">
        <w:rPr>
          <w:rFonts w:ascii="Times New Roman" w:hAnsi="Times New Roman"/>
        </w:rPr>
        <w:t>, обслуживающие программы</w:t>
      </w:r>
      <w:r w:rsidR="00E20DC6">
        <w:rPr>
          <w:rFonts w:ascii="Times New Roman" w:hAnsi="Times New Roman"/>
        </w:rPr>
        <w:t>,</w:t>
      </w:r>
      <w:r w:rsidR="00B43680" w:rsidRPr="00EB46FC">
        <w:rPr>
          <w:rFonts w:ascii="Times New Roman" w:hAnsi="Times New Roman"/>
        </w:rPr>
        <w:t xml:space="preserve"> </w:t>
      </w:r>
      <w:r w:rsidR="00E20DC6">
        <w:rPr>
          <w:rFonts w:ascii="Times New Roman" w:hAnsi="Times New Roman"/>
        </w:rPr>
        <w:t>программные приложения и системы</w:t>
      </w:r>
      <w:r w:rsidR="00B43680" w:rsidRPr="00EB46FC">
        <w:rPr>
          <w:rFonts w:ascii="Times New Roman" w:hAnsi="Times New Roman"/>
        </w:rPr>
        <w:t xml:space="preserve"> по выбору преподавателя</w:t>
      </w:r>
      <w:r w:rsidR="00E20DC6">
        <w:rPr>
          <w:rFonts w:ascii="Times New Roman" w:hAnsi="Times New Roman"/>
        </w:rPr>
        <w:t>.</w:t>
      </w:r>
    </w:p>
    <w:p w:rsidR="001F142B" w:rsidRPr="001F142B" w:rsidRDefault="001F142B" w:rsidP="001F142B">
      <w:pPr>
        <w:tabs>
          <w:tab w:val="left" w:pos="9355"/>
        </w:tabs>
        <w:jc w:val="center"/>
        <w:rPr>
          <w:rFonts w:ascii="Times New Roman" w:hAnsi="Times New Roman"/>
          <w:b/>
        </w:rPr>
      </w:pPr>
      <w:r w:rsidRPr="001F142B">
        <w:rPr>
          <w:rFonts w:ascii="Times New Roman" w:hAnsi="Times New Roman"/>
          <w:b/>
        </w:rPr>
        <w:t>Интернет-ресурсы:</w:t>
      </w:r>
    </w:p>
    <w:p w:rsidR="001F142B" w:rsidRPr="001F142B" w:rsidRDefault="001F142B" w:rsidP="001F142B">
      <w:pPr>
        <w:tabs>
          <w:tab w:val="left" w:pos="360"/>
        </w:tabs>
        <w:ind w:left="360" w:hanging="360"/>
        <w:rPr>
          <w:rFonts w:ascii="Times New Roman" w:hAnsi="Times New Roman"/>
        </w:rPr>
      </w:pPr>
      <w:r w:rsidRPr="001F142B">
        <w:rPr>
          <w:rFonts w:ascii="Times New Roman" w:hAnsi="Times New Roman"/>
          <w:b/>
          <w:i/>
        </w:rPr>
        <w:t>Сайт библиотеки КамГУ http</w:t>
      </w:r>
      <w:r w:rsidRPr="001F142B">
        <w:rPr>
          <w:rFonts w:ascii="Times New Roman" w:hAnsi="Times New Roman"/>
          <w:i/>
        </w:rPr>
        <w:t>:</w:t>
      </w:r>
      <w:hyperlink r:id="rId8" w:history="1">
        <w:r w:rsidRPr="001F142B">
          <w:rPr>
            <w:rFonts w:ascii="Times New Roman" w:hAnsi="Times New Roman"/>
          </w:rPr>
          <w:t>bibl.kamgpu.ru</w:t>
        </w:r>
      </w:hyperlink>
    </w:p>
    <w:p w:rsidR="001F142B" w:rsidRPr="001F142B" w:rsidRDefault="001F142B" w:rsidP="001F142B">
      <w:pPr>
        <w:tabs>
          <w:tab w:val="left" w:pos="9355"/>
        </w:tabs>
        <w:jc w:val="both"/>
        <w:rPr>
          <w:rFonts w:ascii="Times New Roman" w:hAnsi="Times New Roman"/>
        </w:rPr>
      </w:pPr>
      <w:r w:rsidRPr="001F142B">
        <w:rPr>
          <w:rFonts w:ascii="Times New Roman" w:hAnsi="Times New Roman"/>
          <w:b/>
          <w:i/>
        </w:rPr>
        <w:t>Электронный каталог библиотеки КамГУ</w:t>
      </w:r>
      <w:r>
        <w:rPr>
          <w:rFonts w:ascii="Times New Roman" w:hAnsi="Times New Roman"/>
          <w:b/>
          <w:i/>
        </w:rPr>
        <w:t xml:space="preserve">: </w:t>
      </w:r>
      <w:hyperlink w:history="1">
        <w:r w:rsidRPr="001F142B">
          <w:rPr>
            <w:rFonts w:ascii="Times New Roman" w:hAnsi="Times New Roman"/>
          </w:rPr>
          <w:t>http://</w:t>
        </w:r>
      </w:hyperlink>
      <w:hyperlink r:id="rId9" w:history="1">
        <w:r w:rsidRPr="001F142B">
          <w:rPr>
            <w:rFonts w:ascii="Times New Roman" w:hAnsi="Times New Roman"/>
          </w:rPr>
          <w:t>bibl.kamgpu.ru/index.php/elresonlin...</w:t>
        </w:r>
      </w:hyperlink>
    </w:p>
    <w:p w:rsidR="00104870" w:rsidRPr="001F142B" w:rsidRDefault="001F142B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  <w:r w:rsidRPr="001F142B">
        <w:rPr>
          <w:rFonts w:ascii="Times New Roman" w:hAnsi="Times New Roman"/>
          <w:b/>
          <w:i/>
        </w:rPr>
        <w:t>eLibrary – Научная электронная библиотека</w:t>
      </w:r>
      <w:r w:rsidRPr="001F142B">
        <w:rPr>
          <w:rFonts w:ascii="Times New Roman" w:hAnsi="Times New Roman"/>
        </w:rPr>
        <w:t xml:space="preserve">: </w:t>
      </w:r>
      <w:hyperlink r:id="rId10" w:history="1">
        <w:r w:rsidRPr="001F142B">
          <w:rPr>
            <w:rFonts w:ascii="Times New Roman" w:hAnsi="Times New Roman"/>
          </w:rPr>
          <w:t>www.elibrary.ru</w:t>
        </w:r>
      </w:hyperlink>
    </w:p>
    <w:p w:rsidR="004C4FD5" w:rsidRPr="00361936" w:rsidRDefault="004C4FD5" w:rsidP="004C4FD5">
      <w:pPr>
        <w:pStyle w:val="a3"/>
        <w:tabs>
          <w:tab w:val="left" w:pos="993"/>
          <w:tab w:val="left" w:pos="9355"/>
        </w:tabs>
        <w:spacing w:line="276" w:lineRule="auto"/>
        <w:ind w:left="0" w:firstLine="709"/>
        <w:jc w:val="both"/>
        <w:rPr>
          <w:rFonts w:ascii="Times New Roman" w:hAnsi="Times New Roman"/>
        </w:rPr>
      </w:pPr>
    </w:p>
    <w:p w:rsidR="00104870" w:rsidRPr="00EB46FC" w:rsidRDefault="00686FC8" w:rsidP="004C4FD5">
      <w:pPr>
        <w:pStyle w:val="12"/>
        <w:spacing w:after="0" w:line="240" w:lineRule="auto"/>
        <w:ind w:left="0" w:firstLine="709"/>
        <w:outlineLvl w:val="0"/>
        <w:rPr>
          <w:rFonts w:ascii="Times New Roman" w:hAnsi="Times New Roman"/>
          <w:b/>
          <w:sz w:val="28"/>
          <w:szCs w:val="28"/>
        </w:rPr>
      </w:pPr>
      <w:bookmarkStart w:id="8" w:name="_Toc11261341"/>
      <w:r w:rsidRPr="00EB46FC">
        <w:rPr>
          <w:rFonts w:ascii="Times New Roman" w:hAnsi="Times New Roman"/>
          <w:b/>
          <w:sz w:val="28"/>
          <w:szCs w:val="28"/>
        </w:rPr>
        <w:t>10</w:t>
      </w:r>
      <w:r w:rsidR="00104870" w:rsidRPr="00EB46FC">
        <w:rPr>
          <w:rFonts w:ascii="Times New Roman" w:hAnsi="Times New Roman"/>
          <w:b/>
          <w:sz w:val="28"/>
          <w:szCs w:val="28"/>
        </w:rPr>
        <w:t>. Формы и критерии оценивания учебной деятельности студента</w:t>
      </w:r>
      <w:bookmarkEnd w:id="8"/>
    </w:p>
    <w:p w:rsidR="00B43680" w:rsidRPr="00EB46FC" w:rsidRDefault="00B43680" w:rsidP="004C4FD5">
      <w:pPr>
        <w:ind w:firstLine="709"/>
        <w:jc w:val="both"/>
        <w:rPr>
          <w:rFonts w:ascii="Times New Roman" w:hAnsi="Times New Roman"/>
          <w:spacing w:val="-2"/>
        </w:rPr>
      </w:pPr>
      <w:r w:rsidRPr="00EB46FC">
        <w:rPr>
          <w:rFonts w:ascii="Times New Roman" w:hAnsi="Times New Roman"/>
          <w:spacing w:val="-2"/>
        </w:rPr>
        <w:t>На основании разработанной компетентностной модели выпускника образовательные цели представлены в виде набора компетенций как планируемых результатов освоения образовательной программы. Определение уровня достижения планируемых результатов освоения образовательной программы осуществляется посредством оценки уровня сформированности компетенции и оценки уровня успеваемости обучающегося по пятибалльной системе («отлично», «хорошо», «удовлетворительно», «неудовлетворительно», «зачтено», «не зачтено»).</w:t>
      </w:r>
    </w:p>
    <w:p w:rsidR="00B43680" w:rsidRPr="00EB46FC" w:rsidRDefault="00B43680" w:rsidP="004C4FD5">
      <w:pPr>
        <w:widowControl w:val="0"/>
        <w:ind w:firstLine="709"/>
        <w:jc w:val="both"/>
        <w:rPr>
          <w:rFonts w:ascii="Times New Roman" w:hAnsi="Times New Roman"/>
          <w:spacing w:val="-4"/>
        </w:rPr>
      </w:pPr>
      <w:r w:rsidRPr="00EB46FC">
        <w:rPr>
          <w:rFonts w:ascii="Times New Roman" w:hAnsi="Times New Roman"/>
          <w:spacing w:val="-4"/>
        </w:rPr>
        <w:t>Основными критериями оценки в зависимости от вида работы обучающегося являются: сформированность компетенций (знаний, умений и владений), степень владения профессиональной терминологией, логичность, обоснованность, четкость изложения материала, ориентирование в научной и специальной литературе.</w:t>
      </w:r>
    </w:p>
    <w:p w:rsidR="00B43680" w:rsidRPr="00EB46FC" w:rsidRDefault="00B43680" w:rsidP="00B43680">
      <w:pPr>
        <w:widowControl w:val="0"/>
        <w:ind w:firstLine="567"/>
        <w:jc w:val="both"/>
        <w:rPr>
          <w:rFonts w:ascii="Times New Roman" w:hAnsi="Times New Roman"/>
          <w:spacing w:val="-4"/>
        </w:rPr>
      </w:pPr>
    </w:p>
    <w:p w:rsidR="00B43680" w:rsidRPr="00EB46FC" w:rsidRDefault="00B43680" w:rsidP="00B43680">
      <w:pPr>
        <w:ind w:firstLine="567"/>
        <w:jc w:val="center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Критерии оценивания уровня сформированности компетенций и оценки уровня успеваемости обучающегося</w:t>
      </w:r>
    </w:p>
    <w:p w:rsidR="00B43680" w:rsidRPr="00EB46FC" w:rsidRDefault="00B43680" w:rsidP="00B43680">
      <w:pPr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Текущий контроль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418"/>
        <w:gridCol w:w="1417"/>
        <w:gridCol w:w="1418"/>
        <w:gridCol w:w="2835"/>
        <w:gridCol w:w="1418"/>
      </w:tblGrid>
      <w:tr w:rsidR="00B43680" w:rsidRPr="00EB46FC" w:rsidTr="00B43680">
        <w:trPr>
          <w:trHeight w:val="313"/>
        </w:trPr>
        <w:tc>
          <w:tcPr>
            <w:tcW w:w="1242" w:type="dxa"/>
            <w:vMerge w:val="restart"/>
            <w:vAlign w:val="center"/>
          </w:tcPr>
          <w:p w:rsidR="00B43680" w:rsidRPr="00EB46FC" w:rsidRDefault="00B43680" w:rsidP="00B43680">
            <w:pPr>
              <w:ind w:right="-124"/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sz w:val="20"/>
              </w:rPr>
              <w:t>Уровень сформированности компетенции</w:t>
            </w:r>
          </w:p>
        </w:tc>
        <w:tc>
          <w:tcPr>
            <w:tcW w:w="1418" w:type="dxa"/>
            <w:vMerge w:val="restart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sz w:val="20"/>
              </w:rPr>
              <w:t>Уровень освоения модулей дисциплины (оценка)</w:t>
            </w:r>
          </w:p>
        </w:tc>
        <w:tc>
          <w:tcPr>
            <w:tcW w:w="7088" w:type="dxa"/>
            <w:gridSpan w:val="4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sz w:val="20"/>
              </w:rPr>
              <w:t>Критерии оценивания отдельных видов работ обучающихся</w:t>
            </w:r>
          </w:p>
        </w:tc>
      </w:tr>
      <w:tr w:rsidR="00B43680" w:rsidRPr="00EB46FC" w:rsidTr="00B43680">
        <w:trPr>
          <w:trHeight w:val="841"/>
        </w:trPr>
        <w:tc>
          <w:tcPr>
            <w:tcW w:w="1242" w:type="dxa"/>
            <w:vMerge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>Устный/письменный опрос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-134"/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 xml:space="preserve">Отчет по лабораторной/практической работе 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ind w:right="-134"/>
              <w:jc w:val="center"/>
              <w:rPr>
                <w:rFonts w:ascii="Times New Roman" w:hAnsi="Times New Roman"/>
                <w:i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>Выполнение заданий самостоятельной работы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-134"/>
              <w:jc w:val="center"/>
              <w:rPr>
                <w:rFonts w:ascii="Times New Roman" w:hAnsi="Times New Roman"/>
                <w:i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>Прохождение теста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Высокий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</w:rPr>
              <w:t>Обучающийся ответил на все вопросы и  продемонстрировал полноту знаний по изучаемому материалу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Содержит все задания практической (лабораторной) работы, оформлен в соответствии с требованиями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 xml:space="preserve">Студент безошибочно ответил на все основные вопросы, а также продемонстрировал свободное владение материалом при ответе на дополнительные вопросы; работа выполнена в полном объеме и в точном соответствии с требованиями; студент свободно владеет </w:t>
            </w: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теоретическим материалом, безошибочно применяет его при решении задач, сформулированных в задании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lastRenderedPageBreak/>
              <w:t>86-100% правильных ответов на вопросы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Хорошо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</w:rPr>
              <w:t>Обучающийся ответил на большую часть вопросов и продемонстрировал понимание изучаемого материала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Содержит большинство заданий практической (лабораторной) работы, оформлен в соответствии с требованиями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Студент безошибочно ответил на основные вопросы, но не точно или не в полном объеме раскрыл дополнительные вопросы; работа выполнена в полном объеме и в точном соответствии с требованиями; студент твердо владеет теоретическим материалом, может применять его самостоятельно или по указанию преподавателя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71-85% правильных ответов на вопросы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Пороговый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  <w:t>Ответ обучающегося содержал ошибки и недочеты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Содержит меньшую часть заданий практической (лабораторной) работы, оформление не соответствует  требованиям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Студент затрудняется в ответах на вопросы и отвечает только после наводящих вопросов, демонстрирует слабое знание при ответе на дополнительные вопросы; работа выполнена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применяет его практически; на вопросы отвечает неуверенно или допускает ошибки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51-70% правильных ответов на вопросы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Компетенции не сформированы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</w:rPr>
              <w:t>Обучающийся не ответил на поставленные вопросы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Отчет не предоставлен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Студент не ответил ни на один вопрос; работа не выполнена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0-50% правильных ответов на вопросы</w:t>
            </w:r>
          </w:p>
        </w:tc>
      </w:tr>
    </w:tbl>
    <w:p w:rsidR="00B43680" w:rsidRPr="00EB46FC" w:rsidRDefault="00B43680" w:rsidP="00B43680">
      <w:pPr>
        <w:ind w:firstLine="567"/>
        <w:rPr>
          <w:rFonts w:ascii="Times New Roman" w:hAnsi="Times New Roman"/>
          <w:b/>
        </w:rPr>
      </w:pPr>
    </w:p>
    <w:p w:rsidR="00B43680" w:rsidRPr="00EB46FC" w:rsidRDefault="00B43680" w:rsidP="00B43680">
      <w:pPr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Промежуточная аттестация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276"/>
        <w:gridCol w:w="7087"/>
      </w:tblGrid>
      <w:tr w:rsidR="00B43680" w:rsidRPr="00EB46FC" w:rsidTr="00B43680">
        <w:tc>
          <w:tcPr>
            <w:tcW w:w="1384" w:type="dxa"/>
            <w:vMerge w:val="restart"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Уровень сформированности компетенции</w:t>
            </w:r>
          </w:p>
        </w:tc>
        <w:tc>
          <w:tcPr>
            <w:tcW w:w="1276" w:type="dxa"/>
            <w:vMerge w:val="restart"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Уровень освоения дисциплины</w:t>
            </w:r>
          </w:p>
        </w:tc>
        <w:tc>
          <w:tcPr>
            <w:tcW w:w="708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Критерии оценивания обучающихся (работ обучающихся)</w:t>
            </w:r>
          </w:p>
        </w:tc>
      </w:tr>
      <w:tr w:rsidR="00B43680" w:rsidRPr="00EB46FC" w:rsidTr="00B43680">
        <w:tc>
          <w:tcPr>
            <w:tcW w:w="1384" w:type="dxa"/>
            <w:vMerge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vAlign w:val="center"/>
          </w:tcPr>
          <w:p w:rsidR="00B43680" w:rsidRPr="00EB46FC" w:rsidRDefault="00DC21EA" w:rsidP="00551BC2">
            <w:pPr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З</w:t>
            </w:r>
            <w:r w:rsidR="00B43680" w:rsidRPr="00EB46FC">
              <w:rPr>
                <w:rFonts w:ascii="Times New Roman" w:hAnsi="Times New Roman"/>
                <w:b/>
              </w:rPr>
              <w:t>ачет</w:t>
            </w:r>
            <w:r w:rsidR="00BE5EA7">
              <w:rPr>
                <w:rFonts w:ascii="Times New Roman" w:hAnsi="Times New Roman"/>
                <w:b/>
              </w:rPr>
              <w:t>, экзамен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  <w:bCs/>
              </w:rPr>
              <w:t>Высокий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отлично (зачтено)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</w:rPr>
            </w:pPr>
            <w:r w:rsidRPr="00EB46FC">
              <w:rPr>
                <w:rFonts w:ascii="Times New Roman" w:hAnsi="Times New Roman"/>
              </w:rPr>
              <w:t>Студент показал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  <w:bCs/>
              </w:rPr>
              <w:t>Базовый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хорошо (зачтено)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</w:rPr>
            </w:pPr>
            <w:r w:rsidRPr="00EB46FC">
              <w:rPr>
                <w:rFonts w:ascii="Times New Roman" w:hAnsi="Times New Roman"/>
              </w:rPr>
              <w:t>Студент твердо знает материал, грамотно и по существу излагает его, умеет применять полученные знания на практике, но допускает в ответе или в решении задач некоторые неточности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  <w:bCs/>
              </w:rPr>
              <w:t>Пороговый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удовлетворительно (зачтено)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  <w:shd w:val="clear" w:color="auto" w:fill="FFFFFF"/>
              </w:rPr>
            </w:pPr>
            <w:r w:rsidRPr="00EB46FC">
              <w:rPr>
                <w:rFonts w:ascii="Times New Roman" w:hAnsi="Times New Roman"/>
              </w:rPr>
              <w:t xml:space="preserve">Студент показал фрагментарный, разрозненный характер знаний, недостаточно правильные формулировки базовых понятий, нарушения логической последовательности в изложении </w:t>
            </w:r>
            <w:r w:rsidRPr="00EB46FC">
              <w:rPr>
                <w:rFonts w:ascii="Times New Roman" w:hAnsi="Times New Roman"/>
              </w:rPr>
              <w:lastRenderedPageBreak/>
              <w:t>программного материала, но при этом он владеет основными разделами учебной программы, необходимыми для дальнейшего обучения и может применять полученные знания по образцу в стандартной ситуации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lastRenderedPageBreak/>
              <w:t>Компетенции не сформированы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неудовлетворительно (не 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</w:rPr>
            </w:pPr>
            <w:r w:rsidRPr="00EB46FC">
              <w:rPr>
                <w:rFonts w:ascii="Times New Roman" w:hAnsi="Times New Roman"/>
              </w:rPr>
              <w:t>Студент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</w:t>
            </w:r>
          </w:p>
        </w:tc>
      </w:tr>
    </w:tbl>
    <w:p w:rsidR="00B43680" w:rsidRPr="00EB46FC" w:rsidRDefault="00B43680">
      <w:pPr>
        <w:rPr>
          <w:rFonts w:ascii="Times New Roman" w:eastAsia="Times New Roman" w:hAnsi="Times New Roman"/>
        </w:rPr>
      </w:pPr>
    </w:p>
    <w:p w:rsidR="00104870" w:rsidRPr="00EB46FC" w:rsidRDefault="00104870" w:rsidP="00104870">
      <w:pPr>
        <w:pStyle w:val="12"/>
        <w:spacing w:after="0" w:line="240" w:lineRule="auto"/>
        <w:ind w:left="0"/>
        <w:rPr>
          <w:rFonts w:ascii="Times New Roman" w:hAnsi="Times New Roman"/>
        </w:rPr>
      </w:pPr>
    </w:p>
    <w:p w:rsidR="00104870" w:rsidRPr="00EB46FC" w:rsidRDefault="00686FC8" w:rsidP="00C850E8">
      <w:pPr>
        <w:tabs>
          <w:tab w:val="left" w:pos="9355"/>
        </w:tabs>
        <w:spacing w:line="276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9" w:name="_Toc11261342"/>
      <w:r w:rsidRPr="00EB46FC">
        <w:rPr>
          <w:rFonts w:ascii="Times New Roman" w:hAnsi="Times New Roman"/>
          <w:b/>
          <w:sz w:val="28"/>
          <w:szCs w:val="28"/>
        </w:rPr>
        <w:t>11</w:t>
      </w:r>
      <w:r w:rsidR="00104870" w:rsidRPr="00EB46FC">
        <w:rPr>
          <w:rFonts w:ascii="Times New Roman" w:hAnsi="Times New Roman"/>
          <w:b/>
          <w:sz w:val="28"/>
          <w:szCs w:val="28"/>
        </w:rPr>
        <w:t>. Материально-техническая база</w:t>
      </w:r>
      <w:bookmarkEnd w:id="9"/>
    </w:p>
    <w:p w:rsidR="00235062" w:rsidRPr="00EB46FC" w:rsidRDefault="00235062" w:rsidP="00C850E8">
      <w:pPr>
        <w:tabs>
          <w:tab w:val="left" w:pos="9355"/>
        </w:tabs>
        <w:spacing w:line="276" w:lineRule="auto"/>
        <w:jc w:val="both"/>
        <w:rPr>
          <w:rFonts w:ascii="Times New Roman" w:hAnsi="Times New Roman"/>
          <w:u w:val="single"/>
        </w:rPr>
      </w:pPr>
    </w:p>
    <w:p w:rsidR="001F142B" w:rsidRPr="00EB46FC" w:rsidRDefault="001F142B" w:rsidP="00C850E8">
      <w:pPr>
        <w:widowControl w:val="0"/>
        <w:spacing w:line="276" w:lineRule="auto"/>
        <w:ind w:firstLine="567"/>
        <w:jc w:val="both"/>
        <w:rPr>
          <w:rFonts w:ascii="Times New Roman" w:hAnsi="Times New Roman"/>
        </w:rPr>
      </w:pPr>
      <w:r w:rsidRPr="001F142B">
        <w:rPr>
          <w:rFonts w:ascii="Times New Roman" w:eastAsia="Times New Roman" w:hAnsi="Times New Roman"/>
          <w:lang w:eastAsia="ru-RU"/>
        </w:rPr>
        <w:t>Для проведения занятий необходима материально-техническая база:</w:t>
      </w:r>
      <w:r w:rsidR="00E20DC6">
        <w:rPr>
          <w:rFonts w:ascii="Times New Roman" w:eastAsia="Times New Roman" w:hAnsi="Times New Roman"/>
          <w:lang w:eastAsia="ru-RU"/>
        </w:rPr>
        <w:t xml:space="preserve"> 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компьютерный кабинет, оборудованный для проведения </w:t>
      </w:r>
      <w:r w:rsidR="00E20DC6">
        <w:rPr>
          <w:rFonts w:ascii="Times New Roman" w:eastAsia="Times New Roman" w:hAnsi="Times New Roman"/>
          <w:lang w:eastAsia="ru-RU"/>
        </w:rPr>
        <w:t>практических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 занятий. Кабинет должен быть оснащен  персональными компьютерами, объединенными в единую сеть с </w:t>
      </w:r>
      <w:r>
        <w:rPr>
          <w:rFonts w:ascii="Times New Roman" w:eastAsia="Times New Roman" w:hAnsi="Times New Roman"/>
          <w:lang w:eastAsia="ru-RU"/>
        </w:rPr>
        <w:t>подключением к сети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 Интернет, средствами оргтехники, мультимедийным проектором и интерактивной доской.</w:t>
      </w:r>
      <w:r w:rsidR="00E20DC6">
        <w:rPr>
          <w:rFonts w:ascii="Times New Roman" w:eastAsia="Times New Roman" w:hAnsi="Times New Roman"/>
          <w:lang w:eastAsia="ru-RU"/>
        </w:rPr>
        <w:t xml:space="preserve"> 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Для выполнения </w:t>
      </w:r>
      <w:r w:rsidR="00E20DC6">
        <w:rPr>
          <w:rFonts w:ascii="Times New Roman" w:eastAsia="Times New Roman" w:hAnsi="Times New Roman"/>
          <w:lang w:eastAsia="ru-RU"/>
        </w:rPr>
        <w:t>практических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 заданий в качестве программного обеспечения</w:t>
      </w:r>
      <w:r>
        <w:rPr>
          <w:rFonts w:ascii="Times New Roman" w:eastAsia="Times New Roman" w:hAnsi="Times New Roman"/>
          <w:lang w:eastAsia="ru-RU"/>
        </w:rPr>
        <w:t xml:space="preserve"> требуется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: программный пакет </w:t>
      </w:r>
      <w:r w:rsidR="00B43680" w:rsidRPr="00EB46FC">
        <w:rPr>
          <w:rFonts w:ascii="Times New Roman" w:eastAsia="Times New Roman" w:hAnsi="Times New Roman"/>
          <w:lang w:val="en-US" w:eastAsia="ru-RU"/>
        </w:rPr>
        <w:t>Microsoft</w:t>
      </w:r>
      <w:r w:rsidR="00551BC2">
        <w:rPr>
          <w:rFonts w:ascii="Times New Roman" w:eastAsia="Times New Roman" w:hAnsi="Times New Roman"/>
          <w:lang w:eastAsia="ru-RU"/>
        </w:rPr>
        <w:t xml:space="preserve"> </w:t>
      </w:r>
      <w:r w:rsidR="00B43680" w:rsidRPr="00EB46FC">
        <w:rPr>
          <w:rFonts w:ascii="Times New Roman" w:eastAsia="Times New Roman" w:hAnsi="Times New Roman"/>
          <w:lang w:eastAsia="ru-RU"/>
        </w:rPr>
        <w:t>Office, браузер для работы с Интернетом</w:t>
      </w:r>
      <w:r w:rsidR="00E20DC6">
        <w:rPr>
          <w:rFonts w:ascii="Times New Roman" w:eastAsia="Times New Roman" w:hAnsi="Times New Roman"/>
          <w:lang w:eastAsia="ru-RU"/>
        </w:rPr>
        <w:t xml:space="preserve">, специализированное ПО. </w:t>
      </w:r>
    </w:p>
    <w:sectPr w:rsidR="001F142B" w:rsidRPr="00EB46FC" w:rsidSect="00C340D7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EEB" w:rsidRDefault="00565EEB" w:rsidP="00EF6D7D">
      <w:r>
        <w:separator/>
      </w:r>
    </w:p>
  </w:endnote>
  <w:endnote w:type="continuationSeparator" w:id="1">
    <w:p w:rsidR="00565EEB" w:rsidRDefault="00565EEB" w:rsidP="00EF6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EEB" w:rsidRDefault="00565EEB" w:rsidP="00EF6D7D">
      <w:r>
        <w:separator/>
      </w:r>
    </w:p>
  </w:footnote>
  <w:footnote w:type="continuationSeparator" w:id="1">
    <w:p w:rsidR="00565EEB" w:rsidRDefault="00565EEB" w:rsidP="00EF6D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230"/>
      <w:gridCol w:w="3231"/>
      <w:gridCol w:w="3003"/>
    </w:tblGrid>
    <w:tr w:rsidR="00565EEB" w:rsidRPr="00107E20" w:rsidTr="00EF6D7D">
      <w:trPr>
        <w:trHeight w:val="264"/>
      </w:trPr>
      <w:tc>
        <w:tcPr>
          <w:tcW w:w="3230" w:type="dxa"/>
        </w:tcPr>
        <w:p w:rsidR="00565EEB" w:rsidRPr="00D9397C" w:rsidRDefault="00565EEB" w:rsidP="00EF6D7D">
          <w:pPr>
            <w:pStyle w:val="af7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ОПОП</w:t>
          </w:r>
        </w:p>
      </w:tc>
      <w:tc>
        <w:tcPr>
          <w:tcW w:w="3231" w:type="dxa"/>
        </w:tcPr>
        <w:p w:rsidR="00565EEB" w:rsidRPr="00D9397C" w:rsidRDefault="00565EEB" w:rsidP="00EF6D7D">
          <w:pPr>
            <w:pStyle w:val="af7"/>
            <w:rPr>
              <w:rFonts w:ascii="Times New Roman" w:hAnsi="Times New Roman"/>
            </w:rPr>
          </w:pPr>
        </w:p>
      </w:tc>
      <w:tc>
        <w:tcPr>
          <w:tcW w:w="3003" w:type="dxa"/>
        </w:tcPr>
        <w:p w:rsidR="00565EEB" w:rsidRPr="00620726" w:rsidRDefault="00565EEB" w:rsidP="00B9783A">
          <w:pPr>
            <w:pStyle w:val="af7"/>
            <w:rPr>
              <w:rFonts w:ascii="Times New Roman" w:hAnsi="Times New Roman"/>
            </w:rPr>
          </w:pPr>
          <w:r w:rsidRPr="00D9397C">
            <w:rPr>
              <w:rFonts w:ascii="Times New Roman" w:hAnsi="Times New Roman"/>
            </w:rPr>
            <w:t>СМК-</w:t>
          </w:r>
          <w:r>
            <w:rPr>
              <w:rFonts w:ascii="Times New Roman" w:hAnsi="Times New Roman"/>
            </w:rPr>
            <w:t>РПД-</w:t>
          </w:r>
          <w:r w:rsidRPr="00D9397C">
            <w:rPr>
              <w:rFonts w:ascii="Times New Roman" w:hAnsi="Times New Roman"/>
            </w:rPr>
            <w:t>В1.П2-</w:t>
          </w:r>
          <w:r>
            <w:rPr>
              <w:rFonts w:ascii="Times New Roman" w:hAnsi="Times New Roman"/>
            </w:rPr>
            <w:t>2019</w:t>
          </w:r>
        </w:p>
      </w:tc>
    </w:tr>
    <w:tr w:rsidR="00565EEB" w:rsidRPr="00107E20" w:rsidTr="00EF6D7D">
      <w:trPr>
        <w:trHeight w:val="243"/>
      </w:trPr>
      <w:tc>
        <w:tcPr>
          <w:tcW w:w="9464" w:type="dxa"/>
          <w:gridSpan w:val="3"/>
        </w:tcPr>
        <w:p w:rsidR="00565EEB" w:rsidRPr="00FC6540" w:rsidRDefault="00565EEB" w:rsidP="00486504">
          <w:pPr>
            <w:jc w:val="center"/>
            <w:rPr>
              <w:rFonts w:ascii="Times New Roman" w:hAnsi="Times New Roman"/>
              <w:sz w:val="20"/>
              <w:szCs w:val="20"/>
              <w:vertAlign w:val="superscript"/>
            </w:rPr>
          </w:pPr>
          <w:r w:rsidRPr="00FC6540">
            <w:rPr>
              <w:rFonts w:ascii="Times New Roman" w:hAnsi="Times New Roman"/>
              <w:sz w:val="20"/>
              <w:szCs w:val="20"/>
            </w:rPr>
            <w:t xml:space="preserve">Рабочая программа дисциплины </w:t>
          </w:r>
          <w:r w:rsidRPr="00486504">
            <w:rPr>
              <w:rFonts w:ascii="Times New Roman" w:hAnsi="Times New Roman"/>
              <w:sz w:val="20"/>
              <w:szCs w:val="20"/>
            </w:rPr>
            <w:t xml:space="preserve">Б1.В.10 </w:t>
          </w:r>
          <w:r>
            <w:rPr>
              <w:rFonts w:ascii="Times New Roman" w:hAnsi="Times New Roman"/>
              <w:sz w:val="20"/>
              <w:szCs w:val="20"/>
            </w:rPr>
            <w:t>«</w:t>
          </w:r>
          <w:r w:rsidRPr="00486504">
            <w:rPr>
              <w:rFonts w:ascii="Times New Roman" w:hAnsi="Times New Roman"/>
              <w:sz w:val="20"/>
              <w:szCs w:val="20"/>
            </w:rPr>
            <w:t>Металлические конструкции, включая</w:t>
          </w:r>
          <w:r>
            <w:rPr>
              <w:rFonts w:ascii="Times New Roman" w:hAnsi="Times New Roman"/>
              <w:sz w:val="20"/>
              <w:szCs w:val="20"/>
            </w:rPr>
            <w:t xml:space="preserve"> сварку</w:t>
          </w:r>
          <w:r w:rsidRPr="00FC6540">
            <w:rPr>
              <w:rFonts w:ascii="Times New Roman" w:hAnsi="Times New Roman"/>
              <w:sz w:val="20"/>
              <w:szCs w:val="20"/>
            </w:rPr>
            <w:t>» для направления подготовки 07.03.04«Градостроительство», профиль подготовки «Промышленное и гражданское строительство»</w:t>
          </w:r>
        </w:p>
      </w:tc>
    </w:tr>
  </w:tbl>
  <w:p w:rsidR="00565EEB" w:rsidRDefault="00565EEB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8ED"/>
    <w:multiLevelType w:val="hybridMultilevel"/>
    <w:tmpl w:val="DF5A37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101646"/>
    <w:multiLevelType w:val="hybridMultilevel"/>
    <w:tmpl w:val="70528256"/>
    <w:lvl w:ilvl="0" w:tplc="AD58B4CC">
      <w:start w:val="1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78CEF8FC">
      <w:numFmt w:val="none"/>
      <w:lvlText w:val=""/>
      <w:lvlJc w:val="left"/>
      <w:pPr>
        <w:tabs>
          <w:tab w:val="num" w:pos="360"/>
        </w:tabs>
      </w:pPr>
    </w:lvl>
    <w:lvl w:ilvl="2" w:tplc="84426042">
      <w:numFmt w:val="none"/>
      <w:lvlText w:val=""/>
      <w:lvlJc w:val="left"/>
      <w:pPr>
        <w:tabs>
          <w:tab w:val="num" w:pos="360"/>
        </w:tabs>
      </w:pPr>
    </w:lvl>
    <w:lvl w:ilvl="3" w:tplc="19C6294A">
      <w:numFmt w:val="none"/>
      <w:lvlText w:val=""/>
      <w:lvlJc w:val="left"/>
      <w:pPr>
        <w:tabs>
          <w:tab w:val="num" w:pos="360"/>
        </w:tabs>
      </w:pPr>
    </w:lvl>
    <w:lvl w:ilvl="4" w:tplc="44B8D25C">
      <w:numFmt w:val="none"/>
      <w:lvlText w:val=""/>
      <w:lvlJc w:val="left"/>
      <w:pPr>
        <w:tabs>
          <w:tab w:val="num" w:pos="360"/>
        </w:tabs>
      </w:pPr>
    </w:lvl>
    <w:lvl w:ilvl="5" w:tplc="C688F81C">
      <w:numFmt w:val="none"/>
      <w:lvlText w:val=""/>
      <w:lvlJc w:val="left"/>
      <w:pPr>
        <w:tabs>
          <w:tab w:val="num" w:pos="360"/>
        </w:tabs>
      </w:pPr>
    </w:lvl>
    <w:lvl w:ilvl="6" w:tplc="CDA8289A">
      <w:numFmt w:val="none"/>
      <w:lvlText w:val=""/>
      <w:lvlJc w:val="left"/>
      <w:pPr>
        <w:tabs>
          <w:tab w:val="num" w:pos="360"/>
        </w:tabs>
      </w:pPr>
    </w:lvl>
    <w:lvl w:ilvl="7" w:tplc="E7D45F60">
      <w:numFmt w:val="none"/>
      <w:lvlText w:val=""/>
      <w:lvlJc w:val="left"/>
      <w:pPr>
        <w:tabs>
          <w:tab w:val="num" w:pos="360"/>
        </w:tabs>
      </w:pPr>
    </w:lvl>
    <w:lvl w:ilvl="8" w:tplc="63B6C5C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26B3FB5"/>
    <w:multiLevelType w:val="hybridMultilevel"/>
    <w:tmpl w:val="D652B89C"/>
    <w:lvl w:ilvl="0" w:tplc="EB04BE22">
      <w:start w:val="2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12B85ACA"/>
    <w:multiLevelType w:val="hybridMultilevel"/>
    <w:tmpl w:val="66E03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60542"/>
    <w:multiLevelType w:val="hybridMultilevel"/>
    <w:tmpl w:val="A4A4BA9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53D04"/>
    <w:multiLevelType w:val="hybridMultilevel"/>
    <w:tmpl w:val="E66E855A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F611D"/>
    <w:multiLevelType w:val="hybridMultilevel"/>
    <w:tmpl w:val="C02852EA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DE6CEE"/>
    <w:multiLevelType w:val="hybridMultilevel"/>
    <w:tmpl w:val="70528256"/>
    <w:lvl w:ilvl="0" w:tplc="AD58B4CC">
      <w:start w:val="1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78CEF8FC">
      <w:numFmt w:val="none"/>
      <w:lvlText w:val=""/>
      <w:lvlJc w:val="left"/>
      <w:pPr>
        <w:tabs>
          <w:tab w:val="num" w:pos="360"/>
        </w:tabs>
      </w:pPr>
    </w:lvl>
    <w:lvl w:ilvl="2" w:tplc="84426042">
      <w:numFmt w:val="none"/>
      <w:lvlText w:val=""/>
      <w:lvlJc w:val="left"/>
      <w:pPr>
        <w:tabs>
          <w:tab w:val="num" w:pos="360"/>
        </w:tabs>
      </w:pPr>
    </w:lvl>
    <w:lvl w:ilvl="3" w:tplc="19C6294A">
      <w:numFmt w:val="none"/>
      <w:lvlText w:val=""/>
      <w:lvlJc w:val="left"/>
      <w:pPr>
        <w:tabs>
          <w:tab w:val="num" w:pos="360"/>
        </w:tabs>
      </w:pPr>
    </w:lvl>
    <w:lvl w:ilvl="4" w:tplc="44B8D25C">
      <w:numFmt w:val="none"/>
      <w:lvlText w:val=""/>
      <w:lvlJc w:val="left"/>
      <w:pPr>
        <w:tabs>
          <w:tab w:val="num" w:pos="360"/>
        </w:tabs>
      </w:pPr>
    </w:lvl>
    <w:lvl w:ilvl="5" w:tplc="C688F81C">
      <w:numFmt w:val="none"/>
      <w:lvlText w:val=""/>
      <w:lvlJc w:val="left"/>
      <w:pPr>
        <w:tabs>
          <w:tab w:val="num" w:pos="360"/>
        </w:tabs>
      </w:pPr>
    </w:lvl>
    <w:lvl w:ilvl="6" w:tplc="CDA8289A">
      <w:numFmt w:val="none"/>
      <w:lvlText w:val=""/>
      <w:lvlJc w:val="left"/>
      <w:pPr>
        <w:tabs>
          <w:tab w:val="num" w:pos="360"/>
        </w:tabs>
      </w:pPr>
    </w:lvl>
    <w:lvl w:ilvl="7" w:tplc="E7D45F60">
      <w:numFmt w:val="none"/>
      <w:lvlText w:val=""/>
      <w:lvlJc w:val="left"/>
      <w:pPr>
        <w:tabs>
          <w:tab w:val="num" w:pos="360"/>
        </w:tabs>
      </w:pPr>
    </w:lvl>
    <w:lvl w:ilvl="8" w:tplc="63B6C5C4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FD84A7D"/>
    <w:multiLevelType w:val="hybridMultilevel"/>
    <w:tmpl w:val="AC8E4F00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18CE5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D524C3"/>
    <w:multiLevelType w:val="hybridMultilevel"/>
    <w:tmpl w:val="70528256"/>
    <w:lvl w:ilvl="0" w:tplc="AD58B4CC">
      <w:start w:val="1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78CEF8FC">
      <w:numFmt w:val="none"/>
      <w:lvlText w:val=""/>
      <w:lvlJc w:val="left"/>
      <w:pPr>
        <w:tabs>
          <w:tab w:val="num" w:pos="360"/>
        </w:tabs>
      </w:pPr>
    </w:lvl>
    <w:lvl w:ilvl="2" w:tplc="84426042">
      <w:numFmt w:val="none"/>
      <w:lvlText w:val=""/>
      <w:lvlJc w:val="left"/>
      <w:pPr>
        <w:tabs>
          <w:tab w:val="num" w:pos="360"/>
        </w:tabs>
      </w:pPr>
    </w:lvl>
    <w:lvl w:ilvl="3" w:tplc="19C6294A">
      <w:numFmt w:val="none"/>
      <w:lvlText w:val=""/>
      <w:lvlJc w:val="left"/>
      <w:pPr>
        <w:tabs>
          <w:tab w:val="num" w:pos="360"/>
        </w:tabs>
      </w:pPr>
    </w:lvl>
    <w:lvl w:ilvl="4" w:tplc="44B8D25C">
      <w:numFmt w:val="none"/>
      <w:lvlText w:val=""/>
      <w:lvlJc w:val="left"/>
      <w:pPr>
        <w:tabs>
          <w:tab w:val="num" w:pos="360"/>
        </w:tabs>
      </w:pPr>
    </w:lvl>
    <w:lvl w:ilvl="5" w:tplc="C688F81C">
      <w:numFmt w:val="none"/>
      <w:lvlText w:val=""/>
      <w:lvlJc w:val="left"/>
      <w:pPr>
        <w:tabs>
          <w:tab w:val="num" w:pos="360"/>
        </w:tabs>
      </w:pPr>
    </w:lvl>
    <w:lvl w:ilvl="6" w:tplc="CDA8289A">
      <w:numFmt w:val="none"/>
      <w:lvlText w:val=""/>
      <w:lvlJc w:val="left"/>
      <w:pPr>
        <w:tabs>
          <w:tab w:val="num" w:pos="360"/>
        </w:tabs>
      </w:pPr>
    </w:lvl>
    <w:lvl w:ilvl="7" w:tplc="E7D45F60">
      <w:numFmt w:val="none"/>
      <w:lvlText w:val=""/>
      <w:lvlJc w:val="left"/>
      <w:pPr>
        <w:tabs>
          <w:tab w:val="num" w:pos="360"/>
        </w:tabs>
      </w:pPr>
    </w:lvl>
    <w:lvl w:ilvl="8" w:tplc="63B6C5C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4837747"/>
    <w:multiLevelType w:val="hybridMultilevel"/>
    <w:tmpl w:val="70528256"/>
    <w:lvl w:ilvl="0" w:tplc="AD58B4CC">
      <w:start w:val="1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78CEF8FC">
      <w:numFmt w:val="none"/>
      <w:lvlText w:val=""/>
      <w:lvlJc w:val="left"/>
      <w:pPr>
        <w:tabs>
          <w:tab w:val="num" w:pos="360"/>
        </w:tabs>
      </w:pPr>
    </w:lvl>
    <w:lvl w:ilvl="2" w:tplc="84426042">
      <w:numFmt w:val="none"/>
      <w:lvlText w:val=""/>
      <w:lvlJc w:val="left"/>
      <w:pPr>
        <w:tabs>
          <w:tab w:val="num" w:pos="360"/>
        </w:tabs>
      </w:pPr>
    </w:lvl>
    <w:lvl w:ilvl="3" w:tplc="19C6294A">
      <w:numFmt w:val="none"/>
      <w:lvlText w:val=""/>
      <w:lvlJc w:val="left"/>
      <w:pPr>
        <w:tabs>
          <w:tab w:val="num" w:pos="360"/>
        </w:tabs>
      </w:pPr>
    </w:lvl>
    <w:lvl w:ilvl="4" w:tplc="44B8D25C">
      <w:numFmt w:val="none"/>
      <w:lvlText w:val=""/>
      <w:lvlJc w:val="left"/>
      <w:pPr>
        <w:tabs>
          <w:tab w:val="num" w:pos="360"/>
        </w:tabs>
      </w:pPr>
    </w:lvl>
    <w:lvl w:ilvl="5" w:tplc="C688F81C">
      <w:numFmt w:val="none"/>
      <w:lvlText w:val=""/>
      <w:lvlJc w:val="left"/>
      <w:pPr>
        <w:tabs>
          <w:tab w:val="num" w:pos="360"/>
        </w:tabs>
      </w:pPr>
    </w:lvl>
    <w:lvl w:ilvl="6" w:tplc="CDA8289A">
      <w:numFmt w:val="none"/>
      <w:lvlText w:val=""/>
      <w:lvlJc w:val="left"/>
      <w:pPr>
        <w:tabs>
          <w:tab w:val="num" w:pos="360"/>
        </w:tabs>
      </w:pPr>
    </w:lvl>
    <w:lvl w:ilvl="7" w:tplc="E7D45F60">
      <w:numFmt w:val="none"/>
      <w:lvlText w:val=""/>
      <w:lvlJc w:val="left"/>
      <w:pPr>
        <w:tabs>
          <w:tab w:val="num" w:pos="360"/>
        </w:tabs>
      </w:pPr>
    </w:lvl>
    <w:lvl w:ilvl="8" w:tplc="63B6C5C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50561F9"/>
    <w:multiLevelType w:val="hybridMultilevel"/>
    <w:tmpl w:val="70528256"/>
    <w:lvl w:ilvl="0" w:tplc="AD58B4CC">
      <w:start w:val="1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78CEF8FC">
      <w:numFmt w:val="none"/>
      <w:lvlText w:val=""/>
      <w:lvlJc w:val="left"/>
      <w:pPr>
        <w:tabs>
          <w:tab w:val="num" w:pos="360"/>
        </w:tabs>
      </w:pPr>
    </w:lvl>
    <w:lvl w:ilvl="2" w:tplc="84426042">
      <w:numFmt w:val="none"/>
      <w:lvlText w:val=""/>
      <w:lvlJc w:val="left"/>
      <w:pPr>
        <w:tabs>
          <w:tab w:val="num" w:pos="360"/>
        </w:tabs>
      </w:pPr>
    </w:lvl>
    <w:lvl w:ilvl="3" w:tplc="19C6294A">
      <w:numFmt w:val="none"/>
      <w:lvlText w:val=""/>
      <w:lvlJc w:val="left"/>
      <w:pPr>
        <w:tabs>
          <w:tab w:val="num" w:pos="360"/>
        </w:tabs>
      </w:pPr>
    </w:lvl>
    <w:lvl w:ilvl="4" w:tplc="44B8D25C">
      <w:numFmt w:val="none"/>
      <w:lvlText w:val=""/>
      <w:lvlJc w:val="left"/>
      <w:pPr>
        <w:tabs>
          <w:tab w:val="num" w:pos="360"/>
        </w:tabs>
      </w:pPr>
    </w:lvl>
    <w:lvl w:ilvl="5" w:tplc="C688F81C">
      <w:numFmt w:val="none"/>
      <w:lvlText w:val=""/>
      <w:lvlJc w:val="left"/>
      <w:pPr>
        <w:tabs>
          <w:tab w:val="num" w:pos="360"/>
        </w:tabs>
      </w:pPr>
    </w:lvl>
    <w:lvl w:ilvl="6" w:tplc="CDA8289A">
      <w:numFmt w:val="none"/>
      <w:lvlText w:val=""/>
      <w:lvlJc w:val="left"/>
      <w:pPr>
        <w:tabs>
          <w:tab w:val="num" w:pos="360"/>
        </w:tabs>
      </w:pPr>
    </w:lvl>
    <w:lvl w:ilvl="7" w:tplc="E7D45F60">
      <w:numFmt w:val="none"/>
      <w:lvlText w:val=""/>
      <w:lvlJc w:val="left"/>
      <w:pPr>
        <w:tabs>
          <w:tab w:val="num" w:pos="360"/>
        </w:tabs>
      </w:pPr>
    </w:lvl>
    <w:lvl w:ilvl="8" w:tplc="63B6C5C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5A14CFF"/>
    <w:multiLevelType w:val="hybridMultilevel"/>
    <w:tmpl w:val="1D3E535A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84B7C10"/>
    <w:multiLevelType w:val="hybridMultilevel"/>
    <w:tmpl w:val="05945210"/>
    <w:lvl w:ilvl="0" w:tplc="556EC5C8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291D01CC"/>
    <w:multiLevelType w:val="hybridMultilevel"/>
    <w:tmpl w:val="5C049B66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8E089E"/>
    <w:multiLevelType w:val="hybridMultilevel"/>
    <w:tmpl w:val="AEC4154C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9E6F7B"/>
    <w:multiLevelType w:val="hybridMultilevel"/>
    <w:tmpl w:val="FC3E97F8"/>
    <w:lvl w:ilvl="0" w:tplc="DE0856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A6026A"/>
    <w:multiLevelType w:val="hybridMultilevel"/>
    <w:tmpl w:val="B44C37BA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0E21D5F"/>
    <w:multiLevelType w:val="hybridMultilevel"/>
    <w:tmpl w:val="DA28E89C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0A1139"/>
    <w:multiLevelType w:val="hybridMultilevel"/>
    <w:tmpl w:val="57CA478C"/>
    <w:lvl w:ilvl="0" w:tplc="FEA6AFDE">
      <w:start w:val="11"/>
      <w:numFmt w:val="bullet"/>
      <w:lvlText w:val="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4317039"/>
    <w:multiLevelType w:val="hybridMultilevel"/>
    <w:tmpl w:val="034E2782"/>
    <w:lvl w:ilvl="0" w:tplc="4F142DDA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3AB336CA"/>
    <w:multiLevelType w:val="hybridMultilevel"/>
    <w:tmpl w:val="2674BD7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C85698"/>
    <w:multiLevelType w:val="hybridMultilevel"/>
    <w:tmpl w:val="BDAAD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883CA2"/>
    <w:multiLevelType w:val="hybridMultilevel"/>
    <w:tmpl w:val="C9680F90"/>
    <w:lvl w:ilvl="0" w:tplc="5AF49BA6">
      <w:start w:val="1"/>
      <w:numFmt w:val="bullet"/>
      <w:lvlText w:val="–"/>
      <w:lvlJc w:val="left"/>
      <w:pPr>
        <w:ind w:left="713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24">
    <w:nsid w:val="3E115129"/>
    <w:multiLevelType w:val="hybridMultilevel"/>
    <w:tmpl w:val="ADE0DD48"/>
    <w:lvl w:ilvl="0" w:tplc="BA667544">
      <w:start w:val="1"/>
      <w:numFmt w:val="bullet"/>
      <w:lvlText w:val="−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2B857E3"/>
    <w:multiLevelType w:val="hybridMultilevel"/>
    <w:tmpl w:val="D42426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34F6EE9"/>
    <w:multiLevelType w:val="hybridMultilevel"/>
    <w:tmpl w:val="BEAEB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1B6D30"/>
    <w:multiLevelType w:val="hybridMultilevel"/>
    <w:tmpl w:val="70528256"/>
    <w:lvl w:ilvl="0" w:tplc="AD58B4CC">
      <w:start w:val="1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78CEF8FC">
      <w:numFmt w:val="none"/>
      <w:lvlText w:val=""/>
      <w:lvlJc w:val="left"/>
      <w:pPr>
        <w:tabs>
          <w:tab w:val="num" w:pos="360"/>
        </w:tabs>
      </w:pPr>
    </w:lvl>
    <w:lvl w:ilvl="2" w:tplc="84426042">
      <w:numFmt w:val="none"/>
      <w:lvlText w:val=""/>
      <w:lvlJc w:val="left"/>
      <w:pPr>
        <w:tabs>
          <w:tab w:val="num" w:pos="360"/>
        </w:tabs>
      </w:pPr>
    </w:lvl>
    <w:lvl w:ilvl="3" w:tplc="19C6294A">
      <w:numFmt w:val="none"/>
      <w:lvlText w:val=""/>
      <w:lvlJc w:val="left"/>
      <w:pPr>
        <w:tabs>
          <w:tab w:val="num" w:pos="360"/>
        </w:tabs>
      </w:pPr>
    </w:lvl>
    <w:lvl w:ilvl="4" w:tplc="44B8D25C">
      <w:numFmt w:val="none"/>
      <w:lvlText w:val=""/>
      <w:lvlJc w:val="left"/>
      <w:pPr>
        <w:tabs>
          <w:tab w:val="num" w:pos="360"/>
        </w:tabs>
      </w:pPr>
    </w:lvl>
    <w:lvl w:ilvl="5" w:tplc="C688F81C">
      <w:numFmt w:val="none"/>
      <w:lvlText w:val=""/>
      <w:lvlJc w:val="left"/>
      <w:pPr>
        <w:tabs>
          <w:tab w:val="num" w:pos="360"/>
        </w:tabs>
      </w:pPr>
    </w:lvl>
    <w:lvl w:ilvl="6" w:tplc="CDA8289A">
      <w:numFmt w:val="none"/>
      <w:lvlText w:val=""/>
      <w:lvlJc w:val="left"/>
      <w:pPr>
        <w:tabs>
          <w:tab w:val="num" w:pos="360"/>
        </w:tabs>
      </w:pPr>
    </w:lvl>
    <w:lvl w:ilvl="7" w:tplc="E7D45F60">
      <w:numFmt w:val="none"/>
      <w:lvlText w:val=""/>
      <w:lvlJc w:val="left"/>
      <w:pPr>
        <w:tabs>
          <w:tab w:val="num" w:pos="360"/>
        </w:tabs>
      </w:pPr>
    </w:lvl>
    <w:lvl w:ilvl="8" w:tplc="63B6C5C4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23C041A"/>
    <w:multiLevelType w:val="multilevel"/>
    <w:tmpl w:val="7F22DBC4"/>
    <w:lvl w:ilvl="0">
      <w:start w:val="1"/>
      <w:numFmt w:val="decimal"/>
      <w:pStyle w:val="2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4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249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9">
    <w:nsid w:val="52EA0F53"/>
    <w:multiLevelType w:val="hybridMultilevel"/>
    <w:tmpl w:val="0EB8027A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1F3C72"/>
    <w:multiLevelType w:val="hybridMultilevel"/>
    <w:tmpl w:val="261ED2C4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B772541"/>
    <w:multiLevelType w:val="hybridMultilevel"/>
    <w:tmpl w:val="AB02D5F6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B1DF2"/>
    <w:multiLevelType w:val="hybridMultilevel"/>
    <w:tmpl w:val="70528256"/>
    <w:lvl w:ilvl="0" w:tplc="AD58B4CC">
      <w:start w:val="1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78CEF8FC">
      <w:numFmt w:val="none"/>
      <w:lvlText w:val=""/>
      <w:lvlJc w:val="left"/>
      <w:pPr>
        <w:tabs>
          <w:tab w:val="num" w:pos="360"/>
        </w:tabs>
      </w:pPr>
    </w:lvl>
    <w:lvl w:ilvl="2" w:tplc="84426042">
      <w:numFmt w:val="none"/>
      <w:lvlText w:val=""/>
      <w:lvlJc w:val="left"/>
      <w:pPr>
        <w:tabs>
          <w:tab w:val="num" w:pos="360"/>
        </w:tabs>
      </w:pPr>
    </w:lvl>
    <w:lvl w:ilvl="3" w:tplc="19C6294A">
      <w:numFmt w:val="none"/>
      <w:lvlText w:val=""/>
      <w:lvlJc w:val="left"/>
      <w:pPr>
        <w:tabs>
          <w:tab w:val="num" w:pos="360"/>
        </w:tabs>
      </w:pPr>
    </w:lvl>
    <w:lvl w:ilvl="4" w:tplc="44B8D25C">
      <w:numFmt w:val="none"/>
      <w:lvlText w:val=""/>
      <w:lvlJc w:val="left"/>
      <w:pPr>
        <w:tabs>
          <w:tab w:val="num" w:pos="360"/>
        </w:tabs>
      </w:pPr>
    </w:lvl>
    <w:lvl w:ilvl="5" w:tplc="C688F81C">
      <w:numFmt w:val="none"/>
      <w:lvlText w:val=""/>
      <w:lvlJc w:val="left"/>
      <w:pPr>
        <w:tabs>
          <w:tab w:val="num" w:pos="360"/>
        </w:tabs>
      </w:pPr>
    </w:lvl>
    <w:lvl w:ilvl="6" w:tplc="CDA8289A">
      <w:numFmt w:val="none"/>
      <w:lvlText w:val=""/>
      <w:lvlJc w:val="left"/>
      <w:pPr>
        <w:tabs>
          <w:tab w:val="num" w:pos="360"/>
        </w:tabs>
      </w:pPr>
    </w:lvl>
    <w:lvl w:ilvl="7" w:tplc="E7D45F60">
      <w:numFmt w:val="none"/>
      <w:lvlText w:val=""/>
      <w:lvlJc w:val="left"/>
      <w:pPr>
        <w:tabs>
          <w:tab w:val="num" w:pos="360"/>
        </w:tabs>
      </w:pPr>
    </w:lvl>
    <w:lvl w:ilvl="8" w:tplc="63B6C5C4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5FFB73C1"/>
    <w:multiLevelType w:val="hybridMultilevel"/>
    <w:tmpl w:val="F534969C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1B35661"/>
    <w:multiLevelType w:val="hybridMultilevel"/>
    <w:tmpl w:val="0E8090FC"/>
    <w:lvl w:ilvl="0" w:tplc="5AF49BA6">
      <w:start w:val="1"/>
      <w:numFmt w:val="bullet"/>
      <w:lvlText w:val="–"/>
      <w:lvlJc w:val="left"/>
      <w:pPr>
        <w:ind w:left="720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6A2114"/>
    <w:multiLevelType w:val="hybridMultilevel"/>
    <w:tmpl w:val="4E6AB024"/>
    <w:lvl w:ilvl="0" w:tplc="5AF49BA6">
      <w:start w:val="1"/>
      <w:numFmt w:val="bullet"/>
      <w:lvlText w:val="–"/>
      <w:lvlJc w:val="left"/>
      <w:pPr>
        <w:ind w:left="1049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36">
    <w:nsid w:val="674D459F"/>
    <w:multiLevelType w:val="hybridMultilevel"/>
    <w:tmpl w:val="70528256"/>
    <w:lvl w:ilvl="0" w:tplc="AD58B4CC">
      <w:start w:val="1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78CEF8FC">
      <w:numFmt w:val="none"/>
      <w:lvlText w:val=""/>
      <w:lvlJc w:val="left"/>
      <w:pPr>
        <w:tabs>
          <w:tab w:val="num" w:pos="360"/>
        </w:tabs>
      </w:pPr>
    </w:lvl>
    <w:lvl w:ilvl="2" w:tplc="84426042">
      <w:numFmt w:val="none"/>
      <w:lvlText w:val=""/>
      <w:lvlJc w:val="left"/>
      <w:pPr>
        <w:tabs>
          <w:tab w:val="num" w:pos="360"/>
        </w:tabs>
      </w:pPr>
    </w:lvl>
    <w:lvl w:ilvl="3" w:tplc="19C6294A">
      <w:numFmt w:val="none"/>
      <w:lvlText w:val=""/>
      <w:lvlJc w:val="left"/>
      <w:pPr>
        <w:tabs>
          <w:tab w:val="num" w:pos="360"/>
        </w:tabs>
      </w:pPr>
    </w:lvl>
    <w:lvl w:ilvl="4" w:tplc="44B8D25C">
      <w:numFmt w:val="none"/>
      <w:lvlText w:val=""/>
      <w:lvlJc w:val="left"/>
      <w:pPr>
        <w:tabs>
          <w:tab w:val="num" w:pos="360"/>
        </w:tabs>
      </w:pPr>
    </w:lvl>
    <w:lvl w:ilvl="5" w:tplc="C688F81C">
      <w:numFmt w:val="none"/>
      <w:lvlText w:val=""/>
      <w:lvlJc w:val="left"/>
      <w:pPr>
        <w:tabs>
          <w:tab w:val="num" w:pos="360"/>
        </w:tabs>
      </w:pPr>
    </w:lvl>
    <w:lvl w:ilvl="6" w:tplc="CDA8289A">
      <w:numFmt w:val="none"/>
      <w:lvlText w:val=""/>
      <w:lvlJc w:val="left"/>
      <w:pPr>
        <w:tabs>
          <w:tab w:val="num" w:pos="360"/>
        </w:tabs>
      </w:pPr>
    </w:lvl>
    <w:lvl w:ilvl="7" w:tplc="E7D45F60">
      <w:numFmt w:val="none"/>
      <w:lvlText w:val=""/>
      <w:lvlJc w:val="left"/>
      <w:pPr>
        <w:tabs>
          <w:tab w:val="num" w:pos="360"/>
        </w:tabs>
      </w:pPr>
    </w:lvl>
    <w:lvl w:ilvl="8" w:tplc="63B6C5C4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D552322"/>
    <w:multiLevelType w:val="hybridMultilevel"/>
    <w:tmpl w:val="D652B89C"/>
    <w:lvl w:ilvl="0" w:tplc="EB04BE22">
      <w:start w:val="2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>
    <w:nsid w:val="72DC368D"/>
    <w:multiLevelType w:val="hybridMultilevel"/>
    <w:tmpl w:val="05945210"/>
    <w:lvl w:ilvl="0" w:tplc="556EC5C8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8"/>
  </w:num>
  <w:num w:numId="2">
    <w:abstractNumId w:val="24"/>
  </w:num>
  <w:num w:numId="3">
    <w:abstractNumId w:val="23"/>
  </w:num>
  <w:num w:numId="4">
    <w:abstractNumId w:val="35"/>
  </w:num>
  <w:num w:numId="5">
    <w:abstractNumId w:val="34"/>
  </w:num>
  <w:num w:numId="6">
    <w:abstractNumId w:val="17"/>
  </w:num>
  <w:num w:numId="7">
    <w:abstractNumId w:val="20"/>
  </w:num>
  <w:num w:numId="8">
    <w:abstractNumId w:val="18"/>
  </w:num>
  <w:num w:numId="9">
    <w:abstractNumId w:val="8"/>
  </w:num>
  <w:num w:numId="10">
    <w:abstractNumId w:val="30"/>
  </w:num>
  <w:num w:numId="11">
    <w:abstractNumId w:val="3"/>
  </w:num>
  <w:num w:numId="12">
    <w:abstractNumId w:val="22"/>
  </w:num>
  <w:num w:numId="13">
    <w:abstractNumId w:val="16"/>
  </w:num>
  <w:num w:numId="14">
    <w:abstractNumId w:val="4"/>
  </w:num>
  <w:num w:numId="15">
    <w:abstractNumId w:val="19"/>
  </w:num>
  <w:num w:numId="16">
    <w:abstractNumId w:val="14"/>
  </w:num>
  <w:num w:numId="17">
    <w:abstractNumId w:val="5"/>
  </w:num>
  <w:num w:numId="18">
    <w:abstractNumId w:val="31"/>
  </w:num>
  <w:num w:numId="19">
    <w:abstractNumId w:val="0"/>
  </w:num>
  <w:num w:numId="20">
    <w:abstractNumId w:val="25"/>
  </w:num>
  <w:num w:numId="21">
    <w:abstractNumId w:val="29"/>
  </w:num>
  <w:num w:numId="22">
    <w:abstractNumId w:val="15"/>
  </w:num>
  <w:num w:numId="23">
    <w:abstractNumId w:val="33"/>
  </w:num>
  <w:num w:numId="24">
    <w:abstractNumId w:val="6"/>
  </w:num>
  <w:num w:numId="25">
    <w:abstractNumId w:val="12"/>
  </w:num>
  <w:num w:numId="26">
    <w:abstractNumId w:val="21"/>
  </w:num>
  <w:num w:numId="27">
    <w:abstractNumId w:val="2"/>
  </w:num>
  <w:num w:numId="28">
    <w:abstractNumId w:val="37"/>
  </w:num>
  <w:num w:numId="29">
    <w:abstractNumId w:val="13"/>
  </w:num>
  <w:num w:numId="30">
    <w:abstractNumId w:val="38"/>
  </w:num>
  <w:num w:numId="31">
    <w:abstractNumId w:val="27"/>
  </w:num>
  <w:num w:numId="32">
    <w:abstractNumId w:val="7"/>
  </w:num>
  <w:num w:numId="33">
    <w:abstractNumId w:val="36"/>
  </w:num>
  <w:num w:numId="34">
    <w:abstractNumId w:val="10"/>
  </w:num>
  <w:num w:numId="35">
    <w:abstractNumId w:val="9"/>
  </w:num>
  <w:num w:numId="36">
    <w:abstractNumId w:val="1"/>
  </w:num>
  <w:num w:numId="37">
    <w:abstractNumId w:val="11"/>
  </w:num>
  <w:num w:numId="38">
    <w:abstractNumId w:val="32"/>
  </w:num>
  <w:num w:numId="39">
    <w:abstractNumId w:val="2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5E4B"/>
    <w:rsid w:val="00001C0E"/>
    <w:rsid w:val="00002463"/>
    <w:rsid w:val="00002FC4"/>
    <w:rsid w:val="0000596B"/>
    <w:rsid w:val="00010998"/>
    <w:rsid w:val="0001567F"/>
    <w:rsid w:val="0002293B"/>
    <w:rsid w:val="00032887"/>
    <w:rsid w:val="00033E00"/>
    <w:rsid w:val="00034730"/>
    <w:rsid w:val="000349F7"/>
    <w:rsid w:val="00037801"/>
    <w:rsid w:val="00042330"/>
    <w:rsid w:val="000428F4"/>
    <w:rsid w:val="0004613B"/>
    <w:rsid w:val="00051004"/>
    <w:rsid w:val="00051E7A"/>
    <w:rsid w:val="00052271"/>
    <w:rsid w:val="00052F4E"/>
    <w:rsid w:val="0006148B"/>
    <w:rsid w:val="0006294A"/>
    <w:rsid w:val="000713B9"/>
    <w:rsid w:val="000A04AB"/>
    <w:rsid w:val="000A4F6F"/>
    <w:rsid w:val="000A53B2"/>
    <w:rsid w:val="000A6E26"/>
    <w:rsid w:val="000B60BB"/>
    <w:rsid w:val="000C5EEA"/>
    <w:rsid w:val="000C74BD"/>
    <w:rsid w:val="000D126D"/>
    <w:rsid w:val="000E21E8"/>
    <w:rsid w:val="000E28E0"/>
    <w:rsid w:val="000E347B"/>
    <w:rsid w:val="000E4887"/>
    <w:rsid w:val="000F27F2"/>
    <w:rsid w:val="000F63D5"/>
    <w:rsid w:val="000F7ED8"/>
    <w:rsid w:val="00103B27"/>
    <w:rsid w:val="00104870"/>
    <w:rsid w:val="00107A1D"/>
    <w:rsid w:val="001122F9"/>
    <w:rsid w:val="00112598"/>
    <w:rsid w:val="00112E67"/>
    <w:rsid w:val="00114801"/>
    <w:rsid w:val="00116F4E"/>
    <w:rsid w:val="00120573"/>
    <w:rsid w:val="00121F1B"/>
    <w:rsid w:val="0013200D"/>
    <w:rsid w:val="001326AA"/>
    <w:rsid w:val="001339C5"/>
    <w:rsid w:val="00137293"/>
    <w:rsid w:val="00140705"/>
    <w:rsid w:val="00143F86"/>
    <w:rsid w:val="00150439"/>
    <w:rsid w:val="0015723A"/>
    <w:rsid w:val="001650D9"/>
    <w:rsid w:val="00166337"/>
    <w:rsid w:val="00170B5F"/>
    <w:rsid w:val="0017425E"/>
    <w:rsid w:val="001933CA"/>
    <w:rsid w:val="00193B28"/>
    <w:rsid w:val="00196381"/>
    <w:rsid w:val="001A0897"/>
    <w:rsid w:val="001A151B"/>
    <w:rsid w:val="001B3B5C"/>
    <w:rsid w:val="001B422D"/>
    <w:rsid w:val="001B6C2B"/>
    <w:rsid w:val="001C148E"/>
    <w:rsid w:val="001D0814"/>
    <w:rsid w:val="001D647C"/>
    <w:rsid w:val="001E144F"/>
    <w:rsid w:val="001E1F4D"/>
    <w:rsid w:val="001F005B"/>
    <w:rsid w:val="001F05E3"/>
    <w:rsid w:val="001F0C1A"/>
    <w:rsid w:val="001F142B"/>
    <w:rsid w:val="001F1C66"/>
    <w:rsid w:val="001F5579"/>
    <w:rsid w:val="00201438"/>
    <w:rsid w:val="00204DC4"/>
    <w:rsid w:val="00206EE2"/>
    <w:rsid w:val="002072B4"/>
    <w:rsid w:val="00211177"/>
    <w:rsid w:val="002200AB"/>
    <w:rsid w:val="00223288"/>
    <w:rsid w:val="00224B4A"/>
    <w:rsid w:val="002278F2"/>
    <w:rsid w:val="00227B76"/>
    <w:rsid w:val="00235062"/>
    <w:rsid w:val="002465BD"/>
    <w:rsid w:val="002502CF"/>
    <w:rsid w:val="002543D1"/>
    <w:rsid w:val="002558EB"/>
    <w:rsid w:val="00260920"/>
    <w:rsid w:val="00261D7A"/>
    <w:rsid w:val="00267179"/>
    <w:rsid w:val="00267CC3"/>
    <w:rsid w:val="002731E1"/>
    <w:rsid w:val="002756A3"/>
    <w:rsid w:val="002757DA"/>
    <w:rsid w:val="00277B07"/>
    <w:rsid w:val="00283C78"/>
    <w:rsid w:val="00286D53"/>
    <w:rsid w:val="00297108"/>
    <w:rsid w:val="002A0583"/>
    <w:rsid w:val="002A05AE"/>
    <w:rsid w:val="002A58B9"/>
    <w:rsid w:val="002B1D71"/>
    <w:rsid w:val="002B4880"/>
    <w:rsid w:val="002B56EF"/>
    <w:rsid w:val="002B6422"/>
    <w:rsid w:val="002C156B"/>
    <w:rsid w:val="002C32D2"/>
    <w:rsid w:val="002C33D6"/>
    <w:rsid w:val="002D7908"/>
    <w:rsid w:val="002E0DEF"/>
    <w:rsid w:val="002E4383"/>
    <w:rsid w:val="002E4953"/>
    <w:rsid w:val="002E49A5"/>
    <w:rsid w:val="00300FAC"/>
    <w:rsid w:val="003031B0"/>
    <w:rsid w:val="003124A9"/>
    <w:rsid w:val="0032091E"/>
    <w:rsid w:val="00321340"/>
    <w:rsid w:val="0032329F"/>
    <w:rsid w:val="00327E18"/>
    <w:rsid w:val="003334ED"/>
    <w:rsid w:val="00342EF5"/>
    <w:rsid w:val="003558D8"/>
    <w:rsid w:val="00361936"/>
    <w:rsid w:val="0036560F"/>
    <w:rsid w:val="00365861"/>
    <w:rsid w:val="003705BF"/>
    <w:rsid w:val="003734B8"/>
    <w:rsid w:val="00380F52"/>
    <w:rsid w:val="003A5A31"/>
    <w:rsid w:val="003A5D0C"/>
    <w:rsid w:val="003B0129"/>
    <w:rsid w:val="003B02B5"/>
    <w:rsid w:val="003B0A11"/>
    <w:rsid w:val="003B2563"/>
    <w:rsid w:val="003B4566"/>
    <w:rsid w:val="003B54FA"/>
    <w:rsid w:val="003C28DE"/>
    <w:rsid w:val="003D1A33"/>
    <w:rsid w:val="003D1D95"/>
    <w:rsid w:val="003D3086"/>
    <w:rsid w:val="003D4FA6"/>
    <w:rsid w:val="003E08D0"/>
    <w:rsid w:val="003E0E0D"/>
    <w:rsid w:val="003E2810"/>
    <w:rsid w:val="003F0CA9"/>
    <w:rsid w:val="003F59EE"/>
    <w:rsid w:val="0041361A"/>
    <w:rsid w:val="00415391"/>
    <w:rsid w:val="00415BAF"/>
    <w:rsid w:val="00421791"/>
    <w:rsid w:val="00424CD4"/>
    <w:rsid w:val="00425C08"/>
    <w:rsid w:val="00426993"/>
    <w:rsid w:val="00427FAA"/>
    <w:rsid w:val="004340F6"/>
    <w:rsid w:val="004349E8"/>
    <w:rsid w:val="00442BE6"/>
    <w:rsid w:val="00450360"/>
    <w:rsid w:val="00453CD8"/>
    <w:rsid w:val="00455085"/>
    <w:rsid w:val="004573C7"/>
    <w:rsid w:val="00463A4A"/>
    <w:rsid w:val="00465B01"/>
    <w:rsid w:val="0047304F"/>
    <w:rsid w:val="004758B1"/>
    <w:rsid w:val="0048045F"/>
    <w:rsid w:val="004804F2"/>
    <w:rsid w:val="00486504"/>
    <w:rsid w:val="004875AA"/>
    <w:rsid w:val="00492753"/>
    <w:rsid w:val="00496CE8"/>
    <w:rsid w:val="004A3644"/>
    <w:rsid w:val="004A64FD"/>
    <w:rsid w:val="004B1066"/>
    <w:rsid w:val="004C0E31"/>
    <w:rsid w:val="004C2E73"/>
    <w:rsid w:val="004C428C"/>
    <w:rsid w:val="004C4FD5"/>
    <w:rsid w:val="004C792D"/>
    <w:rsid w:val="004D3744"/>
    <w:rsid w:val="004D458A"/>
    <w:rsid w:val="004D6082"/>
    <w:rsid w:val="004D6318"/>
    <w:rsid w:val="004E0417"/>
    <w:rsid w:val="004E647A"/>
    <w:rsid w:val="004F5C07"/>
    <w:rsid w:val="004F5EDB"/>
    <w:rsid w:val="00507AAF"/>
    <w:rsid w:val="00513FA1"/>
    <w:rsid w:val="00516491"/>
    <w:rsid w:val="00520619"/>
    <w:rsid w:val="00535800"/>
    <w:rsid w:val="005370A0"/>
    <w:rsid w:val="00540BA4"/>
    <w:rsid w:val="00543E61"/>
    <w:rsid w:val="00544265"/>
    <w:rsid w:val="00545098"/>
    <w:rsid w:val="00550BFF"/>
    <w:rsid w:val="00551BC2"/>
    <w:rsid w:val="00561F0E"/>
    <w:rsid w:val="00565EEB"/>
    <w:rsid w:val="005716C2"/>
    <w:rsid w:val="00574AF7"/>
    <w:rsid w:val="005777C4"/>
    <w:rsid w:val="005923CB"/>
    <w:rsid w:val="0059449E"/>
    <w:rsid w:val="005A2B6C"/>
    <w:rsid w:val="005B117A"/>
    <w:rsid w:val="005B2B71"/>
    <w:rsid w:val="005C1349"/>
    <w:rsid w:val="005C6973"/>
    <w:rsid w:val="005C6B9B"/>
    <w:rsid w:val="005D087A"/>
    <w:rsid w:val="005D461D"/>
    <w:rsid w:val="005D51FE"/>
    <w:rsid w:val="005E204D"/>
    <w:rsid w:val="005F25C9"/>
    <w:rsid w:val="005F349B"/>
    <w:rsid w:val="005F67B1"/>
    <w:rsid w:val="005F6AA2"/>
    <w:rsid w:val="00610FF0"/>
    <w:rsid w:val="0061426E"/>
    <w:rsid w:val="00620780"/>
    <w:rsid w:val="006209E3"/>
    <w:rsid w:val="00626AD6"/>
    <w:rsid w:val="0064042C"/>
    <w:rsid w:val="00655B00"/>
    <w:rsid w:val="00662283"/>
    <w:rsid w:val="006652B4"/>
    <w:rsid w:val="006652D5"/>
    <w:rsid w:val="00670047"/>
    <w:rsid w:val="00670A80"/>
    <w:rsid w:val="00671234"/>
    <w:rsid w:val="00671A4C"/>
    <w:rsid w:val="00674355"/>
    <w:rsid w:val="00675E45"/>
    <w:rsid w:val="00677ABD"/>
    <w:rsid w:val="00681BBC"/>
    <w:rsid w:val="00684DC3"/>
    <w:rsid w:val="00686FC8"/>
    <w:rsid w:val="00690A00"/>
    <w:rsid w:val="00695767"/>
    <w:rsid w:val="006A2A10"/>
    <w:rsid w:val="006A2FEE"/>
    <w:rsid w:val="006B106F"/>
    <w:rsid w:val="006B1750"/>
    <w:rsid w:val="006D256B"/>
    <w:rsid w:val="006D28B9"/>
    <w:rsid w:val="006E1CA7"/>
    <w:rsid w:val="006E487F"/>
    <w:rsid w:val="006E49B3"/>
    <w:rsid w:val="006F0A21"/>
    <w:rsid w:val="006F0D2A"/>
    <w:rsid w:val="006F2569"/>
    <w:rsid w:val="006F3D64"/>
    <w:rsid w:val="006F57EE"/>
    <w:rsid w:val="006F7D14"/>
    <w:rsid w:val="0070003A"/>
    <w:rsid w:val="00700EF0"/>
    <w:rsid w:val="00704201"/>
    <w:rsid w:val="00705B3B"/>
    <w:rsid w:val="00705B9C"/>
    <w:rsid w:val="007069D7"/>
    <w:rsid w:val="007074B9"/>
    <w:rsid w:val="0071236B"/>
    <w:rsid w:val="00716F31"/>
    <w:rsid w:val="007205F4"/>
    <w:rsid w:val="00730B31"/>
    <w:rsid w:val="00740639"/>
    <w:rsid w:val="00740B11"/>
    <w:rsid w:val="007462DD"/>
    <w:rsid w:val="00752E8E"/>
    <w:rsid w:val="00753250"/>
    <w:rsid w:val="00760AFA"/>
    <w:rsid w:val="00764CBC"/>
    <w:rsid w:val="00765F84"/>
    <w:rsid w:val="00767704"/>
    <w:rsid w:val="0077163C"/>
    <w:rsid w:val="007841D1"/>
    <w:rsid w:val="00795437"/>
    <w:rsid w:val="007A3FC4"/>
    <w:rsid w:val="007B280D"/>
    <w:rsid w:val="007B427D"/>
    <w:rsid w:val="007B46C6"/>
    <w:rsid w:val="007B49BD"/>
    <w:rsid w:val="007B681E"/>
    <w:rsid w:val="007C376B"/>
    <w:rsid w:val="007D0346"/>
    <w:rsid w:val="007D2421"/>
    <w:rsid w:val="007D4A62"/>
    <w:rsid w:val="007D54EE"/>
    <w:rsid w:val="007E00AC"/>
    <w:rsid w:val="007E107F"/>
    <w:rsid w:val="007E1737"/>
    <w:rsid w:val="007E19C3"/>
    <w:rsid w:val="007E316C"/>
    <w:rsid w:val="007E43BA"/>
    <w:rsid w:val="007E746A"/>
    <w:rsid w:val="007F05C6"/>
    <w:rsid w:val="00802684"/>
    <w:rsid w:val="00802DCE"/>
    <w:rsid w:val="008031F9"/>
    <w:rsid w:val="00804560"/>
    <w:rsid w:val="00813370"/>
    <w:rsid w:val="008179F9"/>
    <w:rsid w:val="00817B1F"/>
    <w:rsid w:val="00817D8E"/>
    <w:rsid w:val="00820162"/>
    <w:rsid w:val="00823E0B"/>
    <w:rsid w:val="008271C0"/>
    <w:rsid w:val="00830A25"/>
    <w:rsid w:val="00835360"/>
    <w:rsid w:val="00843BC7"/>
    <w:rsid w:val="0085002B"/>
    <w:rsid w:val="008509A2"/>
    <w:rsid w:val="008526F2"/>
    <w:rsid w:val="0085500F"/>
    <w:rsid w:val="00855959"/>
    <w:rsid w:val="008666CB"/>
    <w:rsid w:val="00871DB0"/>
    <w:rsid w:val="0087229B"/>
    <w:rsid w:val="00875CF4"/>
    <w:rsid w:val="0088430A"/>
    <w:rsid w:val="00886605"/>
    <w:rsid w:val="00887A40"/>
    <w:rsid w:val="00891C5A"/>
    <w:rsid w:val="00892CA1"/>
    <w:rsid w:val="008944DC"/>
    <w:rsid w:val="008A38A9"/>
    <w:rsid w:val="008B06A8"/>
    <w:rsid w:val="008B089D"/>
    <w:rsid w:val="008B6423"/>
    <w:rsid w:val="008B6621"/>
    <w:rsid w:val="008B6C16"/>
    <w:rsid w:val="008C16DE"/>
    <w:rsid w:val="008C4C68"/>
    <w:rsid w:val="008D1F16"/>
    <w:rsid w:val="008D64B7"/>
    <w:rsid w:val="008E0026"/>
    <w:rsid w:val="008E161E"/>
    <w:rsid w:val="008E3982"/>
    <w:rsid w:val="008F0A96"/>
    <w:rsid w:val="009027C8"/>
    <w:rsid w:val="00904119"/>
    <w:rsid w:val="0091035C"/>
    <w:rsid w:val="00911B16"/>
    <w:rsid w:val="009123D3"/>
    <w:rsid w:val="00931983"/>
    <w:rsid w:val="00931E7E"/>
    <w:rsid w:val="009405F4"/>
    <w:rsid w:val="00940AD2"/>
    <w:rsid w:val="00943F1C"/>
    <w:rsid w:val="00946409"/>
    <w:rsid w:val="00953313"/>
    <w:rsid w:val="00956AFA"/>
    <w:rsid w:val="009612AF"/>
    <w:rsid w:val="0096200A"/>
    <w:rsid w:val="00962B19"/>
    <w:rsid w:val="00971F23"/>
    <w:rsid w:val="00973CC2"/>
    <w:rsid w:val="00977E94"/>
    <w:rsid w:val="00980246"/>
    <w:rsid w:val="009854FA"/>
    <w:rsid w:val="00986853"/>
    <w:rsid w:val="00987BD3"/>
    <w:rsid w:val="00992F67"/>
    <w:rsid w:val="00997081"/>
    <w:rsid w:val="009972E4"/>
    <w:rsid w:val="00997D38"/>
    <w:rsid w:val="00997E0B"/>
    <w:rsid w:val="009C1247"/>
    <w:rsid w:val="009C14C1"/>
    <w:rsid w:val="009C4368"/>
    <w:rsid w:val="009D0E10"/>
    <w:rsid w:val="009D270D"/>
    <w:rsid w:val="009D2E78"/>
    <w:rsid w:val="009D7F01"/>
    <w:rsid w:val="009E28B8"/>
    <w:rsid w:val="009E3502"/>
    <w:rsid w:val="009E4C73"/>
    <w:rsid w:val="009E6885"/>
    <w:rsid w:val="009F48F8"/>
    <w:rsid w:val="009F6B2E"/>
    <w:rsid w:val="00A04BC3"/>
    <w:rsid w:val="00A11111"/>
    <w:rsid w:val="00A1200B"/>
    <w:rsid w:val="00A14389"/>
    <w:rsid w:val="00A146FC"/>
    <w:rsid w:val="00A240F7"/>
    <w:rsid w:val="00A24433"/>
    <w:rsid w:val="00A302B2"/>
    <w:rsid w:val="00A32B6E"/>
    <w:rsid w:val="00A34115"/>
    <w:rsid w:val="00A34A65"/>
    <w:rsid w:val="00A401A1"/>
    <w:rsid w:val="00A41036"/>
    <w:rsid w:val="00A4773B"/>
    <w:rsid w:val="00A61A67"/>
    <w:rsid w:val="00A626EB"/>
    <w:rsid w:val="00A64AFC"/>
    <w:rsid w:val="00A64CCA"/>
    <w:rsid w:val="00A6608E"/>
    <w:rsid w:val="00A82986"/>
    <w:rsid w:val="00A84425"/>
    <w:rsid w:val="00A90AFC"/>
    <w:rsid w:val="00A949CC"/>
    <w:rsid w:val="00AA1DDB"/>
    <w:rsid w:val="00AA2A8E"/>
    <w:rsid w:val="00AA30FD"/>
    <w:rsid w:val="00AA5004"/>
    <w:rsid w:val="00AA5178"/>
    <w:rsid w:val="00AA5C6D"/>
    <w:rsid w:val="00AA632D"/>
    <w:rsid w:val="00AB5984"/>
    <w:rsid w:val="00AD1F93"/>
    <w:rsid w:val="00AD4097"/>
    <w:rsid w:val="00AE1A95"/>
    <w:rsid w:val="00AE23E3"/>
    <w:rsid w:val="00AE596E"/>
    <w:rsid w:val="00AF4654"/>
    <w:rsid w:val="00AF67FA"/>
    <w:rsid w:val="00AF7987"/>
    <w:rsid w:val="00B00FC8"/>
    <w:rsid w:val="00B0379D"/>
    <w:rsid w:val="00B05C81"/>
    <w:rsid w:val="00B05E0B"/>
    <w:rsid w:val="00B072FE"/>
    <w:rsid w:val="00B125D2"/>
    <w:rsid w:val="00B12E30"/>
    <w:rsid w:val="00B14405"/>
    <w:rsid w:val="00B15465"/>
    <w:rsid w:val="00B21196"/>
    <w:rsid w:val="00B2225E"/>
    <w:rsid w:val="00B24134"/>
    <w:rsid w:val="00B2437B"/>
    <w:rsid w:val="00B266CC"/>
    <w:rsid w:val="00B273A2"/>
    <w:rsid w:val="00B3099A"/>
    <w:rsid w:val="00B43671"/>
    <w:rsid w:val="00B43680"/>
    <w:rsid w:val="00B462F3"/>
    <w:rsid w:val="00B537E0"/>
    <w:rsid w:val="00B53804"/>
    <w:rsid w:val="00B616B6"/>
    <w:rsid w:val="00B66670"/>
    <w:rsid w:val="00B675D8"/>
    <w:rsid w:val="00B804AA"/>
    <w:rsid w:val="00B9783A"/>
    <w:rsid w:val="00BA2E71"/>
    <w:rsid w:val="00BA3F72"/>
    <w:rsid w:val="00BA7C11"/>
    <w:rsid w:val="00BB4640"/>
    <w:rsid w:val="00BB4F14"/>
    <w:rsid w:val="00BC040B"/>
    <w:rsid w:val="00BD187A"/>
    <w:rsid w:val="00BD5E4B"/>
    <w:rsid w:val="00BE5EA7"/>
    <w:rsid w:val="00BF1B27"/>
    <w:rsid w:val="00BF30F9"/>
    <w:rsid w:val="00BF355A"/>
    <w:rsid w:val="00C028FC"/>
    <w:rsid w:val="00C03FD5"/>
    <w:rsid w:val="00C14DF3"/>
    <w:rsid w:val="00C24391"/>
    <w:rsid w:val="00C25303"/>
    <w:rsid w:val="00C30DAA"/>
    <w:rsid w:val="00C3205D"/>
    <w:rsid w:val="00C326EF"/>
    <w:rsid w:val="00C33B74"/>
    <w:rsid w:val="00C340D7"/>
    <w:rsid w:val="00C36864"/>
    <w:rsid w:val="00C41110"/>
    <w:rsid w:val="00C471F1"/>
    <w:rsid w:val="00C50A39"/>
    <w:rsid w:val="00C5466E"/>
    <w:rsid w:val="00C57048"/>
    <w:rsid w:val="00C574B3"/>
    <w:rsid w:val="00C61289"/>
    <w:rsid w:val="00C6665B"/>
    <w:rsid w:val="00C6686F"/>
    <w:rsid w:val="00C66BD4"/>
    <w:rsid w:val="00C70C6A"/>
    <w:rsid w:val="00C76BF3"/>
    <w:rsid w:val="00C7779D"/>
    <w:rsid w:val="00C805F8"/>
    <w:rsid w:val="00C81683"/>
    <w:rsid w:val="00C850E8"/>
    <w:rsid w:val="00C91A11"/>
    <w:rsid w:val="00C96D07"/>
    <w:rsid w:val="00CA356A"/>
    <w:rsid w:val="00CA3B4D"/>
    <w:rsid w:val="00CC0166"/>
    <w:rsid w:val="00CC2B0A"/>
    <w:rsid w:val="00CC7247"/>
    <w:rsid w:val="00CC7375"/>
    <w:rsid w:val="00CD628D"/>
    <w:rsid w:val="00CE3B39"/>
    <w:rsid w:val="00CE4435"/>
    <w:rsid w:val="00CE66D9"/>
    <w:rsid w:val="00CF0B2B"/>
    <w:rsid w:val="00CF2006"/>
    <w:rsid w:val="00CF2E75"/>
    <w:rsid w:val="00CF7DDF"/>
    <w:rsid w:val="00D20B07"/>
    <w:rsid w:val="00D20D79"/>
    <w:rsid w:val="00D2399A"/>
    <w:rsid w:val="00D23EC3"/>
    <w:rsid w:val="00D2777A"/>
    <w:rsid w:val="00D33F1C"/>
    <w:rsid w:val="00D34A2F"/>
    <w:rsid w:val="00D363F0"/>
    <w:rsid w:val="00D424FA"/>
    <w:rsid w:val="00D512F0"/>
    <w:rsid w:val="00D563CC"/>
    <w:rsid w:val="00D60033"/>
    <w:rsid w:val="00D72172"/>
    <w:rsid w:val="00D82C7C"/>
    <w:rsid w:val="00D862A6"/>
    <w:rsid w:val="00D86417"/>
    <w:rsid w:val="00D87B78"/>
    <w:rsid w:val="00D90B1C"/>
    <w:rsid w:val="00D95632"/>
    <w:rsid w:val="00DA3E39"/>
    <w:rsid w:val="00DB357C"/>
    <w:rsid w:val="00DB42E8"/>
    <w:rsid w:val="00DB7872"/>
    <w:rsid w:val="00DC0471"/>
    <w:rsid w:val="00DC21EA"/>
    <w:rsid w:val="00DC3BD0"/>
    <w:rsid w:val="00DC77F0"/>
    <w:rsid w:val="00DE47FC"/>
    <w:rsid w:val="00DE5A19"/>
    <w:rsid w:val="00DE7F73"/>
    <w:rsid w:val="00DF0EDE"/>
    <w:rsid w:val="00DF7F20"/>
    <w:rsid w:val="00E0019F"/>
    <w:rsid w:val="00E01E5C"/>
    <w:rsid w:val="00E03F6B"/>
    <w:rsid w:val="00E07A01"/>
    <w:rsid w:val="00E20DC6"/>
    <w:rsid w:val="00E23982"/>
    <w:rsid w:val="00E332BF"/>
    <w:rsid w:val="00E34B20"/>
    <w:rsid w:val="00E34F13"/>
    <w:rsid w:val="00E36AC1"/>
    <w:rsid w:val="00E402D7"/>
    <w:rsid w:val="00E42547"/>
    <w:rsid w:val="00E441C7"/>
    <w:rsid w:val="00E461D8"/>
    <w:rsid w:val="00E54DBE"/>
    <w:rsid w:val="00E66FE9"/>
    <w:rsid w:val="00E67E50"/>
    <w:rsid w:val="00E70A6C"/>
    <w:rsid w:val="00E73AAC"/>
    <w:rsid w:val="00E7465B"/>
    <w:rsid w:val="00E825BE"/>
    <w:rsid w:val="00E83CD0"/>
    <w:rsid w:val="00E85E60"/>
    <w:rsid w:val="00E87CA5"/>
    <w:rsid w:val="00E936F6"/>
    <w:rsid w:val="00E93F14"/>
    <w:rsid w:val="00E95BC4"/>
    <w:rsid w:val="00EA0DF4"/>
    <w:rsid w:val="00EA1E34"/>
    <w:rsid w:val="00EA20FA"/>
    <w:rsid w:val="00EA2336"/>
    <w:rsid w:val="00EA617F"/>
    <w:rsid w:val="00EB355B"/>
    <w:rsid w:val="00EB46FC"/>
    <w:rsid w:val="00EB6B88"/>
    <w:rsid w:val="00EB6D05"/>
    <w:rsid w:val="00EB6E63"/>
    <w:rsid w:val="00EC724C"/>
    <w:rsid w:val="00EE4BF7"/>
    <w:rsid w:val="00EE79CF"/>
    <w:rsid w:val="00EF06D4"/>
    <w:rsid w:val="00EF5BE0"/>
    <w:rsid w:val="00EF6D7D"/>
    <w:rsid w:val="00EF7872"/>
    <w:rsid w:val="00F1533A"/>
    <w:rsid w:val="00F217EA"/>
    <w:rsid w:val="00F23D7B"/>
    <w:rsid w:val="00F3257F"/>
    <w:rsid w:val="00F35DFF"/>
    <w:rsid w:val="00F37E49"/>
    <w:rsid w:val="00F437BE"/>
    <w:rsid w:val="00F54937"/>
    <w:rsid w:val="00F57E1B"/>
    <w:rsid w:val="00F60699"/>
    <w:rsid w:val="00F611A0"/>
    <w:rsid w:val="00F66190"/>
    <w:rsid w:val="00F702CD"/>
    <w:rsid w:val="00F70FCA"/>
    <w:rsid w:val="00F726AB"/>
    <w:rsid w:val="00F74BB6"/>
    <w:rsid w:val="00F76908"/>
    <w:rsid w:val="00F77BE4"/>
    <w:rsid w:val="00F81238"/>
    <w:rsid w:val="00F820E9"/>
    <w:rsid w:val="00F82BC5"/>
    <w:rsid w:val="00F83B6E"/>
    <w:rsid w:val="00F8686D"/>
    <w:rsid w:val="00F9134A"/>
    <w:rsid w:val="00FA0DA9"/>
    <w:rsid w:val="00FA2CAA"/>
    <w:rsid w:val="00FA3183"/>
    <w:rsid w:val="00FB2552"/>
    <w:rsid w:val="00FB4C8D"/>
    <w:rsid w:val="00FC262B"/>
    <w:rsid w:val="00FC6540"/>
    <w:rsid w:val="00FC771A"/>
    <w:rsid w:val="00FE0949"/>
    <w:rsid w:val="00FE17C1"/>
    <w:rsid w:val="00FE1A66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C1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E36A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E36A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AC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A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AC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A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A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AC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Абзац списка1"/>
    <w:basedOn w:val="a"/>
    <w:rsid w:val="00104870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2">
    <w:name w:val="Абзац списка2"/>
    <w:basedOn w:val="a"/>
    <w:rsid w:val="00104870"/>
    <w:pPr>
      <w:numPr>
        <w:numId w:val="1"/>
      </w:numPr>
    </w:pPr>
    <w:rPr>
      <w:rFonts w:ascii="Times New Roman" w:hAnsi="Times New Roman"/>
      <w:lang w:eastAsia="ru-RU"/>
    </w:rPr>
  </w:style>
  <w:style w:type="paragraph" w:customStyle="1" w:styleId="1">
    <w:name w:val="Стиль1"/>
    <w:basedOn w:val="a"/>
    <w:rsid w:val="00104870"/>
    <w:pPr>
      <w:numPr>
        <w:ilvl w:val="1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20">
    <w:name w:val="Стиль2"/>
    <w:basedOn w:val="a"/>
    <w:rsid w:val="00104870"/>
    <w:pPr>
      <w:numPr>
        <w:ilvl w:val="2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E36AC1"/>
    <w:pPr>
      <w:ind w:left="720"/>
      <w:contextualSpacing/>
    </w:pPr>
  </w:style>
  <w:style w:type="paragraph" w:styleId="23">
    <w:name w:val="Body Text 2"/>
    <w:basedOn w:val="a"/>
    <w:link w:val="24"/>
    <w:unhideWhenUsed/>
    <w:rsid w:val="00695767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95767"/>
    <w:rPr>
      <w:rFonts w:ascii="Calibri" w:eastAsia="Times New Roman" w:hAnsi="Calibri" w:cs="Times New Roman"/>
      <w:lang w:eastAsia="ru-RU"/>
    </w:rPr>
  </w:style>
  <w:style w:type="paragraph" w:styleId="a4">
    <w:name w:val="No Spacing"/>
    <w:basedOn w:val="a"/>
    <w:qFormat/>
    <w:rsid w:val="00E36AC1"/>
    <w:rPr>
      <w:szCs w:val="32"/>
    </w:rPr>
  </w:style>
  <w:style w:type="character" w:customStyle="1" w:styleId="11">
    <w:name w:val="Заголовок 1 Знак"/>
    <w:basedOn w:val="a0"/>
    <w:link w:val="10"/>
    <w:uiPriority w:val="9"/>
    <w:rsid w:val="00E36AC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styleId="a5">
    <w:name w:val="Emphasis"/>
    <w:basedOn w:val="a0"/>
    <w:uiPriority w:val="20"/>
    <w:qFormat/>
    <w:rsid w:val="00E36AC1"/>
    <w:rPr>
      <w:rFonts w:asciiTheme="minorHAnsi" w:hAnsiTheme="minorHAnsi"/>
      <w:b/>
      <w:i/>
      <w:iCs/>
    </w:rPr>
  </w:style>
  <w:style w:type="paragraph" w:styleId="a6">
    <w:name w:val="TOC Heading"/>
    <w:basedOn w:val="10"/>
    <w:next w:val="a"/>
    <w:uiPriority w:val="39"/>
    <w:unhideWhenUsed/>
    <w:qFormat/>
    <w:rsid w:val="00E36AC1"/>
    <w:pPr>
      <w:outlineLvl w:val="9"/>
    </w:pPr>
    <w:rPr>
      <w:rFonts w:cstheme="majorBidi"/>
    </w:rPr>
  </w:style>
  <w:style w:type="paragraph" w:styleId="13">
    <w:name w:val="toc 1"/>
    <w:basedOn w:val="a"/>
    <w:next w:val="a"/>
    <w:autoRedefine/>
    <w:uiPriority w:val="39"/>
    <w:unhideWhenUsed/>
    <w:rsid w:val="00496CE8"/>
    <w:pPr>
      <w:spacing w:after="100"/>
    </w:pPr>
  </w:style>
  <w:style w:type="character" w:styleId="a7">
    <w:name w:val="Hyperlink"/>
    <w:basedOn w:val="a0"/>
    <w:uiPriority w:val="99"/>
    <w:unhideWhenUsed/>
    <w:rsid w:val="00496CE8"/>
    <w:rPr>
      <w:color w:val="0563C1" w:themeColor="hyperlink"/>
      <w:u w:val="single"/>
    </w:rPr>
  </w:style>
  <w:style w:type="character" w:customStyle="1" w:styleId="22">
    <w:name w:val="Заголовок 2 Знак"/>
    <w:basedOn w:val="a0"/>
    <w:link w:val="21"/>
    <w:uiPriority w:val="9"/>
    <w:semiHidden/>
    <w:rsid w:val="00E36AC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36AC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36AC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36AC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36AC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36AC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36AC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36AC1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E36A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E36AC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36AC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E36AC1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E36AC1"/>
    <w:rPr>
      <w:b/>
      <w:bCs/>
    </w:rPr>
  </w:style>
  <w:style w:type="paragraph" w:styleId="25">
    <w:name w:val="Quote"/>
    <w:basedOn w:val="a"/>
    <w:next w:val="a"/>
    <w:link w:val="26"/>
    <w:uiPriority w:val="29"/>
    <w:qFormat/>
    <w:rsid w:val="00E36AC1"/>
    <w:rPr>
      <w:i/>
    </w:rPr>
  </w:style>
  <w:style w:type="character" w:customStyle="1" w:styleId="26">
    <w:name w:val="Цитата 2 Знак"/>
    <w:basedOn w:val="a0"/>
    <w:link w:val="25"/>
    <w:uiPriority w:val="29"/>
    <w:rsid w:val="00E36AC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36AC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36AC1"/>
    <w:rPr>
      <w:b/>
      <w:i/>
      <w:sz w:val="24"/>
    </w:rPr>
  </w:style>
  <w:style w:type="character" w:styleId="af">
    <w:name w:val="Subtle Emphasis"/>
    <w:uiPriority w:val="19"/>
    <w:qFormat/>
    <w:rsid w:val="00E36AC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36AC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36AC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36AC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36AC1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27">
    <w:name w:val="МОЙ 2 уровень"/>
    <w:basedOn w:val="a"/>
    <w:link w:val="28"/>
    <w:qFormat/>
    <w:rsid w:val="008271C0"/>
    <w:rPr>
      <w:rFonts w:ascii="Times New Roman" w:eastAsia="Calibri" w:hAnsi="Times New Roman"/>
      <w:b/>
    </w:rPr>
  </w:style>
  <w:style w:type="character" w:customStyle="1" w:styleId="28">
    <w:name w:val="МОЙ 2 уровень Знак"/>
    <w:basedOn w:val="a0"/>
    <w:link w:val="27"/>
    <w:rsid w:val="008271C0"/>
    <w:rPr>
      <w:rFonts w:ascii="Times New Roman" w:eastAsia="Calibri" w:hAnsi="Times New Roman"/>
      <w:b/>
      <w:sz w:val="24"/>
      <w:szCs w:val="24"/>
    </w:rPr>
  </w:style>
  <w:style w:type="paragraph" w:customStyle="1" w:styleId="af4">
    <w:name w:val="Мой"/>
    <w:basedOn w:val="a"/>
    <w:link w:val="af5"/>
    <w:qFormat/>
    <w:rsid w:val="00F74BB6"/>
    <w:pPr>
      <w:tabs>
        <w:tab w:val="left" w:pos="9355"/>
      </w:tabs>
      <w:spacing w:line="300" w:lineRule="auto"/>
      <w:jc w:val="center"/>
    </w:pPr>
    <w:rPr>
      <w:rFonts w:ascii="Times New Roman" w:eastAsia="Calibri" w:hAnsi="Times New Roman"/>
      <w:b/>
      <w:sz w:val="28"/>
    </w:rPr>
  </w:style>
  <w:style w:type="character" w:customStyle="1" w:styleId="af5">
    <w:name w:val="Мой Знак"/>
    <w:basedOn w:val="a0"/>
    <w:link w:val="af4"/>
    <w:rsid w:val="00F74BB6"/>
    <w:rPr>
      <w:rFonts w:ascii="Times New Roman" w:eastAsia="Calibri" w:hAnsi="Times New Roman"/>
      <w:b/>
      <w:sz w:val="28"/>
      <w:szCs w:val="24"/>
    </w:rPr>
  </w:style>
  <w:style w:type="paragraph" w:customStyle="1" w:styleId="14">
    <w:name w:val="Название1"/>
    <w:basedOn w:val="a"/>
    <w:rsid w:val="00166337"/>
    <w:pPr>
      <w:jc w:val="center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BA2E71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6">
    <w:name w:val="Прижатый влево"/>
    <w:basedOn w:val="a"/>
    <w:next w:val="a"/>
    <w:rsid w:val="004D37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31">
    <w:name w:val="Стиль3"/>
    <w:basedOn w:val="a"/>
    <w:rsid w:val="00415BAF"/>
    <w:pPr>
      <w:tabs>
        <w:tab w:val="num" w:pos="2496"/>
      </w:tabs>
      <w:spacing w:line="360" w:lineRule="auto"/>
      <w:ind w:left="2136" w:hanging="720"/>
    </w:pPr>
    <w:rPr>
      <w:rFonts w:ascii="Times New Roman" w:eastAsia="Times New Roman" w:hAnsi="Times New Roman"/>
      <w:b/>
      <w:bCs/>
      <w:szCs w:val="27"/>
      <w:lang w:eastAsia="ru-RU"/>
    </w:rPr>
  </w:style>
  <w:style w:type="paragraph" w:styleId="af7">
    <w:name w:val="header"/>
    <w:basedOn w:val="a"/>
    <w:link w:val="af8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EF6D7D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EF6D7D"/>
    <w:rPr>
      <w:sz w:val="24"/>
      <w:szCs w:val="24"/>
    </w:rPr>
  </w:style>
  <w:style w:type="paragraph" w:customStyle="1" w:styleId="ConsPlusTitle">
    <w:name w:val="ConsPlusTitle"/>
    <w:rsid w:val="00EF6D7D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F142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F142B"/>
    <w:rPr>
      <w:rFonts w:ascii="Tahoma" w:hAnsi="Tahoma" w:cs="Tahoma"/>
      <w:sz w:val="16"/>
      <w:szCs w:val="16"/>
    </w:rPr>
  </w:style>
  <w:style w:type="paragraph" w:customStyle="1" w:styleId="32">
    <w:name w:val="Абзац списка3"/>
    <w:basedOn w:val="a"/>
    <w:rsid w:val="00F70FCA"/>
    <w:pPr>
      <w:ind w:left="720"/>
    </w:pPr>
    <w:rPr>
      <w:rFonts w:ascii="Times New Roman" w:eastAsia="Calibri" w:hAnsi="Times New Roman"/>
      <w:lang w:eastAsia="ru-RU"/>
    </w:rPr>
  </w:style>
  <w:style w:type="character" w:customStyle="1" w:styleId="apple-converted-space">
    <w:name w:val="apple-converted-space"/>
    <w:basedOn w:val="a0"/>
    <w:rsid w:val="00BA7C11"/>
  </w:style>
  <w:style w:type="paragraph" w:customStyle="1" w:styleId="15">
    <w:name w:val="1 заголовок"/>
    <w:basedOn w:val="10"/>
    <w:rsid w:val="00E03F6B"/>
    <w:rPr>
      <w:rFonts w:ascii="Times New Roman" w:eastAsia="Times New Roman" w:hAnsi="Times New Roman" w:cs="Arial"/>
      <w:sz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561F0E"/>
    <w:pPr>
      <w:spacing w:after="100"/>
      <w:ind w:left="240"/>
    </w:pPr>
  </w:style>
  <w:style w:type="paragraph" w:customStyle="1" w:styleId="Default">
    <w:name w:val="Default"/>
    <w:rsid w:val="0002293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afd">
    <w:name w:val="Основной текст_"/>
    <w:basedOn w:val="a0"/>
    <w:link w:val="41"/>
    <w:rsid w:val="00427FAA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d"/>
    <w:rsid w:val="00427FAA"/>
    <w:pPr>
      <w:widowControl w:val="0"/>
      <w:shd w:val="clear" w:color="auto" w:fill="FFFFFF"/>
      <w:spacing w:before="240" w:line="0" w:lineRule="atLeast"/>
      <w:ind w:hanging="640"/>
      <w:jc w:val="center"/>
    </w:pPr>
    <w:rPr>
      <w:rFonts w:ascii="Times New Roman" w:eastAsia="Times New Roman" w:hAnsi="Times New Roman"/>
      <w:sz w:val="20"/>
      <w:szCs w:val="20"/>
    </w:rPr>
  </w:style>
  <w:style w:type="table" w:styleId="afe">
    <w:name w:val="Table Grid"/>
    <w:basedOn w:val="a1"/>
    <w:uiPriority w:val="39"/>
    <w:rsid w:val="00B462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.kamgp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fulltext/fulltextdb_redirect.php?fulltextdb_id=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bl.kamgpu.ru/index.php/elresonlin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5DEF1-95F2-48D5-A7DD-DA93B7F1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6010</Words>
  <Characters>34258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Kaf.Inf Guselnukova O.</dc:creator>
  <cp:lastModifiedBy>ЛЕНА</cp:lastModifiedBy>
  <cp:revision>3</cp:revision>
  <dcterms:created xsi:type="dcterms:W3CDTF">2020-03-17T15:38:00Z</dcterms:created>
  <dcterms:modified xsi:type="dcterms:W3CDTF">2020-03-17T15:38:00Z</dcterms:modified>
</cp:coreProperties>
</file>