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3767" w14:textId="77777777" w:rsidR="00DD03D4" w:rsidRDefault="00000000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9E32BFC" w14:textId="77777777" w:rsidR="00DD03D4" w:rsidRDefault="000000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B1B138D" w14:textId="77777777" w:rsidR="00DD03D4" w:rsidRDefault="000000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18C9DA1F" w14:textId="77777777" w:rsidR="00DD03D4" w:rsidRDefault="000000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14:paraId="12C19F32" w14:textId="77777777" w:rsidR="00DD03D4" w:rsidRDefault="00DD03D4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</w:p>
    <w:p w14:paraId="29050307" w14:textId="23A829D6" w:rsidR="00DD03D4" w:rsidRDefault="00DD03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59AEA5" w14:textId="5C8D9062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E8F264" w14:textId="2CA7CAA9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167130" w14:textId="44011654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C270D3" w14:textId="566F4676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EF07CB" w14:textId="77777777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51F06B" w14:textId="5799C0A0" w:rsidR="00DD03D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 ВЫСШЕГО ОБРАЗОВАНИЯ</w:t>
      </w:r>
    </w:p>
    <w:p w14:paraId="407FADB4" w14:textId="30E1EA19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DE7F92" w14:textId="23D0F09D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AB7215" w14:textId="49444833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92ABAF" w14:textId="24D14CA4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75F0EB" w14:textId="77777777" w:rsidR="008A6AC4" w:rsidRDefault="008A6A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8120A6" w14:textId="77777777" w:rsidR="00DD03D4" w:rsidRDefault="00000000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Направление подготовки:</w:t>
      </w:r>
    </w:p>
    <w:p w14:paraId="4ECE49BC" w14:textId="77777777" w:rsidR="00DD03D4" w:rsidRDefault="00DD03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EF8B6F" w14:textId="77777777" w:rsidR="00DD03D4" w:rsidRDefault="000000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06.04.01  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Биология»</w:t>
      </w:r>
    </w:p>
    <w:p w14:paraId="32C50EDF" w14:textId="77777777" w:rsidR="00DD03D4" w:rsidRDefault="00DD03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CD849EB" w14:textId="77777777" w:rsidR="00DD03D4" w:rsidRDefault="000000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 подготовки:</w:t>
      </w:r>
    </w:p>
    <w:p w14:paraId="20988C19" w14:textId="77777777" w:rsidR="00DD03D4" w:rsidRDefault="00DD03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4358C0" w14:textId="656F90B2" w:rsidR="00DD03D4" w:rsidRDefault="008A6AC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Биоразнообразие и биологические ресурсы</w:t>
      </w:r>
    </w:p>
    <w:p w14:paraId="0DB08409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7C60F48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4517F9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B564A1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E23EAA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8AF937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79DC2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BC8BB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sz w:val="24"/>
          <w:szCs w:val="24"/>
        </w:rPr>
        <w:t xml:space="preserve">магистр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10A30D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F4BD999" w14:textId="0AC8AC55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обучения: </w:t>
      </w:r>
      <w:r w:rsidR="008A6AC4" w:rsidRPr="008A6AC4">
        <w:rPr>
          <w:rFonts w:ascii="Times New Roman" w:hAnsi="Times New Roman"/>
          <w:bCs/>
          <w:sz w:val="24"/>
          <w:szCs w:val="24"/>
        </w:rPr>
        <w:t>очная,</w:t>
      </w:r>
      <w:r w:rsidR="008A6A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</w:t>
      </w:r>
    </w:p>
    <w:p w14:paraId="1BE7C569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8D0651" w14:textId="223821F9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Нормативный срок освоения программы: </w:t>
      </w:r>
      <w:r w:rsidR="008A6AC4" w:rsidRPr="008A6AC4">
        <w:rPr>
          <w:rFonts w:ascii="Times New Roman" w:hAnsi="Times New Roman"/>
          <w:bCs/>
          <w:sz w:val="24"/>
          <w:szCs w:val="24"/>
        </w:rPr>
        <w:t xml:space="preserve">2 года (очная форма), </w:t>
      </w:r>
      <w:r w:rsidRPr="008A6AC4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года 3 месяца</w:t>
      </w:r>
      <w:r w:rsidR="008A6AC4">
        <w:rPr>
          <w:rFonts w:ascii="Times New Roman" w:hAnsi="Times New Roman"/>
          <w:sz w:val="24"/>
          <w:szCs w:val="24"/>
        </w:rPr>
        <w:t xml:space="preserve"> (очно-заочная форма)</w:t>
      </w:r>
    </w:p>
    <w:p w14:paraId="2E381B9B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987DC68" w14:textId="5625A388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набора: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A6AC4">
        <w:rPr>
          <w:rFonts w:ascii="Times New Roman" w:hAnsi="Times New Roman"/>
          <w:sz w:val="24"/>
          <w:szCs w:val="24"/>
        </w:rPr>
        <w:t>2</w:t>
      </w:r>
    </w:p>
    <w:p w14:paraId="2C1F461E" w14:textId="77777777" w:rsidR="00DD03D4" w:rsidRDefault="000000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D1B98D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C82917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DD5382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D9A1AF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1C6900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50835" w14:textId="75183F16" w:rsidR="00DD03D4" w:rsidRDefault="00000000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Петропавловск-Камчатский 202</w:t>
      </w:r>
      <w:r w:rsidR="008A6A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748AB14" w14:textId="77777777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14:paraId="6C88E88C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Изменения внесены на _____________ учебный год (редакция 2).</w:t>
      </w:r>
    </w:p>
    <w:p w14:paraId="5B4E3F04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Изменения и дополнения общей характеристики образовательной программы высшего образования по направлению подготовки 06.04.01 Биология, профиль Экология, очно-заочная форма обучения, утверждены учёным советом ФГБОУ ВО «КамГУ им. Витуса Беринга».</w:t>
      </w:r>
    </w:p>
    <w:p w14:paraId="63D4558A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Протокол заседания от «___» ___________________ 20__ года №____</w:t>
      </w:r>
    </w:p>
    <w:p w14:paraId="63E28E36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7689DC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Изменения внесены на ___________ учебный год (редакция 3).</w:t>
      </w:r>
    </w:p>
    <w:p w14:paraId="2F93610A" w14:textId="77777777" w:rsidR="00DD03D4" w:rsidRDefault="0000000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Изменения и дополнения общей характеристики образовательной программы высшего образования по направлению подготовки 06.04.01 Биология, профиль Экология, очно-заочная форма обучения, утверждены учёным советом ФГБОУ ВО «КамГУ им. Витуса Беринга».</w:t>
      </w:r>
    </w:p>
    <w:p w14:paraId="43FE853D" w14:textId="77777777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от «___» ___________________ 20__ года №____</w:t>
      </w:r>
    </w:p>
    <w:p w14:paraId="164A4F60" w14:textId="77777777" w:rsidR="00DD03D4" w:rsidRDefault="00DD0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BD3E407" w14:textId="77777777" w:rsidR="00DD03D4" w:rsidRDefault="00DD0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DFA554" w14:textId="77777777" w:rsidR="00DD03D4" w:rsidRDefault="00DD03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0D6579E" w14:textId="77777777" w:rsidR="00DD03D4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39EC028B" w14:textId="77777777" w:rsidR="00DD03D4" w:rsidRDefault="00DD03D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</w:p>
    <w:p w14:paraId="2E2A668A" w14:textId="77777777" w:rsidR="00DD03D4" w:rsidRDefault="00000000">
      <w:pPr>
        <w:pStyle w:val="af3"/>
        <w:spacing w:before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Содержание</w:t>
      </w:r>
      <w:proofErr w:type="spellEnd"/>
    </w:p>
    <w:sdt>
      <w:sdtPr>
        <w:id w:val="114110532"/>
        <w:docPartObj>
          <w:docPartGallery w:val="Table of Contents"/>
          <w:docPartUnique/>
        </w:docPartObj>
      </w:sdtPr>
      <w:sdtContent>
        <w:p w14:paraId="2BAC8B7C" w14:textId="77777777" w:rsidR="00DD03D4" w:rsidRDefault="0000000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en-US"/>
            </w:rPr>
          </w:pPr>
          <w:r>
            <w:fldChar w:fldCharType="begin"/>
          </w:r>
          <w:r>
            <w:rPr>
              <w:rStyle w:val="IndexLink"/>
              <w:rFonts w:ascii="Times New Roman" w:hAnsi="Times New Roman"/>
              <w:color w:val="000000"/>
              <w:sz w:val="24"/>
              <w:szCs w:val="24"/>
              <w:lang w:val="en-US" w:eastAsia="en-US"/>
            </w:rPr>
            <w:instrText>TOC \o "1-3" \h \z \u</w:instrText>
          </w:r>
          <w:r>
            <w:rPr>
              <w:rStyle w:val="IndexLink"/>
              <w:rFonts w:ascii="Times New Roman" w:hAnsi="Times New Roman"/>
              <w:color w:val="000000"/>
              <w:sz w:val="24"/>
              <w:szCs w:val="24"/>
              <w:lang w:val="en-US" w:eastAsia="en-US"/>
            </w:rPr>
            <w:fldChar w:fldCharType="separate"/>
          </w:r>
          <w:hyperlink w:anchor="__RefHeading___Toc6171859">
            <w:r>
              <w:rPr>
                <w:rStyle w:val="IndexLink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 Общие положения</w:t>
            </w:r>
            <w:r>
              <w:rPr>
                <w:rStyle w:val="IndexLink"/>
                <w:rFonts w:ascii="Times New Roman" w:hAnsi="Times New Roman"/>
                <w:sz w:val="24"/>
                <w:szCs w:val="24"/>
                <w:lang w:val="en-US" w:eastAsia="en-US"/>
              </w:rPr>
              <w:tab/>
              <w:t>5</w:t>
            </w:r>
          </w:hyperlink>
        </w:p>
        <w:p w14:paraId="156FD53D" w14:textId="77777777" w:rsidR="00DD03D4" w:rsidRDefault="0000000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en-US"/>
            </w:rPr>
          </w:pPr>
          <w:hyperlink w:anchor="__RefHeading___Toc6171860">
            <w:r>
              <w:rPr>
                <w:rStyle w:val="IndexLink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 Характеристика профессиональной деятельности выпускника</w:t>
            </w:r>
            <w:r>
              <w:rPr>
                <w:rStyle w:val="IndexLink"/>
                <w:rFonts w:ascii="Times New Roman" w:hAnsi="Times New Roman"/>
                <w:sz w:val="24"/>
                <w:szCs w:val="24"/>
                <w:lang w:val="en-US" w:eastAsia="en-US"/>
              </w:rPr>
              <w:tab/>
              <w:t>7</w:t>
            </w:r>
          </w:hyperlink>
        </w:p>
        <w:p w14:paraId="7E5439AE" w14:textId="77777777" w:rsidR="00DD03D4" w:rsidRDefault="0000000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en-US"/>
            </w:rPr>
          </w:pPr>
          <w:hyperlink w:anchor="__RefHeading___Toc6171865">
            <w:r>
              <w:rPr>
                <w:rStyle w:val="IndexLink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 Компетенции выпускника, формируемые в результате освоения ОПОП. Структурная матрица формирования компетенций</w:t>
            </w:r>
            <w:r>
              <w:rPr>
                <w:rStyle w:val="IndexLink"/>
                <w:rFonts w:ascii="Times New Roman" w:hAnsi="Times New Roman"/>
                <w:sz w:val="24"/>
                <w:szCs w:val="24"/>
                <w:lang w:val="en-US" w:eastAsia="en-US"/>
              </w:rPr>
              <w:tab/>
              <w:t>10</w:t>
            </w:r>
          </w:hyperlink>
        </w:p>
        <w:p w14:paraId="0035D515" w14:textId="77777777" w:rsidR="00DD03D4" w:rsidRDefault="0000000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en-US"/>
            </w:rPr>
          </w:pPr>
          <w:hyperlink w:anchor="__RefHeading___Toc6171868">
            <w:r>
              <w:rPr>
                <w:rStyle w:val="IndexLink"/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 Характеристика условий реализации ОПОП</w:t>
            </w:r>
            <w:r>
              <w:rPr>
                <w:rStyle w:val="IndexLink"/>
                <w:rFonts w:ascii="Times New Roman" w:hAnsi="Times New Roman"/>
                <w:sz w:val="24"/>
                <w:szCs w:val="24"/>
                <w:lang w:val="en-US" w:eastAsia="en-US"/>
              </w:rPr>
              <w:tab/>
              <w:t>17</w:t>
            </w:r>
          </w:hyperlink>
          <w:r>
            <w:rPr>
              <w:rStyle w:val="IndexLink"/>
              <w:rFonts w:ascii="Times New Roman" w:hAnsi="Times New Roman"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2C3C2653" w14:textId="77777777" w:rsidR="00DD03D4" w:rsidRDefault="000000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br w:type="page"/>
      </w:r>
    </w:p>
    <w:p w14:paraId="1A9711A0" w14:textId="77777777" w:rsidR="00DD03D4" w:rsidRDefault="00000000">
      <w:pPr>
        <w:pStyle w:val="1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_RefHeading___Toc6171859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 ОБЩИЕ ПОЛОЖЕНИЯ</w:t>
      </w:r>
    </w:p>
    <w:p w14:paraId="6F2C1F4F" w14:textId="77777777" w:rsidR="00A27807" w:rsidRDefault="00000000" w:rsidP="00A278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программа высшего образования по направлению подготовки магистратуры 06.04.01 «Биология» (профиль подготовки «</w:t>
      </w:r>
      <w:r w:rsidR="008A6AC4">
        <w:rPr>
          <w:rFonts w:ascii="Times New Roman" w:eastAsia="Times New Roman" w:hAnsi="Times New Roman"/>
          <w:sz w:val="24"/>
          <w:szCs w:val="24"/>
          <w:lang w:eastAsia="ru-RU"/>
        </w:rPr>
        <w:t>Биоразнообразие и биологические ресурсы</w:t>
      </w:r>
      <w:r>
        <w:rPr>
          <w:rFonts w:ascii="Times New Roman" w:hAnsi="Times New Roman"/>
          <w:color w:val="000000"/>
          <w:sz w:val="24"/>
          <w:szCs w:val="24"/>
        </w:rPr>
        <w:t xml:space="preserve">»), реализуемая ФГБОУ ВО «КамГУ им. Витуса Беринга», представляет собой систему документов, разработанную и утвержденную ФГБОУ ВО «КамГУ им. Витуса Беринга» в соответствии с федеральным государственным образовательным стандартом высшего образования по направлению подготовки 06.04.01 «Биология» (уровень магистратуры), утвержденным приказом Министерства науки и высшего образования Российской Федерации от 11.09.2020 года № 934 (далее – ФГОС ВО), с учетом потребностей рынка труда Камчатского края, научно-исследовательских и материально-технических ресурсов университета. </w:t>
      </w:r>
    </w:p>
    <w:p w14:paraId="70583E1D" w14:textId="72EFA8D0" w:rsidR="00A27807" w:rsidRDefault="00A27807" w:rsidP="00A278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Камчатка – уникальный регион для проведения исследований в области биологии, с развитой сетью особо охраняемых природных территорий. </w:t>
      </w:r>
      <w:r>
        <w:rPr>
          <w:rFonts w:ascii="Times New Roman" w:hAnsi="Times New Roman"/>
          <w:sz w:val="24"/>
        </w:rPr>
        <w:t>Доминирующее положение в профессиональной ориентации научного сообщества региона занимают естественные науки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A27807">
        <w:rPr>
          <w:rFonts w:ascii="Times New Roman" w:hAnsi="Times New Roman"/>
          <w:sz w:val="24"/>
        </w:rPr>
        <w:t xml:space="preserve">том числе биологические. Университет тесно сотрудничает с отраслевыми институтами: Камчатским филиалом Тихоокеанского института географии ДВО РАН и Камчатским филиалом Всероссийского научно-исследовательского института рыбного хозяйства и океанографии </w:t>
      </w:r>
      <w:r>
        <w:rPr>
          <w:rFonts w:ascii="Times New Roman" w:hAnsi="Times New Roman"/>
          <w:sz w:val="24"/>
        </w:rPr>
        <w:t xml:space="preserve">при организации практики и выполнения выпускных квалификационных работ студентами. </w:t>
      </w:r>
      <w:r>
        <w:rPr>
          <w:rFonts w:ascii="Times New Roman" w:hAnsi="Times New Roman"/>
          <w:color w:val="000000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переход экономики Камчатки в зелёное направление требует не только адекватной оценки ресурсов и рисков использования экстремальной территории полуострова, но и новой системы управления территорией. Всё это создает необходимость в выпускниках не только компетенциями в области научных исследований, но и в области управления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природопользованим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природоохранной деятельностью.</w:t>
      </w:r>
    </w:p>
    <w:p w14:paraId="0475A7C5" w14:textId="48E0BD65" w:rsidR="00DD03D4" w:rsidRDefault="00000000" w:rsidP="00A27807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Образовательная программа высшего образования по направлению подготовки 06.04.01 «Биология» (уровень магистратуры) (профиль подготовки «</w:t>
      </w:r>
      <w:r w:rsidR="008A6AC4">
        <w:rPr>
          <w:rFonts w:ascii="Times New Roman" w:eastAsia="Times New Roman" w:hAnsi="Times New Roman"/>
          <w:sz w:val="24"/>
          <w:szCs w:val="24"/>
          <w:lang w:eastAsia="ru-RU"/>
        </w:rPr>
        <w:t>Биоразнообразие и биологические ресурсы</w:t>
      </w:r>
      <w:r>
        <w:rPr>
          <w:rFonts w:ascii="Times New Roman" w:hAnsi="Times New Roman"/>
          <w:color w:val="000000"/>
          <w:sz w:val="24"/>
          <w:szCs w:val="24"/>
        </w:rPr>
        <w:t>»),, реализуемая ФГБОУ ВО «КамГУ им. Витуса Беринга» (далее – ОП ВО по направлению подготовки 06.04.01 «Биология»), регламентирует цели, результаты освоения программы, содержание, условия и технологии реализации образовательного процесса, оценку качества подготовки выпускника по направлению подготовки и включает в себя учебный план, рабочие программы дисциплин (модулей) и другие материалы, обеспечивающие качество подготовки обучающихся, а также календарный учебный график, программы практик и методические материалы, обеспечивающие реализацию соответствующей образовательной технологии и др.</w:t>
      </w:r>
    </w:p>
    <w:p w14:paraId="30B1ED56" w14:textId="77777777" w:rsidR="00DD03D4" w:rsidRDefault="00000000">
      <w:pPr>
        <w:autoSpaceDE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ОП ВО по направлению подготовки 06.04.01 «Биология» имеет своей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формирование у обучающегося глубокого понимания биологических закономерностей; фундаментальных знаний и компетенций в области научно-исследовательской и педагогической деятельности; высокого уровня экологической грамотности; экологического мировоззрения; универсальных, общепрофессиональных и профессиональных компетенций в соответствии с ФГОС ВО</w:t>
      </w:r>
      <w:r>
        <w:rPr>
          <w:rFonts w:ascii="Times New Roman" w:hAnsi="Times New Roman"/>
          <w:color w:val="000000"/>
          <w:sz w:val="24"/>
          <w:szCs w:val="24"/>
        </w:rPr>
        <w:t xml:space="preserve"> и присваиваемой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квалификацией выпускника </w:t>
      </w:r>
      <w:r>
        <w:rPr>
          <w:rFonts w:ascii="Times New Roman" w:hAnsi="Times New Roman"/>
          <w:color w:val="000000"/>
          <w:sz w:val="24"/>
          <w:szCs w:val="24"/>
        </w:rPr>
        <w:t>«магистр».</w:t>
      </w:r>
    </w:p>
    <w:p w14:paraId="34EABBA2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ОП ВО по направлению подготовки 06.04.01 «Биология» составляет 120 зачетных единиц (далее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вне зависимости от формы обучения, применяемых образовательных технологий, реализации программы магистратуры с использованием сетевой формы, реализации программы магистратуры по индивидуальному учебному плану. </w:t>
      </w:r>
    </w:p>
    <w:p w14:paraId="2C2D02F4" w14:textId="44D55FF2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Срок освоения ОП ВО по направлению подготовки 06.04.01 «Биология»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(уровень магистратуры)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6AC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A6AC4" w:rsidRPr="008A6A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очной форме</w:t>
      </w:r>
      <w:r w:rsidR="008A6AC4">
        <w:rPr>
          <w:rFonts w:ascii="Times New Roman" w:hAnsi="Times New Roman"/>
          <w:color w:val="000000"/>
          <w:sz w:val="24"/>
          <w:szCs w:val="24"/>
        </w:rPr>
        <w:t xml:space="preserve"> обучения составляет </w:t>
      </w:r>
      <w:r w:rsidR="008A6AC4" w:rsidRPr="008A6A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 года</w:t>
      </w:r>
      <w:r w:rsidR="008A6AC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очно-заочной</w:t>
      </w:r>
      <w:r>
        <w:rPr>
          <w:rFonts w:ascii="Times New Roman" w:hAnsi="Times New Roman"/>
          <w:color w:val="000000"/>
          <w:sz w:val="24"/>
          <w:szCs w:val="24"/>
        </w:rPr>
        <w:t xml:space="preserve"> форме обучения</w:t>
      </w:r>
      <w:r w:rsidR="008A6A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 года 3 месяца</w:t>
      </w:r>
      <w:r w:rsidR="008A6AC4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8A6AC4">
        <w:rPr>
          <w:rFonts w:ascii="Times New Roman" w:hAnsi="Times New Roman"/>
          <w:color w:val="000000"/>
          <w:sz w:val="24"/>
          <w:szCs w:val="24"/>
        </w:rPr>
        <w:t>включая каникулы, предоставляемые после прохождения государственной итоговой аттестации, вне зависимости от применяемых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. Объем программы магистратуры, реализуемый за один учебный год, составляет не более 70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вне зависимости от формы обучения, применяемых образовательных технологий,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– не более 80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</w:p>
    <w:p w14:paraId="55D720F5" w14:textId="77777777" w:rsidR="00DD03D4" w:rsidRDefault="00DD0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277"/>
        <w:gridCol w:w="4369"/>
        <w:gridCol w:w="3828"/>
      </w:tblGrid>
      <w:tr w:rsidR="00DD03D4" w14:paraId="523F5079" w14:textId="77777777">
        <w:trPr>
          <w:trHeight w:val="227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3A6F" w14:textId="77777777" w:rsidR="00DD03D4" w:rsidRDefault="0000000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8F96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Объем программы академического бакалавриата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D03D4" w14:paraId="74C3B14F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09D9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 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626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Дисциплины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AAE4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DD03D4" w14:paraId="792EF307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24A7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1.О</w:t>
            </w:r>
            <w:proofErr w:type="gram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E55F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4B06" w14:textId="14AD30C6" w:rsidR="00DD03D4" w:rsidRDefault="0022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DD03D4" w14:paraId="0B73BD87" w14:textId="77777777">
        <w:trPr>
          <w:trHeight w:val="22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492F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1.В</w:t>
            </w:r>
            <w:proofErr w:type="gram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A72" w14:textId="77777777" w:rsidR="00DD03D4" w:rsidRDefault="00000000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BDFF" w14:textId="1AF8CE12" w:rsidR="00DD03D4" w:rsidRDefault="0022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D03D4" w14:paraId="4B9F1F18" w14:textId="77777777">
        <w:trPr>
          <w:trHeight w:val="2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801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95C2" w14:textId="77777777" w:rsidR="00DD03D4" w:rsidRDefault="00000000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Б1.В. Обязательные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1602" w14:textId="4ABA3A49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6A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03D4" w14:paraId="73BA1623" w14:textId="77777777">
        <w:trPr>
          <w:trHeight w:val="2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9CA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1DB4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1.В.ДВ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Дисциплины (модули) по выбору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5BA2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03D4" w14:paraId="052CFE45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3713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 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9F34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7CC9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DD03D4" w14:paraId="593FC1D6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48FA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2.О</w:t>
            </w:r>
            <w:proofErr w:type="gram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633B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20E" w14:textId="69F564E5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6A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03D4" w14:paraId="20045473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4E8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3423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064C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03D4" w14:paraId="0829064E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427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D4BB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E98" w14:textId="7500BCD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6A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03D4" w14:paraId="5C0ECBD0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A632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2.В</w:t>
            </w:r>
            <w:proofErr w:type="gram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870F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1B72" w14:textId="5D9FF796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6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03D4" w14:paraId="67420E8D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DDE1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Б2.В.01(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C91F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F92" w14:textId="1A6F20A6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6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03D4" w14:paraId="01247C75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213E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 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488D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AF9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D03D4" w14:paraId="1A4F9D02" w14:textId="77777777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383E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Б3.02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9504" w14:textId="77777777" w:rsidR="00DD03D4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E72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D03D4" w14:paraId="6FE7EE4B" w14:textId="77777777">
        <w:trPr>
          <w:trHeight w:val="227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1749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93F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03D4" w14:paraId="0752B432" w14:textId="77777777">
        <w:trPr>
          <w:trHeight w:val="3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AF8E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ФТД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9B40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Факультативы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6B9" w14:textId="38DF21AE" w:rsidR="00DD03D4" w:rsidRDefault="0022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0AD7A59A" w14:textId="77777777" w:rsidR="00DD03D4" w:rsidRDefault="00DD03D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F8CAB5" w14:textId="77777777" w:rsidR="00DD03D4" w:rsidRDefault="00000000">
      <w:pPr>
        <w:spacing w:after="0" w:line="240" w:lineRule="auto"/>
        <w:ind w:firstLine="5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14:paraId="1C85395A" w14:textId="77777777" w:rsidR="00DD03D4" w:rsidRDefault="00000000">
      <w:pPr>
        <w:spacing w:after="0" w:line="240" w:lineRule="auto"/>
        <w:ind w:firstLine="5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абитуриенту: высшее образование любого уровня; абитуриент должен иметь документ государственного образца о высшем образовании.</w:t>
      </w:r>
      <w:r>
        <w:br w:type="page"/>
      </w:r>
    </w:p>
    <w:p w14:paraId="3DF602FE" w14:textId="77777777" w:rsidR="00DD03D4" w:rsidRDefault="0000000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__RefHeading___Toc617186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2. ХАРАКТЕРИСТИКА ПРОФЕССИОНАЛЬНОЙ ДЕЯТЕЛЬНОСТИ ВЫПУСКНИКА</w:t>
      </w:r>
    </w:p>
    <w:p w14:paraId="21DDA730" w14:textId="77777777" w:rsidR="00DD03D4" w:rsidRDefault="00DD03D4">
      <w:pPr>
        <w:pStyle w:val="1"/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14:paraId="4F6398E7" w14:textId="77777777" w:rsidR="00DD03D4" w:rsidRPr="008A6AC4" w:rsidRDefault="00000000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6AC4">
        <w:rPr>
          <w:rFonts w:ascii="Times New Roman" w:hAnsi="Times New Roman" w:cs="Times New Roman"/>
          <w:sz w:val="24"/>
          <w:szCs w:val="24"/>
          <w:lang w:val="ru-RU"/>
        </w:rPr>
        <w:t>2.1. Область и сфера профессиональной деятельности выпускника</w:t>
      </w:r>
    </w:p>
    <w:p w14:paraId="3AEDC629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Области профессиональной деятельности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и (или) сферы профессиональной деятельности, в которых выпускники, освоившие программу магистратуры по направлению подготовки 06.04.01 Биология, могут осуществлять профессиональную деятельность согласно ФГОС ВО:</w:t>
      </w:r>
    </w:p>
    <w:p w14:paraId="4ED7F07B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01 Образование и наука (в сферах: образования; научных исследований живой природы; научных исследований с использованием биологических систем в хозяйственных и медицинских целях, в целях охраны природы);</w:t>
      </w:r>
    </w:p>
    <w:p w14:paraId="4D317380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02 Здравоохранение (в сфере разработки и контроля биобезопасности новых лекарственных средств, биомедицинских исследований с использованием живых организмов и биологических систем различных уровней организации);</w:t>
      </w:r>
    </w:p>
    <w:p w14:paraId="7D28E703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13 Сельское хозяйство (в сферах: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14:paraId="2533656A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Лесное хозяйство, охота (в сферах: исследования лесных экосистем; управления лесными биоресурсами);</w:t>
      </w:r>
    </w:p>
    <w:p w14:paraId="3FC648C8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15 Рыбоводство и рыболовство (в сферах: оценки состояния и продуктивности водных экосистем; управления водными биоресурсами);</w:t>
      </w:r>
    </w:p>
    <w:p w14:paraId="34E3001E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 Химическое, химико-технологическое производство (в сфере природоохранных экологических технологий);</w:t>
      </w:r>
    </w:p>
    <w:p w14:paraId="0388421D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сфера сохранения природной среды и здоровья человека.</w:t>
      </w:r>
    </w:p>
    <w:p w14:paraId="1D5D0364" w14:textId="72F18FAB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8218B3B" w14:textId="1A5156F9" w:rsidR="00A27807" w:rsidRDefault="00A278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Места трудоустройства выпускников в Камчатском крае:</w:t>
      </w:r>
    </w:p>
    <w:p w14:paraId="05747F2C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Камчатский филиал Тихоокеанского института географии ДВО РАН</w:t>
      </w:r>
    </w:p>
    <w:p w14:paraId="613F71FB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Камчатский филиал Всероссийского научно-исследовательского института рыбного хозяйства и океанографии</w:t>
      </w:r>
    </w:p>
    <w:p w14:paraId="3204255A" w14:textId="5A049076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Институт вулканологии и сейсмологии ДВО РАН</w:t>
      </w:r>
    </w:p>
    <w:p w14:paraId="70A7C6D0" w14:textId="79D66C42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Министерство природных ресурсов и экологии Камчатского края</w:t>
      </w:r>
    </w:p>
    <w:p w14:paraId="6F82FE1D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Управление Россельхознадзора по Камчатскому краю и ЧАО</w:t>
      </w:r>
    </w:p>
    <w:p w14:paraId="0F5B95C0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Экспертно-криминалистический центр МВД</w:t>
      </w:r>
    </w:p>
    <w:p w14:paraId="4B42CEDA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Кроноцкий государственный природный биосферный заповедник</w:t>
      </w:r>
    </w:p>
    <w:p w14:paraId="55EB1071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Центр гигиены и эпидемиологии в Камчатском крае</w:t>
      </w:r>
    </w:p>
    <w:p w14:paraId="35E2B2F7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Камчатский краевой центр по профилактике и борьбе со СПИД и инфекционными заболеваниями</w:t>
      </w:r>
    </w:p>
    <w:p w14:paraId="54F8877E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Камчатская межобластная ветеринарная лаборатория</w:t>
      </w:r>
    </w:p>
    <w:p w14:paraId="1AB55E9E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Камчатский водоканал</w:t>
      </w:r>
    </w:p>
    <w:p w14:paraId="3AFBA140" w14:textId="77777777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Камчатскэнерго</w:t>
      </w:r>
    </w:p>
    <w:p w14:paraId="3D824E12" w14:textId="7F485E34" w:rsidR="00A27807" w:rsidRPr="00A27807" w:rsidRDefault="00A27807" w:rsidP="00A2780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07">
        <w:rPr>
          <w:rFonts w:ascii="Times New Roman" w:eastAsia="Times New Roman" w:hAnsi="Times New Roman"/>
          <w:sz w:val="24"/>
          <w:szCs w:val="24"/>
        </w:rPr>
        <w:t>Образовательные организации (школы, колледжи, ВУЗы)</w:t>
      </w:r>
    </w:p>
    <w:p w14:paraId="1457D74B" w14:textId="77777777" w:rsidR="00DD03D4" w:rsidRPr="008A6AC4" w:rsidRDefault="00DD03D4">
      <w:pPr>
        <w:pStyle w:val="1"/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8EB020F" w14:textId="77777777" w:rsidR="00DD03D4" w:rsidRDefault="0000000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Типы профессиональных задач</w:t>
      </w:r>
    </w:p>
    <w:p w14:paraId="3ABABA90" w14:textId="29ADA148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рамках освоения программы магистратуры по направлению подготовки 06.04.01 Биология выпускники готовятся к решению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задач профессиональной деятельности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научно-исследовательского, педагогического, проектного, организационно-</w:t>
      </w:r>
      <w:r w:rsidR="008A6AC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управленческого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 экспертно-аналитического типов.</w:t>
      </w:r>
    </w:p>
    <w:p w14:paraId="2893FA3C" w14:textId="2CAF4E63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При разработке программы магистратуры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направлению подготовки </w:t>
      </w:r>
      <w:r>
        <w:rPr>
          <w:rFonts w:ascii="Times New Roman" w:eastAsia="Times New Roman" w:hAnsi="Times New Roman"/>
          <w:sz w:val="24"/>
          <w:szCs w:val="24"/>
        </w:rPr>
        <w:t xml:space="preserve">06.04.01 Биология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установлена направленность (профиль) программы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которая конкретизирует содержание программы в рамках направления подготовки путём ориентации ее на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научно-исследовательский (основной) и организационно-управленческий (дополнительный) типы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задач профессиональной деятельности выпускников.</w:t>
      </w:r>
    </w:p>
    <w:p w14:paraId="4FF3940E" w14:textId="77777777" w:rsidR="00DD03D4" w:rsidRDefault="0000000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объектами профессиональной деятельности выпускников, освоивших </w:t>
      </w:r>
      <w:r>
        <w:rPr>
          <w:color w:val="000000"/>
          <w:sz w:val="24"/>
          <w:szCs w:val="24"/>
        </w:rPr>
        <w:t>ОП ВО по направлению подготовки 06.04.01 «Биология»</w:t>
      </w:r>
      <w:r>
        <w:rPr>
          <w:sz w:val="24"/>
          <w:szCs w:val="24"/>
        </w:rPr>
        <w:t>, являются:</w:t>
      </w:r>
    </w:p>
    <w:p w14:paraId="4E83C922" w14:textId="77777777" w:rsidR="00DD03D4" w:rsidRDefault="00000000">
      <w:pPr>
        <w:pStyle w:val="ConsPlusNormal"/>
        <w:numPr>
          <w:ilvl w:val="0"/>
          <w:numId w:val="2"/>
        </w:numPr>
        <w:jc w:val="both"/>
      </w:pPr>
      <w:r>
        <w:rPr>
          <w:sz w:val="24"/>
        </w:rPr>
        <w:t>биологические системы различных уровней организации; процессы их жизнедеятельности и эволюции;</w:t>
      </w:r>
    </w:p>
    <w:p w14:paraId="30C7F458" w14:textId="77777777" w:rsidR="00DD03D4" w:rsidRDefault="00000000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14:paraId="34FBADCC" w14:textId="77777777" w:rsidR="00A27807" w:rsidRDefault="00A27807" w:rsidP="008261BD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48701780" w14:textId="77777777" w:rsidR="00DD03D4" w:rsidRPr="00A27807" w:rsidRDefault="00000000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A27807">
        <w:rPr>
          <w:rFonts w:ascii="Times New Roman" w:eastAsia="Times New Roman" w:hAnsi="Times New Roman"/>
          <w:b/>
          <w:bCs/>
          <w:sz w:val="24"/>
          <w:szCs w:val="24"/>
        </w:rPr>
        <w:t>2.3. Обобщённые трудовые функции и трудовые функции выпускников в соответствии с профессиональными стандартами</w:t>
      </w:r>
    </w:p>
    <w:p w14:paraId="0F426FDC" w14:textId="08F79CD4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Перечень профессиональных стандартов, соотнесённых с ФГОС ВО по направлению подготовки 06.04.01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color w:val="000000"/>
          <w:sz w:val="24"/>
          <w:szCs w:val="24"/>
        </w:rPr>
        <w:t>»:</w:t>
      </w:r>
    </w:p>
    <w:tbl>
      <w:tblPr>
        <w:tblW w:w="9365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895"/>
        <w:gridCol w:w="2186"/>
        <w:gridCol w:w="6284"/>
      </w:tblGrid>
      <w:tr w:rsidR="00DD03D4" w14:paraId="51502D99" w14:textId="77777777">
        <w:trPr>
          <w:trHeight w:val="57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9F3B0" w14:textId="77777777" w:rsidR="00DD03D4" w:rsidRDefault="00000000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65339" w14:textId="77777777" w:rsidR="00DD03D4" w:rsidRDefault="00000000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7299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DD03D4" w14:paraId="7824340C" w14:textId="77777777">
        <w:trPr>
          <w:trHeight w:val="57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2348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4FE3F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14.009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A985F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«Охотовед», утверждённый приказом Министерства труда и социальной защиты Российской Федерации от 20 марта 2018 г. №164н (зарегистрирован Министерством юстиции Российской Федерации 23 мая 2018 г., регистрационный №51157).</w:t>
            </w:r>
          </w:p>
        </w:tc>
      </w:tr>
      <w:tr w:rsidR="00DD03D4" w14:paraId="117D9BB3" w14:textId="77777777">
        <w:trPr>
          <w:trHeight w:val="57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B1C3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53FD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15.004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7FC0F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«Специалист по водным биоресурсам и аквакультуре», утверждённый приказом Министерства труда и социальной защиты Российской Федерации от 8 октября 2020 г. №714н (зарегистрирован Министерством юстиции Российской Федерации 11 ноября 2020 г., регистрационный №60840).</w:t>
            </w:r>
          </w:p>
        </w:tc>
      </w:tr>
      <w:tr w:rsidR="00DD03D4" w14:paraId="633D56E1" w14:textId="77777777">
        <w:trPr>
          <w:trHeight w:val="57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AEA1C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8403F8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15.006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92C17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«Гидробиолог», утверждённый приказом Министерства труда и социальной защиты Российской Федерации от 7 апреля 2014 г. №206н (зарегистрирован Министерством юстиции Российской Федерации 2 июля 2014 г., регистрационный №32940).</w:t>
            </w:r>
          </w:p>
        </w:tc>
      </w:tr>
    </w:tbl>
    <w:p w14:paraId="433ADE7D" w14:textId="77777777" w:rsidR="00DD03D4" w:rsidRDefault="00DD03D4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447638B4" w14:textId="535328EC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Перечень обобщённых трудовых функций и трудовых функций, имеющих отношение к профессиональной деятельности выпускников по направлению подготовки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06.04.01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color w:val="000000"/>
          <w:sz w:val="24"/>
          <w:szCs w:val="24"/>
        </w:rPr>
        <w:t>»:</w:t>
      </w:r>
    </w:p>
    <w:p w14:paraId="066A1C53" w14:textId="77777777" w:rsidR="00DD03D4" w:rsidRDefault="00DD03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35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002"/>
        <w:gridCol w:w="975"/>
        <w:gridCol w:w="2140"/>
        <w:gridCol w:w="947"/>
        <w:gridCol w:w="914"/>
      </w:tblGrid>
      <w:tr w:rsidR="00DD03D4" w14:paraId="7A3EEC82" w14:textId="777777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41D8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Код и наименование профессионального стандарта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CF4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Обобщённые трудовые функции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367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Трудовые функции</w:t>
            </w:r>
          </w:p>
        </w:tc>
      </w:tr>
      <w:tr w:rsidR="00DD03D4" w14:paraId="2D24AC0B" w14:textId="77777777">
        <w:trPr>
          <w:trHeight w:val="14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2C1D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3C29" w14:textId="77777777" w:rsidR="00DD03D4" w:rsidRDefault="0000000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D2C0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F22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C8C9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6F8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7AAA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</w:tr>
      <w:tr w:rsidR="00DD03D4" w14:paraId="553D4E89" w14:textId="77777777">
        <w:trPr>
          <w:trHeight w:val="19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521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14.009 Охотовед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1999" w14:textId="77777777" w:rsidR="00DD03D4" w:rsidRDefault="0000000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C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11B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Организация и контроль охраны, воспроизводства и рационального использования охотничьих животных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4949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635D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мероприятий по рациональному использованию охотничьих животных и охраны охотничьих угодий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CB9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С/02.7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8EA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D03D4" w14:paraId="621B5C05" w14:textId="77777777">
        <w:trPr>
          <w:trHeight w:val="19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BC68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15.004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Специалист по водным биоресурсам и аквакультуре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511" w14:textId="77777777" w:rsidR="00DD03D4" w:rsidRDefault="0000000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E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5B5D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Стратегическое развитие технологических процессов управления водными биоресурсами и объектами аквакультуры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EA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0AC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Организация производственной деятельности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3A7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084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D03D4" w14:paraId="7C686EA8" w14:textId="77777777">
        <w:trPr>
          <w:trHeight w:val="19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2460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5AAE" w14:textId="77777777" w:rsidR="00DD03D4" w:rsidRDefault="00DD03D4">
            <w:pPr>
              <w:snapToGri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9CF4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0B03" w14:textId="77777777" w:rsidR="00DD03D4" w:rsidRDefault="00DD03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225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Организация проведения мониторинга среды обитания водных биологических ресурсов по гидробиологическим показателям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B92E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4FB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D03D4" w14:paraId="1D2426EA" w14:textId="77777777">
        <w:trPr>
          <w:trHeight w:val="19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C31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52B2" w14:textId="77777777" w:rsidR="00DD03D4" w:rsidRDefault="00DD03D4">
            <w:pPr>
              <w:snapToGri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121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29A" w14:textId="77777777" w:rsidR="00DD03D4" w:rsidRDefault="00DD03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246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Организация проведения мониторинга среды обитания водных биологических ресурсов по гидрохимическим показателям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C997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763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D03D4" w14:paraId="334BD512" w14:textId="77777777">
        <w:trPr>
          <w:trHeight w:val="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075" w14:textId="77777777" w:rsidR="00DD03D4" w:rsidRDefault="000000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15.006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Гидробиолог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3CFE" w14:textId="77777777" w:rsidR="00DD03D4" w:rsidRDefault="0000000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07F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Расчет и анализ гидробиологических параметров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922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6489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Камеральная обработка гидробиологических проб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4AD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В/01.7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093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D03D4" w14:paraId="24E24B15" w14:textId="77777777">
        <w:trPr>
          <w:trHeight w:val="1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D9D1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5A9" w14:textId="77777777" w:rsidR="00DD03D4" w:rsidRDefault="00DD03D4">
            <w:pPr>
              <w:snapToGri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95A6" w14:textId="77777777" w:rsidR="00DD03D4" w:rsidRDefault="00DD03D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171" w14:textId="77777777" w:rsidR="00DD03D4" w:rsidRDefault="00DD03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F878" w14:textId="77777777" w:rsidR="00DD03D4" w:rsidRDefault="00000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Гидробиологический контроль антропогенного воздействия на водные экосистемы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D6D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В/03.7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5EC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</w:tbl>
    <w:p w14:paraId="18673122" w14:textId="77777777" w:rsidR="00DD03D4" w:rsidRDefault="00000000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14:paraId="49D4AA49" w14:textId="77777777" w:rsidR="00DD03D4" w:rsidRDefault="00000000">
      <w:pPr>
        <w:pStyle w:val="1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2" w:name="__RefHeading___Toc6171865"/>
      <w:bookmarkEnd w:id="2"/>
      <w:r w:rsidRPr="008A6AC4"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3. КОМПЕТЕНЦИИ ВЫПУСКНИКА, ФОРМИРУЕМЫЕ В РЕЗУЛЬТАТЕ ОСВОЕНИЯ ОПОП. </w:t>
      </w:r>
      <w:r>
        <w:rPr>
          <w:rFonts w:ascii="Times New Roman" w:hAnsi="Times New Roman" w:cs="Times New Roman"/>
          <w:bCs w:val="0"/>
          <w:sz w:val="24"/>
          <w:szCs w:val="24"/>
        </w:rPr>
        <w:t>СТРУКТУРНАЯ МАТРИЦА ФОРМИРОВАНИЯ КОМПЕТЕНЦИЙ</w:t>
      </w:r>
    </w:p>
    <w:p w14:paraId="7E95908D" w14:textId="77777777" w:rsidR="00DD03D4" w:rsidRPr="008A6AC4" w:rsidRDefault="00000000">
      <w:pPr>
        <w:pStyle w:val="1"/>
        <w:spacing w:before="0" w:after="0" w:line="240" w:lineRule="auto"/>
        <w:ind w:firstLine="709"/>
        <w:contextualSpacing/>
        <w:jc w:val="both"/>
        <w:rPr>
          <w:lang w:val="ru-RU"/>
        </w:rPr>
      </w:pPr>
      <w:r w:rsidRPr="008A6AC4">
        <w:rPr>
          <w:rFonts w:ascii="Times New Roman" w:hAnsi="Times New Roman" w:cs="Times New Roman"/>
          <w:bCs w:val="0"/>
          <w:sz w:val="24"/>
          <w:szCs w:val="24"/>
          <w:lang w:val="ru-RU"/>
        </w:rPr>
        <w:t>3.1. Компетенции выпускника вуза, предусмотренные образовательным стандартом по направлению подготовки 06.04.01 «Биология»:</w:t>
      </w:r>
    </w:p>
    <w:p w14:paraId="4AD76FDA" w14:textId="77777777" w:rsidR="00DD03D4" w:rsidRDefault="00000000" w:rsidP="008261BD">
      <w:pPr>
        <w:pStyle w:val="af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универсальные компетенции выпускников (УК);</w:t>
      </w:r>
    </w:p>
    <w:p w14:paraId="45EAD723" w14:textId="77777777" w:rsidR="00DD03D4" w:rsidRDefault="00000000" w:rsidP="008261BD">
      <w:pPr>
        <w:pStyle w:val="af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общепрофессиональные компетенции выпускников (ОПК).</w:t>
      </w:r>
    </w:p>
    <w:p w14:paraId="5D4C247E" w14:textId="77777777" w:rsidR="00DD03D4" w:rsidRDefault="00000000" w:rsidP="008261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Результаты освоения 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4D20DA40" w14:textId="1AEF56A7" w:rsidR="00DD03D4" w:rsidRDefault="00000000" w:rsidP="008261BD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Программа магистратуры по направлению подготовки 06.04.01</w:t>
      </w:r>
      <w:r>
        <w:rPr>
          <w:rFonts w:ascii="Times New Roman" w:eastAsia="Times New Roman" w:hAnsi="Times New Roman"/>
          <w:sz w:val="24"/>
          <w:szCs w:val="24"/>
        </w:rPr>
        <w:t xml:space="preserve">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устанавливает следующие универсальные компетенции:</w:t>
      </w:r>
    </w:p>
    <w:tbl>
      <w:tblPr>
        <w:tblW w:w="9498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693"/>
        <w:gridCol w:w="4505"/>
      </w:tblGrid>
      <w:tr w:rsidR="00DD03D4" w14:paraId="4F99DF84" w14:textId="77777777" w:rsidTr="008261BD">
        <w:trPr>
          <w:trHeight w:val="674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B959" w14:textId="77777777" w:rsidR="00DD03D4" w:rsidRDefault="00000000">
            <w:pPr>
              <w:pStyle w:val="TableParagraph"/>
              <w:ind w:left="3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4010349E" w14:textId="77777777" w:rsidR="00DD03D4" w:rsidRDefault="00000000">
            <w:pPr>
              <w:pStyle w:val="TableParagraph"/>
              <w:ind w:left="3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(группы) универсальных компетенций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6E76" w14:textId="77777777" w:rsidR="00DD03D4" w:rsidRDefault="00000000">
            <w:pPr>
              <w:pStyle w:val="TableParagraph"/>
              <w:contextualSpacing/>
              <w:jc w:val="center"/>
            </w:pPr>
            <w:r>
              <w:rPr>
                <w:sz w:val="24"/>
                <w:szCs w:val="24"/>
              </w:rPr>
              <w:t>Код и наименование универсальной компетенции</w:t>
            </w:r>
          </w:p>
          <w:p w14:paraId="72FD7DA8" w14:textId="77777777" w:rsidR="00DD03D4" w:rsidRDefault="0000000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793E" w14:textId="77777777" w:rsidR="00DD03D4" w:rsidRDefault="0000000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Код и наименование индикатора достижения универсальной компетенции</w:t>
            </w:r>
          </w:p>
        </w:tc>
      </w:tr>
      <w:tr w:rsidR="00DD03D4" w14:paraId="27B40D4D" w14:textId="77777777" w:rsidTr="008261BD">
        <w:trPr>
          <w:trHeight w:val="4362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BA4C" w14:textId="77777777" w:rsidR="00DD03D4" w:rsidRDefault="00000000">
            <w:pPr>
              <w:pStyle w:val="TableParagraph"/>
              <w:ind w:left="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</w:t>
            </w:r>
          </w:p>
          <w:p w14:paraId="4B97E34E" w14:textId="77777777" w:rsidR="00DD03D4" w:rsidRDefault="00000000">
            <w:pPr>
              <w:pStyle w:val="TableParagraph"/>
              <w:ind w:left="32"/>
              <w:contextualSpacing/>
            </w:pPr>
            <w:r>
              <w:rPr>
                <w:sz w:val="24"/>
                <w:szCs w:val="24"/>
              </w:rPr>
              <w:t>и критическое мышление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FE2E" w14:textId="77777777" w:rsidR="00DD03D4" w:rsidRDefault="00000000">
            <w:pPr>
              <w:pStyle w:val="TableParagraph"/>
              <w:contextualSpacing/>
              <w:jc w:val="both"/>
            </w:pPr>
            <w:r>
              <w:rPr>
                <w:sz w:val="24"/>
                <w:szCs w:val="24"/>
              </w:rPr>
              <w:t>УK-1.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F231" w14:textId="77777777" w:rsidR="00DD03D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УК-1.1. Анализирует проблемную ситуацию как систему, выявляя ее составляющие и связи между ними.</w:t>
            </w:r>
          </w:p>
          <w:p w14:paraId="33FE2695" w14:textId="77777777" w:rsidR="00DD03D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УК-1.2.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14:paraId="381AE172" w14:textId="77777777" w:rsidR="00DD03D4" w:rsidRDefault="0000000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УК-1.3 Разрабатывает стратегию достижения поставленной цели как последовательность шагов, предвидя результат каждого из них и оценивая их влияния на внешнее окружение планируемой деятельности и на</w:t>
            </w:r>
          </w:p>
          <w:p w14:paraId="7A47988B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участников деятельности.</w:t>
            </w:r>
          </w:p>
        </w:tc>
      </w:tr>
      <w:tr w:rsidR="00DD03D4" w14:paraId="200B69E2" w14:textId="77777777" w:rsidTr="008261BD">
        <w:trPr>
          <w:trHeight w:val="733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FFBD" w14:textId="77777777" w:rsidR="00DD03D4" w:rsidRDefault="00000000">
            <w:pPr>
              <w:pStyle w:val="TableParagraph"/>
              <w:ind w:left="32" w:hanging="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DB69" w14:textId="77777777" w:rsidR="00DD03D4" w:rsidRDefault="00000000">
            <w:pPr>
              <w:pStyle w:val="TableParagraph"/>
              <w:tabs>
                <w:tab w:val="left" w:pos="1032"/>
                <w:tab w:val="left" w:pos="2419"/>
                <w:tab w:val="left" w:pos="3854"/>
                <w:tab w:val="left" w:pos="5208"/>
                <w:tab w:val="left" w:pos="5706"/>
                <w:tab w:val="left" w:pos="6459"/>
              </w:tabs>
              <w:contextualSpacing/>
            </w:pPr>
            <w:r>
              <w:rPr>
                <w:sz w:val="24"/>
                <w:szCs w:val="24"/>
              </w:rPr>
              <w:t>УК-2. Способен управлять проектом</w:t>
            </w:r>
            <w:r>
              <w:rPr>
                <w:sz w:val="24"/>
                <w:szCs w:val="24"/>
              </w:rPr>
              <w:tab/>
              <w:t>на всех этапах его жизненного цикла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3E9C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УК-2.1.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14:paraId="6BA1BCFD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УК-2.2. Способен видеть образ результата деятельности и планировать последовательность шагов для достижения данного результата.</w:t>
            </w:r>
          </w:p>
          <w:p w14:paraId="36DC1957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УК-2.3. Формирует план-график реализации проекта в целом и план контроля его выполнения.</w:t>
            </w:r>
          </w:p>
          <w:p w14:paraId="34C4F9F2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УК-2.4.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3B57C81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УК-2.5. Представляет публично результаты проекта (или отдельных его этапов) в форме отчетов, статей, выступлений на научно- практических семинарах и конференциях. </w:t>
            </w:r>
          </w:p>
          <w:p w14:paraId="64760E31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УК-2.6.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DD03D4" w14:paraId="18360A75" w14:textId="77777777" w:rsidTr="008261BD">
        <w:trPr>
          <w:trHeight w:val="523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D525" w14:textId="77777777" w:rsidR="00DD03D4" w:rsidRDefault="00000000">
            <w:pPr>
              <w:pStyle w:val="TableParagraph"/>
              <w:ind w:left="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E8AC" w14:textId="77777777" w:rsidR="00DD03D4" w:rsidRDefault="00000000">
            <w:pPr>
              <w:pStyle w:val="TableParagraph"/>
              <w:contextualSpacing/>
              <w:jc w:val="both"/>
            </w:pPr>
            <w:r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E9E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К-3.1. Вырабатывает стратегию сотрудничества и на ее основе организует работу команды для достижения поставленной цели.</w:t>
            </w:r>
          </w:p>
          <w:p w14:paraId="4F02FEF6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УК-3.2.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УК-3.3. 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14:paraId="40FBFBDC" w14:textId="77777777" w:rsidR="00DD03D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УК-3.4. Предвидит результаты (последствия) как личных, так и коллективных действий. </w:t>
            </w:r>
          </w:p>
          <w:p w14:paraId="1DF9EE42" w14:textId="77777777" w:rsidR="00DD03D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УК-3.5.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DD03D4" w14:paraId="295AE29A" w14:textId="77777777" w:rsidTr="008261BD">
        <w:trPr>
          <w:trHeight w:val="338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F1FC" w14:textId="77777777" w:rsidR="00DD03D4" w:rsidRDefault="00000000">
            <w:pPr>
              <w:pStyle w:val="TableParagraph"/>
              <w:ind w:left="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3553" w14:textId="77777777" w:rsidR="00DD03D4" w:rsidRDefault="00000000">
            <w:pPr>
              <w:pStyle w:val="TableParagraph"/>
              <w:tabs>
                <w:tab w:val="left" w:pos="1613"/>
                <w:tab w:val="left" w:pos="3585"/>
                <w:tab w:val="left" w:pos="5660"/>
              </w:tabs>
              <w:contextualSpacing/>
              <w:jc w:val="both"/>
            </w:pPr>
            <w:r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) языке(ах), для   академического и профессионального </w:t>
            </w:r>
            <w:r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96D5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УК-4.1.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т.д.).</w:t>
            </w:r>
          </w:p>
          <w:p w14:paraId="63402F83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УК-4.2. Представляет результаты академической 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на различных научных мероприятиях, включая международные. </w:t>
            </w:r>
          </w:p>
          <w:p w14:paraId="306B8F08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УК-4.3. Демонстрирует интегративные умения, необходимые, для эффективного участия в академических и профессиональных дискуссиях.</w:t>
            </w:r>
          </w:p>
        </w:tc>
      </w:tr>
      <w:tr w:rsidR="00DD03D4" w14:paraId="49DC322B" w14:textId="77777777" w:rsidTr="008261BD">
        <w:trPr>
          <w:trHeight w:val="89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65E" w14:textId="77777777" w:rsidR="00DD03D4" w:rsidRDefault="00000000">
            <w:pPr>
              <w:pStyle w:val="TableParagraph"/>
              <w:ind w:left="32" w:hanging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755E" w14:textId="77777777" w:rsidR="00DD03D4" w:rsidRDefault="00000000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9374" w14:textId="77777777" w:rsidR="00DD03D4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К-5.1.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</w:t>
            </w:r>
          </w:p>
          <w:p w14:paraId="2D7DB02B" w14:textId="77777777" w:rsidR="00DD03D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УК-5.2.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DD03D4" w14:paraId="24C2B59F" w14:textId="77777777" w:rsidTr="008261BD">
        <w:trPr>
          <w:trHeight w:val="89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7F94" w14:textId="77777777" w:rsidR="00DD03D4" w:rsidRDefault="00000000">
            <w:pPr>
              <w:pStyle w:val="TableParagraph"/>
              <w:ind w:left="32" w:hanging="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Самоорганизация и </w:t>
            </w:r>
            <w:proofErr w:type="spellStart"/>
            <w:r>
              <w:rPr>
                <w:sz w:val="24"/>
                <w:szCs w:val="24"/>
              </w:rPr>
              <w:t>самораsвитие</w:t>
            </w:r>
            <w:proofErr w:type="spellEnd"/>
            <w:r>
              <w:rPr>
                <w:sz w:val="24"/>
                <w:szCs w:val="24"/>
              </w:rPr>
              <w:t xml:space="preserve"> (в том числе </w:t>
            </w:r>
            <w:proofErr w:type="spellStart"/>
            <w:r>
              <w:rPr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1015" w14:textId="77777777" w:rsidR="00DD03D4" w:rsidRDefault="00000000">
            <w:pPr>
              <w:pStyle w:val="TableParagraph"/>
              <w:ind w:left="32" w:hanging="3"/>
              <w:contextualSpacing/>
              <w:jc w:val="both"/>
            </w:pPr>
            <w:r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</w:t>
            </w:r>
            <w:r>
              <w:rPr>
                <w:sz w:val="24"/>
                <w:szCs w:val="24"/>
              </w:rPr>
              <w:tab/>
              <w:t>и способы ее совершенствования на основе самооценки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BBC3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УК-6.1. Находит и творчески использует имеющийся опыт в соответствии с задачами саморазвития.</w:t>
            </w:r>
          </w:p>
          <w:p w14:paraId="0CE50248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УК-6.2. Самостоятельно выявляет мотивы и стимулы для саморазвития, определяя цели профессионального роста.</w:t>
            </w:r>
          </w:p>
          <w:p w14:paraId="489540D9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УК-6.3.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20E5A39E" w14:textId="77777777" w:rsidR="00DD03D4" w:rsidRDefault="0000000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УК-6.3. Действует в условиях неопределенности, корректируя планы и шаги по их реализации с учетом имеющихся ресурсов.</w:t>
            </w:r>
          </w:p>
        </w:tc>
      </w:tr>
    </w:tbl>
    <w:p w14:paraId="5CBE6AB4" w14:textId="77777777" w:rsidR="00DD03D4" w:rsidRDefault="00DD03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06258" w14:textId="389177AB" w:rsidR="00DD03D4" w:rsidRDefault="00000000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Программа магистратуры по направлению подготовки 06.04.01</w:t>
      </w:r>
      <w:r>
        <w:rPr>
          <w:rFonts w:ascii="Times New Roman" w:eastAsia="Times New Roman" w:hAnsi="Times New Roman"/>
          <w:sz w:val="24"/>
          <w:szCs w:val="24"/>
        </w:rPr>
        <w:t xml:space="preserve">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устанавливает следующие общепрофессиональные компетенции:</w:t>
      </w:r>
    </w:p>
    <w:p w14:paraId="5F999379" w14:textId="77777777" w:rsidR="00DD03D4" w:rsidRDefault="00DD03D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484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2943"/>
        <w:gridCol w:w="6541"/>
      </w:tblGrid>
      <w:tr w:rsidR="00DD03D4" w14:paraId="24C7DA71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6A11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0D13D" w14:textId="77777777" w:rsidR="00DD03D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Код и наименование индикатора достижения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общепрофессиональной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компетенции</w:t>
            </w:r>
          </w:p>
        </w:tc>
      </w:tr>
      <w:tr w:rsidR="00DD03D4" w14:paraId="74BFA18D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ED41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OПK-1. Способен использовать и применять фундаментальные биологические представления и современные методологические подходы для постановки и решения </w:t>
            </w:r>
            <w:r>
              <w:rPr>
                <w:color w:val="000000"/>
                <w:sz w:val="22"/>
                <w:szCs w:val="22"/>
              </w:rPr>
              <w:lastRenderedPageBreak/>
              <w:t>новых нестандартных задач в сфере профессиональной деятельности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1A609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ОПК-1.1. Знает современные актуальные проблемы, основные открытия и методологические разработки в области биологических и смежных наук. </w:t>
            </w:r>
          </w:p>
          <w:p w14:paraId="15CB95CB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ОПК-1.2. Анализирует тенденции развития научных исследований и практических разработок в избранной сфере профессиональной деятельности, способен формулировать инновационные предложения для решения нестандартных задач, используя </w:t>
            </w:r>
            <w:r>
              <w:rPr>
                <w:rFonts w:ascii="Times New Roman" w:hAnsi="Times New Roman"/>
              </w:rPr>
              <w:lastRenderedPageBreak/>
              <w:t>углубленную общенаучную и методическую специальную подготовку.</w:t>
            </w:r>
          </w:p>
          <w:p w14:paraId="3E3E3D3A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ОПК-1.3. Владеет навыком деловых коммуникаций в междисциплинарной аудитории, представления и обсуждения предлагаемых решений.</w:t>
            </w:r>
          </w:p>
        </w:tc>
      </w:tr>
      <w:tr w:rsidR="00DD03D4" w14:paraId="540751BA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8300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OПK-2. Способен творчески использовать в профессиональной деятельности знания фундаментальных и прикладных разделов дисциплин (модулей), определяющих направленность программы магистратуры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F7CAD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ОПК-2.1. Знает теоретические основы, традиционные и современные методы исследований в соответствии с направленностью (профилем) программы магистратуры.</w:t>
            </w:r>
          </w:p>
          <w:p w14:paraId="6F7EE56B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ОПК-2.2. Творчески использует специальные теоретические и практические знания для формирования новых решений путем интеграции различных методических подходов.</w:t>
            </w:r>
          </w:p>
          <w:p w14:paraId="72341B46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ОПК-2.3. Владеет навыком критического анализа и широкого обсуждения предлагаемых решений.</w:t>
            </w:r>
          </w:p>
        </w:tc>
      </w:tr>
      <w:tr w:rsidR="00DD03D4" w14:paraId="7E4B7BFC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2BCE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ОПК-3. Способен использовать философские концепции естествознания и понимание современных биосферных процессов для системной оценки и прогноза развития сферы профессиональной деятельности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85281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ОПК-3.1. Знает основные философские концепции классического и современного естествознания, основы учения о биосфере, основные методы и результаты экологического мониторинга, модели и прогнозы развития биосферных процессов.</w:t>
            </w:r>
          </w:p>
          <w:p w14:paraId="3E420272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ОПК-3.2. Применяет методы системного анализа для оценки экологических последствий антропогенной деятельности.</w:t>
            </w:r>
          </w:p>
          <w:p w14:paraId="05649241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ОПК-3.3. Владеет методологией прогнозирования экологических последствий развития избранной профессиональной сферы, имеет опыт выбора путей оптимизации технологических решений с позиций экологической безопасности.</w:t>
            </w:r>
          </w:p>
        </w:tc>
      </w:tr>
      <w:tr w:rsidR="00DD03D4" w14:paraId="23A790A8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717A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OПK-4. Способен участвовать в проведении экологической экспертизы территорий и акваторий, а также технологических производств с использованием биологических методов оценки экологической и биологической безопасности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E23C6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ОПК-4.1. Знает теоретические основы, методы и нормативную документацию в области экологической экспертизы, особенности обследования и оценки экологического состояния территорий и акваторий, методы тестирования эффективности и биобезопасности продуктов технологических производств.</w:t>
            </w:r>
          </w:p>
          <w:p w14:paraId="755F1D39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ОПК-4.2. Применяет профессиональные знания и навыки для разработки и предложения инновационных средств и методов экологической экспертизы.</w:t>
            </w:r>
          </w:p>
          <w:p w14:paraId="5CF0F9AF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ОПК-4.3. Владеет опытом планирования экологической экспертизы на основе анализа имеющихся фактических данных.</w:t>
            </w:r>
          </w:p>
        </w:tc>
      </w:tr>
      <w:tr w:rsidR="00DD03D4" w14:paraId="13E640BD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4DF4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OIIK-5. Способен участвовать в создании и реализации новых технологий в сфере профессиональной деятельности и контроле их экологической безопасности с использованием живых объектов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6A13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ОПК-5.1. Знает теоретические основы и перспективные направления новых биотехнологических разработок, имеет практический опыт использования различных биологических объектов в промышленных биотехнологических процессах.</w:t>
            </w:r>
          </w:p>
          <w:p w14:paraId="3D2E2C0D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ОПК-5.2. Применяет критерии оценки эффективности биотехнологических процессов в различных сферах деятельности.</w:t>
            </w:r>
          </w:p>
          <w:p w14:paraId="2F5CBDB3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ОПК-5.3. Имеет опыт работы с перспективными для биотехнологических процессов живыми объектами, в соответствии с направленностью программы магистратуры.</w:t>
            </w:r>
          </w:p>
        </w:tc>
      </w:tr>
      <w:tr w:rsidR="00DD03D4" w14:paraId="397F93F6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5BCB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OПK-6. Способен творчески применять и модифицировать современные компьютерные технологии, работать с профессиональными базами </w:t>
            </w:r>
            <w:r>
              <w:rPr>
                <w:color w:val="000000"/>
                <w:sz w:val="22"/>
                <w:szCs w:val="22"/>
              </w:rPr>
              <w:lastRenderedPageBreak/>
              <w:t>данных, профессионально оформлять и представлять результаты новых разработок;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43902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ОПК-6.1. Знает пути и перспективы применения современных компьютерных технологий в биологических науках и образовании.</w:t>
            </w:r>
          </w:p>
          <w:p w14:paraId="38ABFFC2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ОПК-6.2. Работает с профессиональными базами и банками данных в избранной области профессиональной деятельности. ОПК-6.3. Владеет необходимым математическим аппаратом и навыками анализа и хранения электронных изображений, имеет опыт </w:t>
            </w:r>
            <w:r>
              <w:rPr>
                <w:rFonts w:ascii="Times New Roman" w:eastAsia="Times New Roman" w:hAnsi="Times New Roman"/>
              </w:rPr>
              <w:lastRenderedPageBreak/>
              <w:t>модификации компьютерных технологий в целях профессиональных исследований.</w:t>
            </w:r>
          </w:p>
        </w:tc>
      </w:tr>
      <w:tr w:rsidR="00DD03D4" w14:paraId="36CBBD15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2014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OIIK-7. Способен в сфере своей профессиональной   деятельности самостоятельно определять стратегию и проблематику исследований, принимать решения, в том числе инновационные, выбирать и модифицировать методы,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 wp14:anchorId="13F058A6" wp14:editId="06858318">
                      <wp:simplePos x="0" y="0"/>
                      <wp:positionH relativeFrom="page">
                        <wp:posOffset>6553835</wp:posOffset>
                      </wp:positionH>
                      <wp:positionV relativeFrom="page">
                        <wp:posOffset>9732010</wp:posOffset>
                      </wp:positionV>
                      <wp:extent cx="635" cy="63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27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16.05pt,766.3pt" to="516.05pt,766.3pt" stroked="t" style="position:absolute;mso-position-horizontal-relative:page;mso-position-vertical-relative:page">
                      <v:stroke color="black" weight="27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отвечать за качество работ и внедрение их результатов, обеспечивать меры производственной безопасности при решении конкретной задачи;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85B1" w14:textId="77777777" w:rsidR="00DD03D4" w:rsidRDefault="00000000">
            <w:pPr>
              <w:pStyle w:val="ad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ОПК-7.1. Знает основные источники и методы получения профессиональной информации, направления научных исследований, соответствующих направленности программы магистратуры. </w:t>
            </w:r>
          </w:p>
          <w:p w14:paraId="55E0BCD4" w14:textId="77777777" w:rsidR="00DD03D4" w:rsidRDefault="00000000">
            <w:pPr>
              <w:pStyle w:val="ad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ОПК-7.2. Умеет выявлять перспективные проблемы и формулировать принципы решения актуальных научно-исследовательских задач на основе использования комплексной информации, в том числе на стыке областей знания; разрабатывает методики решения и координирует выполнение отдельных заданий при руководстве группой исследователей, с учетом требований техники безопасности.</w:t>
            </w:r>
          </w:p>
          <w:p w14:paraId="29B8EF94" w14:textId="77777777" w:rsidR="00DD03D4" w:rsidRDefault="00000000">
            <w:pPr>
              <w:pStyle w:val="ad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ОПК-7.3. Владеет методами анализа достоверности и оценки перспективности результатов проведенных экспериментов и наблюдений; опытом обобщения и анализа научной и научно-технической информации; опытом представления полученных результатов в виде докладов и публикаций.</w:t>
            </w:r>
          </w:p>
        </w:tc>
      </w:tr>
      <w:tr w:rsidR="00DD03D4" w14:paraId="4F96315D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B0EF" w14:textId="77777777" w:rsidR="00DD03D4" w:rsidRDefault="00000000">
            <w:pPr>
              <w:pStyle w:val="ad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OIIK-8. Способен использовать современную исследовательскую аппаратуру и     вычислительную технику для решения инновационных задач в профессиональной деятельности.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DA6A7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ОПК-8.1. Знает типы современной аппаратуры для полевых и лабораторных исследований в области профессиональной деятельности.</w:t>
            </w:r>
          </w:p>
          <w:p w14:paraId="093F28BE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ОПК-8.2. Использует современную вычислительную технику.</w:t>
            </w:r>
          </w:p>
          <w:p w14:paraId="570AACDB" w14:textId="77777777" w:rsidR="00DD03D4" w:rsidRDefault="000000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ОПК-8.3. Владеет способностью творчески модифицировать технические средства для решения инновационных задач в профессиональной деятельности.</w:t>
            </w:r>
          </w:p>
        </w:tc>
      </w:tr>
    </w:tbl>
    <w:p w14:paraId="4FF09487" w14:textId="77777777" w:rsidR="00DD03D4" w:rsidRDefault="0000000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5B7ECD6B" w14:textId="77777777" w:rsidR="00DD03D4" w:rsidRPr="008A6AC4" w:rsidRDefault="00000000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8A6AC4"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>3.2. Матрица соответствия требуемых компетенций и формирующих их составных частей ОПОП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66"/>
        <w:gridCol w:w="1239"/>
        <w:gridCol w:w="3877"/>
        <w:gridCol w:w="3969"/>
      </w:tblGrid>
      <w:tr w:rsidR="00226AB5" w:rsidRPr="008261BD" w14:paraId="3BBD0FB5" w14:textId="77777777" w:rsidTr="00226AB5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5272A" w14:textId="77777777" w:rsidR="00226AB5" w:rsidRPr="00226AB5" w:rsidRDefault="00226AB5" w:rsidP="00226A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7A5B" w14:textId="77777777" w:rsidR="00226AB5" w:rsidRPr="00226AB5" w:rsidRDefault="00226AB5" w:rsidP="00226A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D7E4" w14:textId="77777777" w:rsidR="00226AB5" w:rsidRPr="00226AB5" w:rsidRDefault="00226AB5" w:rsidP="00226A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226AB5" w:rsidRPr="008261BD" w14:paraId="4C85C4B5" w14:textId="77777777" w:rsidTr="00226AB5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0705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8E6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Дисциплины (модули)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B6C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УК-4; УК-5; УК-6; ОПК-1; ОПК-2; ОПК-3; ОПК-4; ОПК-5; ОПК-6; ОПК-7; ОПК-8</w:t>
            </w:r>
          </w:p>
        </w:tc>
      </w:tr>
      <w:tr w:rsidR="00226AB5" w:rsidRPr="008261BD" w14:paraId="7DFF11C7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2F3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92F0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</w:t>
            </w:r>
            <w:proofErr w:type="gramEnd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AAC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C41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ОПК-1; ОПК-2; ОПК-3; ОПК-4; ОПК-5; ОПК-6; ОПК-7; ОПК-8</w:t>
            </w:r>
          </w:p>
        </w:tc>
      </w:tr>
      <w:tr w:rsidR="00226AB5" w:rsidRPr="008261BD" w14:paraId="3F8B7AB6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F48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7CFC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666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Философия и методология науки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1D5D" w14:textId="7C36613F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1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ОПК-3; ОПК-7</w:t>
            </w:r>
          </w:p>
        </w:tc>
      </w:tr>
      <w:tr w:rsidR="00226AB5" w:rsidRPr="008261BD" w14:paraId="25BC74D1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F70C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597B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48F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Философия естествознания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DA2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ОПК-3</w:t>
            </w:r>
          </w:p>
        </w:tc>
      </w:tr>
      <w:tr w:rsidR="00226AB5" w:rsidRPr="008261BD" w14:paraId="4F3CA9B3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325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936B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52B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Методология научного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CAB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ОПК-7</w:t>
            </w:r>
          </w:p>
        </w:tc>
      </w:tr>
      <w:tr w:rsidR="00226AB5" w:rsidRPr="008261BD" w14:paraId="3515A06A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073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D15A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BDB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Современные концепции биологии и экологии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883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ОПК-2; ОПК-3</w:t>
            </w:r>
          </w:p>
        </w:tc>
      </w:tr>
      <w:tr w:rsidR="00226AB5" w:rsidRPr="008261BD" w14:paraId="04A132E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7D4B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7E13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12E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Фундаментальные концепции биологии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1CA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</w:t>
            </w:r>
          </w:p>
        </w:tc>
      </w:tr>
      <w:tr w:rsidR="00226AB5" w:rsidRPr="008261BD" w14:paraId="4126A8D3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966C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800D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DBD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 особи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DFF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</w:t>
            </w:r>
          </w:p>
        </w:tc>
      </w:tr>
      <w:tr w:rsidR="00226AB5" w:rsidRPr="008261BD" w14:paraId="1161F172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7730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3CAB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017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 надорганизменных систем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E09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</w:t>
            </w:r>
          </w:p>
        </w:tc>
      </w:tr>
      <w:tr w:rsidR="00226AB5" w:rsidRPr="008261BD" w14:paraId="01F38C0C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862E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8070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49DD" w14:textId="4411E5DA" w:rsidR="00226AB5" w:rsidRPr="00226AB5" w:rsidRDefault="00326866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Биологические методы оценки качества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8C5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ОПК-2; ОПК-3</w:t>
            </w:r>
          </w:p>
        </w:tc>
      </w:tr>
      <w:tr w:rsidR="00226AB5" w:rsidRPr="008261BD" w14:paraId="7A819C28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62C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B466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34B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Информационные технологии в биологии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D1E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ОПК-6</w:t>
            </w:r>
          </w:p>
        </w:tc>
      </w:tr>
      <w:tr w:rsidR="00226AB5" w:rsidRPr="008261BD" w14:paraId="30D2842E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09EA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3F4F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8DD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Компьютерные технологии в биологии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D46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ОПК-6; ОПК-8</w:t>
            </w:r>
          </w:p>
        </w:tc>
      </w:tr>
      <w:tr w:rsidR="00226AB5" w:rsidRPr="008261BD" w14:paraId="12738588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AFD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8218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F28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Анализ данных в биологии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990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ОПК-6; ОПК-8</w:t>
            </w:r>
          </w:p>
        </w:tc>
      </w:tr>
      <w:tr w:rsidR="00226AB5" w:rsidRPr="008261BD" w14:paraId="3BB6E44D" w14:textId="77777777" w:rsidTr="00226AB5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64E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A027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04D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Геоинформационные системы в области экологии и охраны природы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964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ОПК-6</w:t>
            </w:r>
          </w:p>
        </w:tc>
      </w:tr>
      <w:tr w:rsidR="00226AB5" w:rsidRPr="008261BD" w14:paraId="0AAEF8AA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29A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7B0A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C1E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Частная экология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7C3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ОПК-1; ОПК-2; ОПК-4; ОПК-5; ОПК-7</w:t>
            </w:r>
          </w:p>
        </w:tc>
      </w:tr>
      <w:tr w:rsidR="00226AB5" w:rsidRPr="008261BD" w14:paraId="12BA3634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64B7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975B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89F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Эколого-географические особенности Дальнего Востока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567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ОПК-2</w:t>
            </w:r>
          </w:p>
        </w:tc>
      </w:tr>
      <w:tr w:rsidR="00226AB5" w:rsidRPr="008261BD" w14:paraId="7E547297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E1F1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A8F2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1CB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Морская гидробиология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80C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ОПК-2; ОПК-4</w:t>
            </w:r>
          </w:p>
        </w:tc>
      </w:tr>
      <w:tr w:rsidR="00226AB5" w:rsidRPr="008261BD" w14:paraId="3D9DD00C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128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D834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8B9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Фитоценология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E91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ОПК-2; ОПК-4</w:t>
            </w:r>
          </w:p>
        </w:tc>
      </w:tr>
      <w:tr w:rsidR="00226AB5" w:rsidRPr="008261BD" w14:paraId="671B6856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32FE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19F1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031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Научные принципы охраны природы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D19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ОПК-4</w:t>
            </w:r>
          </w:p>
        </w:tc>
      </w:tr>
      <w:tr w:rsidR="00226AB5" w:rsidRPr="008261BD" w14:paraId="0A6FFBB9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EA21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CB64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9F0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Биоразнообразие Камчатки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7B7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</w:t>
            </w:r>
          </w:p>
        </w:tc>
      </w:tr>
      <w:tr w:rsidR="00226AB5" w:rsidRPr="008261BD" w14:paraId="60DDFE3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9A3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FDCD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B67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воздействия на окружающую среду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B9F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ОПК-4; ОПК-5; ОПК-7</w:t>
            </w:r>
          </w:p>
        </w:tc>
      </w:tr>
      <w:tr w:rsidR="00226AB5" w:rsidRPr="008261BD" w14:paraId="6BCC1EFC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5FF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7491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DB3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Биологические инвазии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B1B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ОПК-1; ОПК-2</w:t>
            </w:r>
          </w:p>
        </w:tc>
      </w:tr>
      <w:tr w:rsidR="00226AB5" w:rsidRPr="008261BD" w14:paraId="4BEF59EE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D916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FC69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E5E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Экологический мониторинг и экспертиза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8E3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ОПК-4</w:t>
            </w:r>
          </w:p>
        </w:tc>
      </w:tr>
      <w:tr w:rsidR="00226AB5" w:rsidRPr="008261BD" w14:paraId="05436C84" w14:textId="77777777" w:rsidTr="00226AB5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D9E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92F9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</w:t>
            </w:r>
            <w:proofErr w:type="gramEnd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527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23B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УК-4; УК-5; УК-6</w:t>
            </w:r>
          </w:p>
        </w:tc>
      </w:tr>
      <w:tr w:rsidR="00226AB5" w:rsidRPr="008261BD" w14:paraId="25916273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6C49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1B1D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94F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Профессиональная коммуникация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E46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УК-3; УК-4; УК-5; УК-6</w:t>
            </w:r>
          </w:p>
        </w:tc>
      </w:tr>
      <w:tr w:rsidR="00226AB5" w:rsidRPr="008261BD" w14:paraId="03C5C91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A8D6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E6D2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0DE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ED0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УК-4; УК-5</w:t>
            </w:r>
          </w:p>
        </w:tc>
      </w:tr>
      <w:tr w:rsidR="00226AB5" w:rsidRPr="008261BD" w14:paraId="3035DF9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F220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9881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A58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Психология делового общения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4D2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УК-3; УК-5; УК-6</w:t>
            </w:r>
          </w:p>
        </w:tc>
      </w:tr>
      <w:tr w:rsidR="00226AB5" w:rsidRPr="008261BD" w14:paraId="0607FE95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68D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8A53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45A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Стилистика научного текста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22D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УК-4</w:t>
            </w:r>
          </w:p>
        </w:tc>
      </w:tr>
      <w:tr w:rsidR="00226AB5" w:rsidRPr="008261BD" w14:paraId="0846E7BC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577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F73E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844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Проектное управление в области охраны природы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F22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</w:t>
            </w:r>
          </w:p>
        </w:tc>
      </w:tr>
      <w:tr w:rsidR="00226AB5" w:rsidRPr="008261BD" w14:paraId="387C09F6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4C18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24F8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0FC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Стратегический менеджмент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588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УК-6</w:t>
            </w:r>
          </w:p>
        </w:tc>
      </w:tr>
      <w:tr w:rsidR="00226AB5" w:rsidRPr="008261BD" w14:paraId="5DB488C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F0D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1629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D41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F1E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УК-6</w:t>
            </w:r>
          </w:p>
        </w:tc>
      </w:tr>
      <w:tr w:rsidR="00226AB5" w:rsidRPr="008261BD" w14:paraId="5AC0FE19" w14:textId="77777777" w:rsidTr="00226AB5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F0E2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FF22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63F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Концепция устойчивого развития и глобальные экологические проблемы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AB3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44D6153E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E9D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8828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343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водными биоресурсами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B3D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</w:t>
            </w:r>
          </w:p>
        </w:tc>
      </w:tr>
      <w:tr w:rsidR="00226AB5" w:rsidRPr="008261BD" w14:paraId="3CC5F6EF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9CDD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A23D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02.05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E98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255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</w:t>
            </w:r>
          </w:p>
        </w:tc>
      </w:tr>
      <w:tr w:rsidR="00226AB5" w:rsidRPr="008261BD" w14:paraId="2BF1AF4F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0C7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ECCD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F4C6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Дисциплины (модули) по выбору 1 (ДВ.1)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314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13823BEF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F269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948B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.01.01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CC6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Правовые основы природопользования и охраны природы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6F0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0F3FEF8E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F1E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9051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.01.02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916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 природопользования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304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1CADB1C5" w14:textId="77777777" w:rsidTr="00226AB5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5C81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17D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102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УК-6; ОПК-6; ОПК-7</w:t>
            </w:r>
          </w:p>
        </w:tc>
      </w:tr>
      <w:tr w:rsidR="00226AB5" w:rsidRPr="008261BD" w14:paraId="7B4D4F9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98C1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0FB32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2.О</w:t>
            </w:r>
            <w:proofErr w:type="gramEnd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6BA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D23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УК-6; ОПК-6; ОПК-7</w:t>
            </w:r>
          </w:p>
        </w:tc>
      </w:tr>
      <w:tr w:rsidR="00226AB5" w:rsidRPr="008261BD" w14:paraId="48721280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4C9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1DBE7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27F3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790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УК-6; ОПК-6; ОПК-7</w:t>
            </w:r>
          </w:p>
        </w:tc>
      </w:tr>
      <w:tr w:rsidR="00226AB5" w:rsidRPr="008261BD" w14:paraId="1DB8054E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C8B2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2F1B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Б2.О.02(П)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F8A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Научно-исследовательская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FBD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УК-6; ОПК-6; ОПК-7</w:t>
            </w:r>
          </w:p>
        </w:tc>
      </w:tr>
      <w:tr w:rsidR="00226AB5" w:rsidRPr="008261BD" w14:paraId="2925C398" w14:textId="77777777" w:rsidTr="00226AB5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3C8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0EF3E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2.В</w:t>
            </w:r>
            <w:proofErr w:type="gramEnd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2EE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088C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</w:t>
            </w:r>
          </w:p>
        </w:tc>
      </w:tr>
      <w:tr w:rsidR="00226AB5" w:rsidRPr="008261BD" w14:paraId="6549261C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64C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A0EA5B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Б2.В.01(</w:t>
            </w:r>
            <w:proofErr w:type="spellStart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95C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C7C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УК-4; УК-6</w:t>
            </w:r>
          </w:p>
        </w:tc>
      </w:tr>
      <w:tr w:rsidR="00226AB5" w:rsidRPr="008261BD" w14:paraId="75998516" w14:textId="77777777" w:rsidTr="00226AB5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7F3F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157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DA9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УК-4; УК-5; УК-6; ОПК-1; ОПК-2; ОПК-3; ОПК-4; ОПК-5; ОПК-6; ОПК-7; ОПК-8</w:t>
            </w:r>
          </w:p>
        </w:tc>
      </w:tr>
      <w:tr w:rsidR="00226AB5" w:rsidRPr="008261BD" w14:paraId="35BDF800" w14:textId="77777777" w:rsidTr="00226AB5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384D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C230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Б3.01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3468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5F75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УК-1; УК-2; УК-3; УК-4; УК-5; УК-6; ОПК-1; ОПК-2; ОПК-3; ОПК-4; ОПК-5; ОПК-6; ОПК-7; ОПК-8</w:t>
            </w:r>
          </w:p>
        </w:tc>
      </w:tr>
      <w:tr w:rsidR="00226AB5" w:rsidRPr="008261BD" w14:paraId="71146E6B" w14:textId="77777777" w:rsidTr="00226AB5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FF27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ФТД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95B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Факультативные дисциплины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78C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04E1C33A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CFB2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CD460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375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Права человека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2E5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7B428607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B4DD4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59BFA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971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Противодействие распространению идеологии терроризма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36CF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  <w:tr w:rsidR="00226AB5" w:rsidRPr="008261BD" w14:paraId="4B110C71" w14:textId="77777777" w:rsidTr="00226AB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CAAC9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0BEC1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D4DE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Социально-правовые основы противодействия коррупции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31ED" w14:textId="77777777" w:rsidR="00226AB5" w:rsidRPr="00226AB5" w:rsidRDefault="00226AB5" w:rsidP="00226AB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6A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УК-1</w:t>
            </w:r>
          </w:p>
        </w:tc>
      </w:tr>
    </w:tbl>
    <w:p w14:paraId="2FA41793" w14:textId="3FA8BFD3" w:rsidR="00DD03D4" w:rsidRPr="008A6AC4" w:rsidRDefault="00000000">
      <w:r>
        <w:br w:type="page"/>
      </w:r>
    </w:p>
    <w:p w14:paraId="45293B1E" w14:textId="77777777" w:rsidR="00DD03D4" w:rsidRDefault="00000000">
      <w:pPr>
        <w:pStyle w:val="1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_RefHeading___Toc6171868"/>
      <w:bookmarkEnd w:id="3"/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4. ХАРАКТЕРИСТИКА УСЛОВИЙ РЕАЛИЗАЦИИ ОПОП</w:t>
      </w:r>
    </w:p>
    <w:p w14:paraId="59CDCA22" w14:textId="77777777" w:rsidR="00DD03D4" w:rsidRDefault="00000000">
      <w:pPr>
        <w:pStyle w:val="1"/>
        <w:spacing w:before="0" w:after="0" w:line="240" w:lineRule="auto"/>
        <w:ind w:firstLine="709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8A6AC4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4.1. Сведения о профессорско-преподавательском составе, необходимом для реализации образовательной программы.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Кадровые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условия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программы</w:t>
      </w:r>
      <w:proofErr w:type="spellEnd"/>
    </w:p>
    <w:p w14:paraId="46D06B32" w14:textId="77777777" w:rsidR="00DD03D4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№20237).</w:t>
      </w:r>
    </w:p>
    <w:p w14:paraId="44AD25C5" w14:textId="26503A2C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ОП ВО по направлению подготовки 06.04.01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sz w:val="24"/>
          <w:szCs w:val="24"/>
        </w:rPr>
        <w:t>» обеспечивается научно-педагогическими работниками ФГБОУ ВО «КамГУ им. Витуса Беринга», а также лицами, привлекаемыми к реализации программы на иных условиях.</w:t>
      </w:r>
    </w:p>
    <w:p w14:paraId="418ED0C8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1EEC56CF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6BCB07FB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6FE1EA5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Общее руководство научным содержанием программы магистратуры осуществляется научно-педагогическим работником Организации, имеющим ученую   степень   (в   том   числе   ученую степень, полученную в иностранном государстве и признаваемую в Российской Федерации),осуществляющим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 исследовательской   (творческой)   деятельности    в   ведущих   отечественных и (или) зарубежных рецензируемых научных журналах и изданиях, а также осуществляющим ежегодную апробацию результатов указанной научно- исследовательской (творческой) деятельности на  национальных и международных конференциях.</w:t>
      </w:r>
    </w:p>
    <w:p w14:paraId="3DEA8086" w14:textId="77777777" w:rsidR="00DD03D4" w:rsidRDefault="00DD0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5173B0" w14:textId="77777777" w:rsidR="00DD03D4" w:rsidRPr="008A6AC4" w:rsidRDefault="00000000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8A6AC4"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>4.2. Материально-техническое и учебно-методическое обеспечение образовательной программы</w:t>
      </w:r>
    </w:p>
    <w:p w14:paraId="17D00D11" w14:textId="64B90209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Образовательная организация, реализующая ОП ВО магистратуры 06.04.01 Биология, профиль «</w:t>
      </w:r>
      <w:r w:rsidR="008A6AC4">
        <w:rPr>
          <w:rFonts w:ascii="Times New Roman" w:eastAsia="Times New Roman" w:hAnsi="Times New Roman"/>
          <w:sz w:val="24"/>
          <w:szCs w:val="24"/>
        </w:rPr>
        <w:t>Биоразнообразие и биологические ресурсы</w:t>
      </w:r>
      <w:r>
        <w:rPr>
          <w:rFonts w:ascii="Times New Roman" w:eastAsia="Times New Roman" w:hAnsi="Times New Roman"/>
          <w:sz w:val="24"/>
          <w:szCs w:val="24"/>
        </w:rPr>
        <w:t>»,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вуза, и соответствующей действующим санитарным и противопожарным правилам и нормам.</w:t>
      </w:r>
    </w:p>
    <w:p w14:paraId="23920EC2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 бакалавриата, оснащённые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54CEA31" w14:textId="77777777" w:rsidR="00DD03D4" w:rsidRDefault="0000000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Для реализации ОП ВО по направлению подготовки 06.04.01 «Биология» имеются следующие специализированные помещения:</w:t>
      </w:r>
    </w:p>
    <w:p w14:paraId="62C118BD" w14:textId="77777777" w:rsidR="00DD03D4" w:rsidRDefault="0000000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кабинеты биологии (ауд. 102, 512)</w:t>
      </w:r>
    </w:p>
    <w:p w14:paraId="24DEFAAE" w14:textId="77777777" w:rsidR="00DD03D4" w:rsidRDefault="0000000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кабинет химии (ауд. 51)</w:t>
      </w:r>
    </w:p>
    <w:p w14:paraId="1943ADE5" w14:textId="77777777" w:rsidR="00DD03D4" w:rsidRDefault="0000000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гербарий (ауд. 511а)</w:t>
      </w:r>
    </w:p>
    <w:p w14:paraId="5472E502" w14:textId="77777777" w:rsidR="00DD03D4" w:rsidRDefault="0000000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лаборантские (ауд. 51, 512а).</w:t>
      </w:r>
    </w:p>
    <w:p w14:paraId="56C86E1E" w14:textId="77777777" w:rsidR="00DD03D4" w:rsidRDefault="00000000">
      <w:pPr>
        <w:pStyle w:val="ConsPlusNormal"/>
        <w:ind w:firstLine="709"/>
        <w:contextualSpacing/>
        <w:jc w:val="both"/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235606B" w14:textId="77777777" w:rsidR="00DD03D4" w:rsidRDefault="00000000">
      <w:pPr>
        <w:pStyle w:val="ConsPlusNormal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</w:t>
      </w:r>
    </w:p>
    <w:p w14:paraId="34C0DBD0" w14:textId="77777777" w:rsidR="00DD03D4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Оснащение кабинета химии (ауд. 51) и лаборантской:</w:t>
      </w:r>
    </w:p>
    <w:p w14:paraId="65BD8676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Весы лабораторные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JW-1-300</w:t>
      </w:r>
    </w:p>
    <w:p w14:paraId="32DC5D25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Аквадистиллятор</w:t>
      </w:r>
    </w:p>
    <w:p w14:paraId="4AEE2D15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Ванна ультразвуковая УЗВ-14</w:t>
      </w:r>
    </w:p>
    <w:p w14:paraId="2E4453E6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Весы лабораторные электронные аналитические</w:t>
      </w:r>
    </w:p>
    <w:p w14:paraId="0E536D28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Весы ВЛЭТ-500 с гирей</w:t>
      </w:r>
    </w:p>
    <w:p w14:paraId="318F5FC3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Колбонагреватели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ПЭ-4120М</w:t>
      </w:r>
    </w:p>
    <w:p w14:paraId="64599993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Печь муфельная</w:t>
      </w:r>
    </w:p>
    <w:p w14:paraId="5C657F28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рН-милливольтметр рН-150М</w:t>
      </w:r>
    </w:p>
    <w:p w14:paraId="3CCC0ACE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рН-метр РН-213 стационарный</w:t>
      </w:r>
    </w:p>
    <w:p w14:paraId="7AC7628A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Фотоэлектроколориметр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КФК -3-01</w:t>
      </w:r>
    </w:p>
    <w:p w14:paraId="4E1C42F1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Центрифуга ЦЛМН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2D40E64D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Шкаф суховоздушный ШС-80-01</w:t>
      </w:r>
    </w:p>
    <w:p w14:paraId="2DCFEE24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Шкаф сушильный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Binder</w:t>
      </w:r>
      <w:proofErr w:type="spellEnd"/>
    </w:p>
    <w:p w14:paraId="1CEFB093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Фотометр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фотоэлектроколориметр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КФК-03-01</w:t>
      </w:r>
    </w:p>
    <w:p w14:paraId="3255B48C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Термостат TW-20</w:t>
      </w:r>
    </w:p>
    <w:p w14:paraId="1CFC1ABB" w14:textId="77777777" w:rsidR="00DD03D4" w:rsidRDefault="0000000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Дозаторы 1-о канальные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HTL</w:t>
      </w:r>
    </w:p>
    <w:p w14:paraId="0E9A306F" w14:textId="77777777" w:rsidR="00DD03D4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Оснащение кабинета биологии (ауд. 102):</w:t>
      </w:r>
    </w:p>
    <w:p w14:paraId="4C40C427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Шкаф вытяжной ШВ-01 «МСК»</w:t>
      </w:r>
    </w:p>
    <w:p w14:paraId="6BB1DDFD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Весы лабораторные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JW-1-300</w:t>
      </w:r>
    </w:p>
    <w:p w14:paraId="219E1A3D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Термостаты воздушные ТВ-20-П3-К</w:t>
      </w:r>
    </w:p>
    <w:p w14:paraId="49615C38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Бокс ламинарный БАВп-01-«Ламинар-С»</w:t>
      </w:r>
    </w:p>
    <w:p w14:paraId="371BA3D1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Центрифуга ЦЛМН-Р 10-01</w:t>
      </w:r>
    </w:p>
    <w:p w14:paraId="3A6849BD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Стерилизатор воздушный ГП 80МО</w:t>
      </w:r>
    </w:p>
    <w:p w14:paraId="4DE1B612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Бидистиллятор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GFT 2102 н/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 л/ч воды)</w:t>
      </w:r>
    </w:p>
    <w:p w14:paraId="6712A548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Микроскопы «Микмед-5»</w:t>
      </w:r>
    </w:p>
    <w:p w14:paraId="515BA5B4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Стерилизатор ГК-10-01 паровой</w:t>
      </w:r>
    </w:p>
    <w:p w14:paraId="43F0CF78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Ростомер РП-2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Диакомс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085409B6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Микротом санный</w:t>
      </w:r>
    </w:p>
    <w:p w14:paraId="1B0539CD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Весы медицинские электронные напольные ВЭМ-200</w:t>
      </w:r>
    </w:p>
    <w:p w14:paraId="3287272B" w14:textId="77777777" w:rsidR="00DD03D4" w:rsidRDefault="0000000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Стерилизатор ГК-25 паровой</w:t>
      </w:r>
    </w:p>
    <w:p w14:paraId="05F67138" w14:textId="77777777" w:rsidR="00DD03D4" w:rsidRDefault="0000000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Оснащение кабинета биологии (ауд. 512) и лаборантской (ауд. 512а)</w:t>
      </w:r>
    </w:p>
    <w:p w14:paraId="5A622797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Микроскопы «Микмед-5» </w:t>
      </w:r>
    </w:p>
    <w:p w14:paraId="0295B92E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Микроскопы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стерео МС-1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вар. 1В </w:t>
      </w:r>
    </w:p>
    <w:p w14:paraId="44EDCDB6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Термостат LOIP LT</w:t>
      </w:r>
    </w:p>
    <w:p w14:paraId="71F99B34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Люминоскоп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«Филин»</w:t>
      </w:r>
    </w:p>
    <w:p w14:paraId="0FC413CD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Шкаф вытяжной ЛАБ 1200ШВ</w:t>
      </w:r>
    </w:p>
    <w:p w14:paraId="70386754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Дистиллятор АЭ 5</w:t>
      </w:r>
    </w:p>
    <w:p w14:paraId="3EE0E2C6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Рефрактометр ИРФ</w:t>
      </w:r>
    </w:p>
    <w:p w14:paraId="54689713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Шкаф сушильный СШ-80-01</w:t>
      </w:r>
    </w:p>
    <w:p w14:paraId="4B78A93D" w14:textId="77777777" w:rsidR="00DD03D4" w:rsidRDefault="00000000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Центрифуга мед. СМ-50</w:t>
      </w:r>
    </w:p>
    <w:p w14:paraId="6F01743B" w14:textId="77777777" w:rsidR="00DD03D4" w:rsidRDefault="0000000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Оснащение гербария (ауд. 511а):</w:t>
      </w:r>
    </w:p>
    <w:p w14:paraId="25D4EAEE" w14:textId="77777777" w:rsidR="00DD03D4" w:rsidRDefault="0000000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Микроскопы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стерео МС-1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вар.1В</w:t>
      </w:r>
    </w:p>
    <w:p w14:paraId="74456AB9" w14:textId="77777777" w:rsidR="00DD03D4" w:rsidRDefault="0000000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Видеоокуляр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программным обеспечением</w:t>
      </w:r>
    </w:p>
    <w:p w14:paraId="261C393D" w14:textId="77777777" w:rsidR="00DD03D4" w:rsidRDefault="0000000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Сетки гербарные</w:t>
      </w:r>
    </w:p>
    <w:p w14:paraId="23CCA0B8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7C3E7839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Библиотечный фонд университета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1 обучающегося из числа лиц, одновременно осваивающих соответствующую дисциплину (модуль), проходящих соответствующую практику. В университете также используются электронно-библиотечные системы (электронные библиотеки).</w:t>
      </w:r>
    </w:p>
    <w:p w14:paraId="03972A8E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обеспечен необходимым комплектом лицензионного программного обеспечения.</w:t>
      </w:r>
    </w:p>
    <w:p w14:paraId="59484933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из любой точки, в которой имеется доступ к информационно-телекоммуникационной сети «Интернет».</w:t>
      </w:r>
    </w:p>
    <w:p w14:paraId="452D0B89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Обучающимся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C2050B9" w14:textId="77777777" w:rsidR="00DD03D4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14:paraId="2EC5ADC3" w14:textId="77777777" w:rsidR="00DD03D4" w:rsidRDefault="00000000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14:paraId="70A7E2AF" w14:textId="77777777" w:rsidR="00DD03D4" w:rsidRDefault="00000000">
      <w:pPr>
        <w:pStyle w:val="1"/>
        <w:spacing w:before="0" w:after="0" w:line="240" w:lineRule="auto"/>
        <w:ind w:firstLine="709"/>
        <w:contextualSpacing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Финансовое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программы</w:t>
      </w:r>
      <w:proofErr w:type="spellEnd"/>
    </w:p>
    <w:p w14:paraId="73B05366" w14:textId="77777777" w:rsidR="00DD03D4" w:rsidRDefault="00000000">
      <w:pPr>
        <w:pStyle w:val="ConsPlusNormal"/>
        <w:ind w:firstLine="709"/>
        <w:contextualSpacing/>
        <w:jc w:val="both"/>
      </w:pPr>
      <w:r>
        <w:rPr>
          <w:color w:val="000000"/>
          <w:sz w:val="24"/>
          <w:szCs w:val="24"/>
        </w:rPr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sectPr w:rsidR="00DD03D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53DF" w14:textId="77777777" w:rsidR="006905AB" w:rsidRDefault="006905AB">
      <w:pPr>
        <w:spacing w:after="0" w:line="240" w:lineRule="auto"/>
      </w:pPr>
      <w:r>
        <w:separator/>
      </w:r>
    </w:p>
  </w:endnote>
  <w:endnote w:type="continuationSeparator" w:id="0">
    <w:p w14:paraId="6A0C6D57" w14:textId="77777777" w:rsidR="006905AB" w:rsidRDefault="0069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;Times New Roman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5FC" w14:textId="77777777" w:rsidR="00DD03D4" w:rsidRDefault="00000000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75209E8A" w14:textId="77777777" w:rsidR="00DD03D4" w:rsidRDefault="00DD03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5B3" w14:textId="77777777" w:rsidR="006905AB" w:rsidRDefault="006905AB">
      <w:pPr>
        <w:spacing w:after="0" w:line="240" w:lineRule="auto"/>
      </w:pPr>
      <w:r>
        <w:separator/>
      </w:r>
    </w:p>
  </w:footnote>
  <w:footnote w:type="continuationSeparator" w:id="0">
    <w:p w14:paraId="49021AAE" w14:textId="77777777" w:rsidR="006905AB" w:rsidRDefault="0069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4" w:type="dxa"/>
      <w:tblInd w:w="-118" w:type="dxa"/>
      <w:tblLayout w:type="fixed"/>
      <w:tblLook w:val="04A0" w:firstRow="1" w:lastRow="0" w:firstColumn="1" w:lastColumn="0" w:noHBand="0" w:noVBand="1"/>
    </w:tblPr>
    <w:tblGrid>
      <w:gridCol w:w="3230"/>
      <w:gridCol w:w="6244"/>
    </w:tblGrid>
    <w:tr w:rsidR="00DD03D4" w14:paraId="5828D61E" w14:textId="77777777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981814" w14:textId="77777777" w:rsidR="00DD03D4" w:rsidRDefault="0000000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ОПОП</w:t>
          </w:r>
        </w:p>
      </w:tc>
      <w:tc>
        <w:tcPr>
          <w:tcW w:w="6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E08A5D" w14:textId="361C7CE7" w:rsidR="00DD03D4" w:rsidRDefault="0000000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СМК-В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1.П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2-202</w:t>
          </w:r>
          <w:r w:rsidR="008A6AC4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DD03D4" w14:paraId="0F59F6E2" w14:textId="77777777">
      <w:trPr>
        <w:trHeight w:val="243"/>
      </w:trPr>
      <w:tc>
        <w:tcPr>
          <w:tcW w:w="94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AB2FEA" w14:textId="738B6196" w:rsidR="00DD03D4" w:rsidRDefault="00000000">
          <w:pPr>
            <w:widowControl w:val="0"/>
            <w:autoSpaceDE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Общая характеристика образовательной программы высшего образования по направлению подготовки 06.04.01 «Биология», профиль подготовки «</w:t>
          </w:r>
          <w:r w:rsidR="008A6AC4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Биоразнообразие и биологические ресурсы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»</w:t>
          </w:r>
        </w:p>
      </w:tc>
    </w:tr>
  </w:tbl>
  <w:p w14:paraId="0960EB89" w14:textId="77777777" w:rsidR="00DD03D4" w:rsidRPr="008A6AC4" w:rsidRDefault="00DD03D4">
    <w:pPr>
      <w:pStyle w:val="af1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4" w:type="dxa"/>
      <w:tblInd w:w="-118" w:type="dxa"/>
      <w:tblLayout w:type="fixed"/>
      <w:tblLook w:val="04A0" w:firstRow="1" w:lastRow="0" w:firstColumn="1" w:lastColumn="0" w:noHBand="0" w:noVBand="1"/>
    </w:tblPr>
    <w:tblGrid>
      <w:gridCol w:w="3230"/>
      <w:gridCol w:w="6244"/>
    </w:tblGrid>
    <w:tr w:rsidR="00DD03D4" w14:paraId="1FCD5076" w14:textId="77777777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105425" w14:textId="77777777" w:rsidR="00DD03D4" w:rsidRDefault="0000000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ОПОП</w:t>
          </w:r>
        </w:p>
      </w:tc>
      <w:tc>
        <w:tcPr>
          <w:tcW w:w="6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79054E" w14:textId="7AD874B2" w:rsidR="00DD03D4" w:rsidRDefault="0000000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СМК-В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1.П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2-202</w:t>
          </w:r>
          <w:r w:rsidR="008A6AC4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DD03D4" w14:paraId="389F35D8" w14:textId="77777777">
      <w:trPr>
        <w:trHeight w:val="243"/>
      </w:trPr>
      <w:tc>
        <w:tcPr>
          <w:tcW w:w="94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949184" w14:textId="32385860" w:rsidR="00DD03D4" w:rsidRDefault="00000000">
          <w:pPr>
            <w:widowControl w:val="0"/>
            <w:autoSpaceDE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Общая характеристика образовательной программы высшего образования по направлению подготовки 06.04.01 «Биология», профиль подготовки «</w:t>
          </w:r>
          <w:r w:rsidR="008A6AC4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Биоразнообразие и биологические ресурсы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»</w:t>
          </w:r>
        </w:p>
      </w:tc>
    </w:tr>
  </w:tbl>
  <w:p w14:paraId="4EE15E7C" w14:textId="77777777" w:rsidR="00DD03D4" w:rsidRDefault="00DD03D4">
    <w:pPr>
      <w:pStyle w:val="af1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766"/>
    <w:multiLevelType w:val="multilevel"/>
    <w:tmpl w:val="2272C1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C3892"/>
    <w:multiLevelType w:val="multilevel"/>
    <w:tmpl w:val="D398F98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140A69"/>
    <w:multiLevelType w:val="multilevel"/>
    <w:tmpl w:val="19EA9C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41404"/>
    <w:multiLevelType w:val="multilevel"/>
    <w:tmpl w:val="413AD234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235FC"/>
    <w:multiLevelType w:val="hybridMultilevel"/>
    <w:tmpl w:val="7256E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8E1364"/>
    <w:multiLevelType w:val="multilevel"/>
    <w:tmpl w:val="20A26C82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BE6954"/>
    <w:multiLevelType w:val="multilevel"/>
    <w:tmpl w:val="3578C99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20047"/>
    <w:multiLevelType w:val="multilevel"/>
    <w:tmpl w:val="7FCA02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B3091"/>
    <w:multiLevelType w:val="multilevel"/>
    <w:tmpl w:val="D642524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F45B3A"/>
    <w:multiLevelType w:val="hybridMultilevel"/>
    <w:tmpl w:val="02886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2866831">
    <w:abstractNumId w:val="1"/>
  </w:num>
  <w:num w:numId="2" w16cid:durableId="1547528966">
    <w:abstractNumId w:val="2"/>
  </w:num>
  <w:num w:numId="3" w16cid:durableId="706951850">
    <w:abstractNumId w:val="7"/>
  </w:num>
  <w:num w:numId="4" w16cid:durableId="1820152257">
    <w:abstractNumId w:val="3"/>
  </w:num>
  <w:num w:numId="5" w16cid:durableId="427585701">
    <w:abstractNumId w:val="8"/>
  </w:num>
  <w:num w:numId="6" w16cid:durableId="148519688">
    <w:abstractNumId w:val="5"/>
  </w:num>
  <w:num w:numId="7" w16cid:durableId="962228380">
    <w:abstractNumId w:val="6"/>
  </w:num>
  <w:num w:numId="8" w16cid:durableId="129516868">
    <w:abstractNumId w:val="0"/>
  </w:num>
  <w:num w:numId="9" w16cid:durableId="1889800549">
    <w:abstractNumId w:val="9"/>
  </w:num>
  <w:num w:numId="10" w16cid:durableId="4614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D4"/>
    <w:rsid w:val="00226AB5"/>
    <w:rsid w:val="00326866"/>
    <w:rsid w:val="00527733"/>
    <w:rsid w:val="006905AB"/>
    <w:rsid w:val="008261BD"/>
    <w:rsid w:val="008A6AC4"/>
    <w:rsid w:val="00A27807"/>
    <w:rsid w:val="00DD03D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E59AA"/>
  <w15:docId w15:val="{6F231D7F-DC12-AF4E-95B4-5F15083F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lang w:val="ru-RU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rFonts w:ascii="Symbol" w:eastAsia="Times New Roman" w:hAnsi="Symbol" w:cs="Symbol"/>
      <w:sz w:val="24"/>
      <w:szCs w:val="24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a3">
    <w:name w:val="Текст сноски Знак"/>
    <w:qFormat/>
    <w:rPr>
      <w:rFonts w:ascii="Calibri" w:eastAsia="Calibri" w:hAnsi="Calibri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ET;Times New Roman" w:eastAsia="Times New Roman" w:hAnsi="TimesET;Times New Roman" w:cs="Times New Roman"/>
      <w:sz w:val="28"/>
      <w:szCs w:val="20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qFormat/>
    <w:rPr>
      <w:sz w:val="22"/>
      <w:szCs w:val="22"/>
    </w:rPr>
  </w:style>
  <w:style w:type="character" w:customStyle="1" w:styleId="a9">
    <w:name w:val="Основной текст Знак"/>
    <w:qFormat/>
    <w:rPr>
      <w:sz w:val="22"/>
      <w:szCs w:val="22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d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e">
    <w:name w:val="footnote text"/>
    <w:basedOn w:val="a"/>
    <w:rPr>
      <w:sz w:val="20"/>
      <w:szCs w:val="20"/>
      <w:lang w:val="en-US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ody Text Indent"/>
    <w:basedOn w:val="a"/>
    <w:pPr>
      <w:spacing w:after="0" w:line="360" w:lineRule="atLeast"/>
      <w:ind w:firstLine="482"/>
      <w:jc w:val="both"/>
    </w:pPr>
    <w:rPr>
      <w:rFonts w:ascii="TimesET;Times New Roman" w:eastAsia="Times New Roman" w:hAnsi="TimesET;Times New Roman" w:cs="TimesET;Times New Roman"/>
      <w:sz w:val="28"/>
      <w:szCs w:val="20"/>
      <w:lang w:val="en-US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3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</w:pPr>
    <w:rPr>
      <w:rFonts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</w:style>
  <w:style w:type="paragraph" w:styleId="20">
    <w:name w:val="toc 2"/>
    <w:basedOn w:val="a"/>
    <w:next w:val="a"/>
    <w:pPr>
      <w:ind w:left="220"/>
    </w:p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20</Pages>
  <Words>5438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Kashutina</dc:creator>
  <cp:keywords> </cp:keywords>
  <dc:description/>
  <cp:lastModifiedBy>Елизавета Девятова</cp:lastModifiedBy>
  <cp:revision>59</cp:revision>
  <cp:lastPrinted>2021-09-13T11:47:00Z</cp:lastPrinted>
  <dcterms:created xsi:type="dcterms:W3CDTF">2018-05-18T04:49:00Z</dcterms:created>
  <dcterms:modified xsi:type="dcterms:W3CDTF">2023-06-21T21:13:00Z</dcterms:modified>
  <dc:language>en-US</dc:language>
</cp:coreProperties>
</file>