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9226" w14:textId="77777777" w:rsidR="00FA40F5" w:rsidRPr="00FA40F5" w:rsidRDefault="00FA40F5" w:rsidP="00FA40F5">
      <w:pPr>
        <w:spacing w:line="20" w:lineRule="atLeast"/>
        <w:jc w:val="center"/>
        <w:rPr>
          <w:sz w:val="32"/>
          <w:szCs w:val="32"/>
        </w:rPr>
      </w:pPr>
      <w:r w:rsidRPr="00FA40F5">
        <w:rPr>
          <w:sz w:val="32"/>
          <w:szCs w:val="32"/>
        </w:rPr>
        <w:t>45.04.01 Филология, профиль подготовки «Этнолингвистика» (магистратура)</w:t>
      </w:r>
    </w:p>
    <w:p w14:paraId="5F98744D" w14:textId="77777777" w:rsidR="00FA40F5" w:rsidRPr="00FA40F5" w:rsidRDefault="00FA40F5" w:rsidP="00FA40F5">
      <w:pPr>
        <w:spacing w:line="20" w:lineRule="atLeast"/>
        <w:jc w:val="center"/>
      </w:pPr>
    </w:p>
    <w:p w14:paraId="76B28629" w14:textId="77E0A8E2" w:rsidR="00FA40F5" w:rsidRPr="00FA40F5" w:rsidRDefault="00FA40F5" w:rsidP="00FA40F5">
      <w:pPr>
        <w:spacing w:line="20" w:lineRule="atLeast"/>
        <w:jc w:val="center"/>
        <w:rPr>
          <w:b/>
          <w:bCs/>
          <w:caps/>
        </w:rPr>
      </w:pPr>
      <w:r w:rsidRPr="00FA40F5">
        <w:rPr>
          <w:b/>
          <w:bCs/>
          <w:caps/>
        </w:rPr>
        <w:t>Комплексный экзамен по теории общего и частного языкознания</w:t>
      </w:r>
    </w:p>
    <w:p w14:paraId="0FB811E8" w14:textId="77777777" w:rsidR="00FA40F5" w:rsidRDefault="00FA40F5" w:rsidP="00FA40F5">
      <w:pPr>
        <w:spacing w:line="20" w:lineRule="atLeast"/>
        <w:jc w:val="center"/>
        <w:rPr>
          <w:b/>
          <w:bCs/>
        </w:rPr>
      </w:pPr>
    </w:p>
    <w:p w14:paraId="73078DEE" w14:textId="5D8852FF" w:rsidR="00FA40F5" w:rsidRDefault="00FA40F5" w:rsidP="00FA40F5">
      <w:pPr>
        <w:spacing w:line="20" w:lineRule="atLeast"/>
        <w:jc w:val="center"/>
        <w:rPr>
          <w:b/>
          <w:bCs/>
          <w:sz w:val="28"/>
          <w:szCs w:val="28"/>
        </w:rPr>
      </w:pPr>
      <w:r w:rsidRPr="00FA40F5">
        <w:rPr>
          <w:b/>
          <w:bCs/>
          <w:sz w:val="28"/>
          <w:szCs w:val="28"/>
        </w:rPr>
        <w:t>Демоверсия экзаменационного теста</w:t>
      </w:r>
    </w:p>
    <w:p w14:paraId="472564A3" w14:textId="77777777" w:rsidR="001C4832" w:rsidRDefault="001C4832" w:rsidP="00FA40F5">
      <w:pPr>
        <w:spacing w:line="20" w:lineRule="atLeast"/>
        <w:jc w:val="center"/>
        <w:rPr>
          <w:b/>
          <w:bCs/>
          <w:sz w:val="28"/>
          <w:szCs w:val="28"/>
        </w:rPr>
      </w:pPr>
    </w:p>
    <w:p w14:paraId="116A8FBF" w14:textId="090F3AB8" w:rsidR="001C4832" w:rsidRPr="001C4832" w:rsidRDefault="001C4832" w:rsidP="001C4832">
      <w:pPr>
        <w:spacing w:line="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(На выполнение теста даётся 1 час, 1 попытка. Необходимо ответить на 30 вопросов теста с единственным или множественным выбором ответов. Каждый правильный выбор оценивается в 1 балл. Максимальное количество возможных баллов за тест – 45).</w:t>
      </w:r>
    </w:p>
    <w:p w14:paraId="1C3ADAB4" w14:textId="1EBB5CF3" w:rsidR="004D6265" w:rsidRDefault="004D6265"/>
    <w:p w14:paraId="569F30D6" w14:textId="38FB67E0" w:rsidR="00FA40F5" w:rsidRDefault="00FA40F5" w:rsidP="00FA40F5">
      <w:r>
        <w:t xml:space="preserve">1. Внешняя сторона языковой единицы, способ выражения внутреннего содержания </w:t>
      </w:r>
    </w:p>
    <w:p w14:paraId="342170A3" w14:textId="354F231A" w:rsidR="00FA40F5" w:rsidRDefault="00FA40F5" w:rsidP="00FA40F5">
      <w:r>
        <w:t xml:space="preserve">языкового знака – это… </w:t>
      </w:r>
    </w:p>
    <w:p w14:paraId="4EF6FD6B" w14:textId="77777777" w:rsidR="00FA40F5" w:rsidRDefault="00FA40F5" w:rsidP="00FA40F5"/>
    <w:p w14:paraId="01EAF077" w14:textId="3802655A" w:rsidR="00FA40F5" w:rsidRPr="00A85945" w:rsidRDefault="00FA40F5" w:rsidP="00A8594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дистрибутивный анализ </w:t>
      </w:r>
    </w:p>
    <w:p w14:paraId="2D17B124" w14:textId="77777777" w:rsidR="00FA40F5" w:rsidRPr="00A85945" w:rsidRDefault="00FA40F5" w:rsidP="00A8594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лингвистическая интерпретация </w:t>
      </w:r>
    </w:p>
    <w:p w14:paraId="64B0A989" w14:textId="29621452" w:rsidR="00FA40F5" w:rsidRPr="00A85945" w:rsidRDefault="00FA40F5" w:rsidP="00A8594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план выражения </w:t>
      </w:r>
    </w:p>
    <w:p w14:paraId="708064ED" w14:textId="46223543" w:rsidR="00FA40F5" w:rsidRPr="00A85945" w:rsidRDefault="00FA40F5" w:rsidP="00A8594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>план содержания</w:t>
      </w:r>
    </w:p>
    <w:p w14:paraId="3A48F96C" w14:textId="77777777" w:rsidR="00460D7F" w:rsidRDefault="00460D7F" w:rsidP="00FA40F5"/>
    <w:p w14:paraId="564AB036" w14:textId="0B7F0775" w:rsidR="00460D7F" w:rsidRDefault="00460D7F" w:rsidP="001C4832">
      <w:pPr>
        <w:jc w:val="both"/>
      </w:pPr>
      <w:r>
        <w:t xml:space="preserve">2. Связный текст в совокупности с экстралингвистическими, прагматическими, социокультурными, психологическими и другими факторами; текст, взятый в событийном </w:t>
      </w:r>
    </w:p>
    <w:p w14:paraId="0A56E090" w14:textId="77777777" w:rsidR="00460D7F" w:rsidRDefault="00460D7F" w:rsidP="00460D7F">
      <w:pPr>
        <w:jc w:val="both"/>
      </w:pPr>
      <w:r>
        <w:t xml:space="preserve">аспекте </w:t>
      </w:r>
    </w:p>
    <w:p w14:paraId="253B816F" w14:textId="77777777" w:rsidR="00460D7F" w:rsidRDefault="00460D7F" w:rsidP="00460D7F"/>
    <w:p w14:paraId="41F198BA" w14:textId="7567ABEC" w:rsidR="00460D7F" w:rsidRPr="00A85945" w:rsidRDefault="00460D7F" w:rsidP="00A8594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денотат </w:t>
      </w:r>
    </w:p>
    <w:p w14:paraId="6C7CFC0C" w14:textId="76E14D2C" w:rsidR="00460D7F" w:rsidRPr="00A85945" w:rsidRDefault="00460D7F" w:rsidP="00A8594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дискурс </w:t>
      </w:r>
    </w:p>
    <w:p w14:paraId="11DE4875" w14:textId="77777777" w:rsidR="00460D7F" w:rsidRPr="00A85945" w:rsidRDefault="00460D7F" w:rsidP="00A8594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5945">
        <w:rPr>
          <w:rFonts w:ascii="Times New Roman" w:hAnsi="Times New Roman" w:cs="Times New Roman"/>
          <w:sz w:val="24"/>
          <w:szCs w:val="24"/>
        </w:rPr>
        <w:t>коннотат</w:t>
      </w:r>
      <w:proofErr w:type="spellEnd"/>
      <w:r w:rsidRPr="00A8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B1657" w14:textId="178E59CB" w:rsidR="00460D7F" w:rsidRPr="00A85945" w:rsidRDefault="00460D7F" w:rsidP="00A8594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>референт</w:t>
      </w:r>
    </w:p>
    <w:p w14:paraId="77EB627E" w14:textId="77777777" w:rsidR="00460D7F" w:rsidRDefault="00460D7F" w:rsidP="00460D7F"/>
    <w:p w14:paraId="41C5575B" w14:textId="77777777" w:rsidR="00460D7F" w:rsidRDefault="00460D7F" w:rsidP="00460D7F">
      <w:r>
        <w:t xml:space="preserve">3. Ф. де Соссюр выделил основные свойства языкового знака </w:t>
      </w:r>
    </w:p>
    <w:p w14:paraId="313410DF" w14:textId="77777777" w:rsidR="00460D7F" w:rsidRDefault="00460D7F" w:rsidP="00460D7F"/>
    <w:p w14:paraId="4AB523F6" w14:textId="35781693" w:rsidR="00460D7F" w:rsidRPr="00A85945" w:rsidRDefault="00460D7F" w:rsidP="00A8594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линейность языкового знака  </w:t>
      </w:r>
    </w:p>
    <w:p w14:paraId="22316F68" w14:textId="77777777" w:rsidR="00460D7F" w:rsidRPr="00A85945" w:rsidRDefault="00460D7F" w:rsidP="00A8594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непрерывность языкового знака </w:t>
      </w:r>
    </w:p>
    <w:p w14:paraId="5D8BB6DB" w14:textId="5B06DDE4" w:rsidR="00460D7F" w:rsidRPr="00A85945" w:rsidRDefault="00460D7F" w:rsidP="00A8594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произвольность языкового знака  </w:t>
      </w:r>
    </w:p>
    <w:p w14:paraId="3B7438E1" w14:textId="53F2D3BD" w:rsidR="00460D7F" w:rsidRPr="00A85945" w:rsidRDefault="00460D7F" w:rsidP="00A8594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>экономичность языкового знака</w:t>
      </w:r>
    </w:p>
    <w:p w14:paraId="65592885" w14:textId="77777777" w:rsidR="00460D7F" w:rsidRDefault="00460D7F" w:rsidP="00460D7F"/>
    <w:p w14:paraId="23BB02B7" w14:textId="2716753E" w:rsidR="00460D7F" w:rsidRDefault="00460D7F" w:rsidP="001C4832">
      <w:r>
        <w:t>4. Упорядоченная совокупность знаний и представлений о действительности,</w:t>
      </w:r>
      <w:r w:rsidR="001C4832">
        <w:t xml:space="preserve"> </w:t>
      </w:r>
      <w:r>
        <w:t>сформировавшаяся в общественном и индивидуальном сознании</w:t>
      </w:r>
    </w:p>
    <w:p w14:paraId="05AF0B8C" w14:textId="56D425CD" w:rsidR="00460D7F" w:rsidRDefault="00460D7F" w:rsidP="00460D7F">
      <w:r>
        <w:t xml:space="preserve"> </w:t>
      </w:r>
    </w:p>
    <w:p w14:paraId="275AB607" w14:textId="5863E6C5" w:rsidR="00460D7F" w:rsidRPr="00A85945" w:rsidRDefault="00460D7F" w:rsidP="00A8594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картина мира  </w:t>
      </w:r>
    </w:p>
    <w:p w14:paraId="5E05FEE9" w14:textId="77777777" w:rsidR="00460D7F" w:rsidRPr="00A85945" w:rsidRDefault="00460D7F" w:rsidP="00A8594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система языка </w:t>
      </w:r>
    </w:p>
    <w:p w14:paraId="14335DAD" w14:textId="27111EB7" w:rsidR="00460D7F" w:rsidRPr="00A85945" w:rsidRDefault="00460D7F" w:rsidP="00A8594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>законы развития языка</w:t>
      </w:r>
    </w:p>
    <w:p w14:paraId="03F84A8B" w14:textId="77777777" w:rsidR="00460D7F" w:rsidRDefault="00460D7F" w:rsidP="00460D7F"/>
    <w:p w14:paraId="6E6D62B1" w14:textId="77777777" w:rsidR="00BC150B" w:rsidRDefault="00460D7F" w:rsidP="00BC150B">
      <w:r>
        <w:t xml:space="preserve">5. </w:t>
      </w:r>
      <w:r w:rsidR="00BC150B">
        <w:t xml:space="preserve">Согласно этой гипотезе, первые звуковые слова возникают в процессе совместной </w:t>
      </w:r>
    </w:p>
    <w:p w14:paraId="53F71902" w14:textId="77777777" w:rsidR="00BC150B" w:rsidRDefault="00BC150B" w:rsidP="00BC150B">
      <w:r>
        <w:t>деятельности людей как обозначения трудовых процессов</w:t>
      </w:r>
    </w:p>
    <w:p w14:paraId="757024B2" w14:textId="6B4BBF4F" w:rsidR="00BC150B" w:rsidRDefault="00BC150B" w:rsidP="00BC150B">
      <w:r>
        <w:t xml:space="preserve">  </w:t>
      </w:r>
    </w:p>
    <w:p w14:paraId="38107B3D" w14:textId="77777777" w:rsidR="00BC150B" w:rsidRPr="00A85945" w:rsidRDefault="00BC150B" w:rsidP="00A8594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междометная гипотеза </w:t>
      </w:r>
    </w:p>
    <w:p w14:paraId="6B5495C5" w14:textId="77777777" w:rsidR="00BC150B" w:rsidRPr="00A85945" w:rsidRDefault="00BC150B" w:rsidP="00A8594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гипотеза общественного договора </w:t>
      </w:r>
    </w:p>
    <w:p w14:paraId="270292C4" w14:textId="77777777" w:rsidR="00BC150B" w:rsidRPr="00A85945" w:rsidRDefault="00BC150B" w:rsidP="00A8594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lastRenderedPageBreak/>
        <w:t xml:space="preserve">жестовая гипотеза </w:t>
      </w:r>
    </w:p>
    <w:p w14:paraId="28C527C5" w14:textId="49873D5D" w:rsidR="00BC150B" w:rsidRPr="00A85945" w:rsidRDefault="00BC150B" w:rsidP="00A8594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трудовая гипотеза  </w:t>
      </w:r>
    </w:p>
    <w:p w14:paraId="04C54C1A" w14:textId="77777777" w:rsidR="00BC150B" w:rsidRDefault="00BC150B" w:rsidP="00BC150B"/>
    <w:p w14:paraId="164A62C7" w14:textId="77777777" w:rsidR="00BC150B" w:rsidRDefault="00BC150B" w:rsidP="00BC150B">
      <w:r>
        <w:t xml:space="preserve">6. Национальная языковая ситуация в Российской Федерации </w:t>
      </w:r>
    </w:p>
    <w:p w14:paraId="3EBC2F21" w14:textId="77777777" w:rsidR="00BC150B" w:rsidRPr="00A85945" w:rsidRDefault="00BC150B" w:rsidP="00A8594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одноязычная </w:t>
      </w:r>
    </w:p>
    <w:p w14:paraId="5468DFBA" w14:textId="77777777" w:rsidR="00BC150B" w:rsidRPr="00A85945" w:rsidRDefault="00BC150B" w:rsidP="00A8594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5945">
        <w:rPr>
          <w:rFonts w:ascii="Times New Roman" w:hAnsi="Times New Roman" w:cs="Times New Roman"/>
          <w:sz w:val="24"/>
          <w:szCs w:val="24"/>
        </w:rPr>
        <w:t>двухъязычная</w:t>
      </w:r>
      <w:proofErr w:type="spellEnd"/>
      <w:r w:rsidRPr="00A8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BBB22" w14:textId="77777777" w:rsidR="00BC150B" w:rsidRPr="00A85945" w:rsidRDefault="00BC150B" w:rsidP="00A8594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трехъязычная </w:t>
      </w:r>
    </w:p>
    <w:p w14:paraId="026777F0" w14:textId="2A9EF82D" w:rsidR="00BC150B" w:rsidRPr="00A85945" w:rsidRDefault="00BC150B" w:rsidP="00A8594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многоязычная </w:t>
      </w:r>
    </w:p>
    <w:p w14:paraId="32F91226" w14:textId="77777777" w:rsidR="00BC150B" w:rsidRDefault="00BC150B" w:rsidP="00BC150B"/>
    <w:p w14:paraId="6D15136C" w14:textId="77777777" w:rsidR="00BC150B" w:rsidRDefault="00BC150B" w:rsidP="00BC150B">
      <w:r>
        <w:t xml:space="preserve">7. Основные социальные функции языка </w:t>
      </w:r>
    </w:p>
    <w:p w14:paraId="5C97183C" w14:textId="77777777" w:rsidR="00BC150B" w:rsidRPr="00A85945" w:rsidRDefault="00BC150B" w:rsidP="00A8594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перформативная </w:t>
      </w:r>
    </w:p>
    <w:p w14:paraId="2B899555" w14:textId="77777777" w:rsidR="00BC150B" w:rsidRPr="00A85945" w:rsidRDefault="00BC150B" w:rsidP="00A8594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коммуникативная  </w:t>
      </w:r>
    </w:p>
    <w:p w14:paraId="5832A80F" w14:textId="77777777" w:rsidR="00BC150B" w:rsidRPr="00A85945" w:rsidRDefault="00BC150B" w:rsidP="00A8594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когнитивная </w:t>
      </w:r>
    </w:p>
    <w:p w14:paraId="2A153132" w14:textId="77777777" w:rsidR="00BC150B" w:rsidRPr="00A85945" w:rsidRDefault="00BC150B" w:rsidP="00A8594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суггестивная </w:t>
      </w:r>
    </w:p>
    <w:p w14:paraId="0609FBE1" w14:textId="3ECE8AE7" w:rsidR="00BC150B" w:rsidRDefault="00BC150B" w:rsidP="00BC150B"/>
    <w:p w14:paraId="2B1E9699" w14:textId="77777777" w:rsidR="00BC150B" w:rsidRDefault="00BC150B" w:rsidP="00BC150B">
      <w:r>
        <w:t xml:space="preserve">8. Рассмотрение языка в плане его исторического развития </w:t>
      </w:r>
    </w:p>
    <w:p w14:paraId="4F8435E9" w14:textId="2E83705B" w:rsidR="00BC150B" w:rsidRPr="00A85945" w:rsidRDefault="00BC150B" w:rsidP="00A85945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диахрония  </w:t>
      </w:r>
    </w:p>
    <w:p w14:paraId="1E150CAE" w14:textId="77777777" w:rsidR="00BC150B" w:rsidRPr="00A85945" w:rsidRDefault="00BC150B" w:rsidP="00A85945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 xml:space="preserve">синхрония </w:t>
      </w:r>
    </w:p>
    <w:p w14:paraId="3C6D5A29" w14:textId="28942B4E" w:rsidR="00BC150B" w:rsidRPr="00A85945" w:rsidRDefault="00BC150B" w:rsidP="00A85945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5945">
        <w:rPr>
          <w:rFonts w:ascii="Times New Roman" w:hAnsi="Times New Roman" w:cs="Times New Roman"/>
          <w:sz w:val="24"/>
          <w:szCs w:val="24"/>
        </w:rPr>
        <w:t>типология</w:t>
      </w:r>
    </w:p>
    <w:p w14:paraId="01896030" w14:textId="77777777" w:rsidR="00BC150B" w:rsidRDefault="00BC150B" w:rsidP="00BC150B"/>
    <w:p w14:paraId="4732EB27" w14:textId="77777777" w:rsidR="00BC150B" w:rsidRDefault="00BC150B" w:rsidP="00BC150B">
      <w:r>
        <w:t xml:space="preserve">9. Внутренний фактор развития языка, согласно которому развитие языка определяется </w:t>
      </w:r>
    </w:p>
    <w:p w14:paraId="07740B51" w14:textId="77777777" w:rsidR="00BC150B" w:rsidRDefault="00BC150B" w:rsidP="00BC150B">
      <w:r>
        <w:t xml:space="preserve">стремлением говорящих сохранить установившееся употребление языковых единиц и </w:t>
      </w:r>
    </w:p>
    <w:p w14:paraId="09E2D53B" w14:textId="77777777" w:rsidR="00BC150B" w:rsidRDefault="00BC150B" w:rsidP="00BC150B">
      <w:r>
        <w:t xml:space="preserve">невозможностью это сделать </w:t>
      </w:r>
    </w:p>
    <w:p w14:paraId="05391E86" w14:textId="77777777" w:rsidR="00BC150B" w:rsidRDefault="00BC150B" w:rsidP="00BC150B"/>
    <w:p w14:paraId="5E1AF1C1" w14:textId="7880EE0B" w:rsidR="00BC150B" w:rsidRPr="00882FCD" w:rsidRDefault="00BC150B" w:rsidP="00882FC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антиномия говорящего и слушающего </w:t>
      </w:r>
    </w:p>
    <w:p w14:paraId="4AB9513B" w14:textId="7B54BE56" w:rsidR="00BC150B" w:rsidRPr="00882FCD" w:rsidRDefault="00BC150B" w:rsidP="00882FC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антиномия нормы и возможностей системы  </w:t>
      </w:r>
    </w:p>
    <w:p w14:paraId="426E0F4A" w14:textId="77777777" w:rsidR="00BC150B" w:rsidRPr="00882FCD" w:rsidRDefault="00BC150B" w:rsidP="00882FC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антиномия системы и текста </w:t>
      </w:r>
    </w:p>
    <w:p w14:paraId="134D4EF8" w14:textId="77777777" w:rsidR="00BC150B" w:rsidRPr="00882FCD" w:rsidRDefault="00BC150B" w:rsidP="00882FC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антиномия стандартизации и экспрессивности </w:t>
      </w:r>
    </w:p>
    <w:p w14:paraId="790E1E2C" w14:textId="77777777" w:rsidR="00BC150B" w:rsidRDefault="00BC150B" w:rsidP="00BC150B"/>
    <w:p w14:paraId="2AFCA2AF" w14:textId="77777777" w:rsidR="00BC150B" w:rsidRDefault="00BC150B" w:rsidP="00BC150B">
      <w:r>
        <w:t xml:space="preserve">10. Существование двух языков в рамках одного языкового коллектива, использующего </w:t>
      </w:r>
    </w:p>
    <w:p w14:paraId="38F9CB8C" w14:textId="77777777" w:rsidR="00BC150B" w:rsidRDefault="00BC150B" w:rsidP="00BC150B">
      <w:r>
        <w:t xml:space="preserve">эти языки в различных коммуникативных сферах, в зависимости от социальной ситуации </w:t>
      </w:r>
    </w:p>
    <w:p w14:paraId="4E070BDC" w14:textId="77777777" w:rsidR="00BC150B" w:rsidRDefault="00BC150B" w:rsidP="00BC150B">
      <w:pPr>
        <w:rPr>
          <w:b/>
          <w:bCs/>
        </w:rPr>
      </w:pPr>
    </w:p>
    <w:p w14:paraId="620287A2" w14:textId="4C9011C8" w:rsidR="00BC150B" w:rsidRPr="00882FCD" w:rsidRDefault="00BC150B" w:rsidP="00882FC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двуязычие </w:t>
      </w:r>
    </w:p>
    <w:p w14:paraId="161A4086" w14:textId="77777777" w:rsidR="00BC150B" w:rsidRPr="00882FCD" w:rsidRDefault="00BC150B" w:rsidP="00882FC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языковая ситуация </w:t>
      </w:r>
    </w:p>
    <w:p w14:paraId="332ED27F" w14:textId="082A1306" w:rsidR="00BC150B" w:rsidRPr="00882FCD" w:rsidRDefault="00BC150B" w:rsidP="00882FC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интерференция</w:t>
      </w:r>
    </w:p>
    <w:p w14:paraId="18FDFF7C" w14:textId="77777777" w:rsidR="002A2510" w:rsidRDefault="002A2510" w:rsidP="00BC150B"/>
    <w:p w14:paraId="2DDB2C05" w14:textId="08844394" w:rsidR="002A2510" w:rsidRDefault="002A2510" w:rsidP="002A2510">
      <w:r>
        <w:t xml:space="preserve">11. К основным характеристикам ДИАЛЕКТНОГО ЯЗЫКА относятся </w:t>
      </w:r>
    </w:p>
    <w:p w14:paraId="4C349834" w14:textId="77777777" w:rsidR="002A2510" w:rsidRDefault="002A2510" w:rsidP="002A2510">
      <w:r>
        <w:t xml:space="preserve">строго обязательные нормы, которые отражены в учебниках, закреплены в словарях, </w:t>
      </w:r>
    </w:p>
    <w:p w14:paraId="18BFDB4F" w14:textId="77777777" w:rsidR="002A2510" w:rsidRDefault="002A2510" w:rsidP="002A2510">
      <w:r>
        <w:t xml:space="preserve">грамматиках и других справочных изданиях </w:t>
      </w:r>
    </w:p>
    <w:p w14:paraId="134D2611" w14:textId="77777777" w:rsidR="002A2510" w:rsidRPr="00882FCD" w:rsidRDefault="002A2510" w:rsidP="00882FC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нормы поддерживаются только традицией </w:t>
      </w:r>
    </w:p>
    <w:p w14:paraId="11BA0EC7" w14:textId="77777777" w:rsidR="002A2510" w:rsidRPr="00882FCD" w:rsidRDefault="002A2510" w:rsidP="00882FC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разговорный язык преимущественно сельского населения  </w:t>
      </w:r>
    </w:p>
    <w:p w14:paraId="29D5AF67" w14:textId="77777777" w:rsidR="002A2510" w:rsidRPr="00882FCD" w:rsidRDefault="002A2510" w:rsidP="00882FC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богатство стилей </w:t>
      </w:r>
    </w:p>
    <w:p w14:paraId="03032125" w14:textId="05B6C45C" w:rsidR="002A2510" w:rsidRPr="00882FCD" w:rsidRDefault="002A2510" w:rsidP="00882FC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устная форма</w:t>
      </w:r>
    </w:p>
    <w:p w14:paraId="0D8EA7CE" w14:textId="77777777" w:rsidR="00BC150B" w:rsidRDefault="00BC150B" w:rsidP="00BC150B"/>
    <w:p w14:paraId="22D91372" w14:textId="74104FDE" w:rsidR="00BC150B" w:rsidRDefault="00BC150B" w:rsidP="00C0058C">
      <w:r>
        <w:t>1</w:t>
      </w:r>
      <w:r w:rsidR="002A2510">
        <w:t>2</w:t>
      </w:r>
      <w:r>
        <w:t xml:space="preserve">. Слово – основная единица языка, выражающая звуковым </w:t>
      </w:r>
      <w:proofErr w:type="gramStart"/>
      <w:r>
        <w:t xml:space="preserve">составом </w:t>
      </w:r>
      <w:r w:rsidR="00C0058C">
        <w:t xml:space="preserve"> </w:t>
      </w:r>
      <w:r>
        <w:t>понятие</w:t>
      </w:r>
      <w:proofErr w:type="gramEnd"/>
      <w:r>
        <w:t xml:space="preserve"> о предмете, процессе, явления действительности, их свойствах или </w:t>
      </w:r>
    </w:p>
    <w:p w14:paraId="7CCBC371" w14:textId="77777777" w:rsidR="00BC150B" w:rsidRDefault="00BC150B" w:rsidP="00BC150B">
      <w:r>
        <w:lastRenderedPageBreak/>
        <w:t xml:space="preserve">отношениях между ними: </w:t>
      </w:r>
    </w:p>
    <w:p w14:paraId="3015CDBF" w14:textId="4C2E864C" w:rsidR="00BC150B" w:rsidRPr="00882FCD" w:rsidRDefault="00BC150B" w:rsidP="00882FC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верно</w:t>
      </w:r>
    </w:p>
    <w:p w14:paraId="044350F1" w14:textId="29480DEA" w:rsidR="00BC150B" w:rsidRPr="00882FCD" w:rsidRDefault="00BC150B" w:rsidP="00882FC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неверно</w:t>
      </w:r>
    </w:p>
    <w:p w14:paraId="6F2F05E9" w14:textId="77777777" w:rsidR="00477B50" w:rsidRDefault="00477B50" w:rsidP="00BC150B"/>
    <w:p w14:paraId="15C2A0A4" w14:textId="7512B97E" w:rsidR="00471518" w:rsidRDefault="00DD6A8F" w:rsidP="00BC150B">
      <w:r>
        <w:t>1</w:t>
      </w:r>
      <w:r w:rsidR="002A2510">
        <w:t>3</w:t>
      </w:r>
      <w:r>
        <w:t xml:space="preserve">. </w:t>
      </w:r>
      <w:r w:rsidR="00477B50" w:rsidRPr="00477B50">
        <w:t xml:space="preserve">Семантическая валентность – вытекающая из лексического значения слова необходимость его сочетания с другими словами: </w:t>
      </w:r>
    </w:p>
    <w:p w14:paraId="12CA9314" w14:textId="2261A817" w:rsidR="00477B50" w:rsidRPr="00882FCD" w:rsidRDefault="00477B50" w:rsidP="00882FC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да</w:t>
      </w:r>
    </w:p>
    <w:p w14:paraId="3D40A2B0" w14:textId="45F50DC6" w:rsidR="00477B50" w:rsidRPr="00882FCD" w:rsidRDefault="00477B50" w:rsidP="00882FC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нет</w:t>
      </w:r>
    </w:p>
    <w:p w14:paraId="1CB48020" w14:textId="77777777" w:rsidR="00477B50" w:rsidRDefault="00477B50" w:rsidP="00BC150B"/>
    <w:p w14:paraId="01CAE6E1" w14:textId="73590A76" w:rsidR="00537C8F" w:rsidRDefault="00DD6A8F" w:rsidP="00537C8F">
      <w:r>
        <w:t>1</w:t>
      </w:r>
      <w:r w:rsidR="002A2510">
        <w:t>4</w:t>
      </w:r>
      <w:r>
        <w:t xml:space="preserve">. </w:t>
      </w:r>
      <w:r w:rsidR="00537C8F">
        <w:t xml:space="preserve">Какой тип помет используется в следующем фрагменте: </w:t>
      </w:r>
    </w:p>
    <w:p w14:paraId="600805BA" w14:textId="77777777" w:rsidR="00537C8F" w:rsidRDefault="00537C8F" w:rsidP="00537C8F">
      <w:r>
        <w:t xml:space="preserve">Босс — о руководителе, начальнике вообще (обычно </w:t>
      </w:r>
      <w:r w:rsidRPr="00537C8F">
        <w:rPr>
          <w:i/>
          <w:iCs/>
        </w:rPr>
        <w:t>шутл</w:t>
      </w:r>
      <w:r>
        <w:t xml:space="preserve">.);  </w:t>
      </w:r>
    </w:p>
    <w:p w14:paraId="2ED08F0F" w14:textId="65065B5A" w:rsidR="00537C8F" w:rsidRPr="00882FCD" w:rsidRDefault="00537C8F" w:rsidP="00882F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экспрессивная  </w:t>
      </w:r>
    </w:p>
    <w:p w14:paraId="120CFECE" w14:textId="35FE159E" w:rsidR="00537C8F" w:rsidRPr="00882FCD" w:rsidRDefault="00537C8F" w:rsidP="00882F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стилистическая  </w:t>
      </w:r>
    </w:p>
    <w:p w14:paraId="1797DBD6" w14:textId="65E07BE6" w:rsidR="00537C8F" w:rsidRPr="00882FCD" w:rsidRDefault="00537C8F" w:rsidP="00882F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семантическая </w:t>
      </w:r>
    </w:p>
    <w:p w14:paraId="58867733" w14:textId="108A6999" w:rsidR="00477B50" w:rsidRPr="00882FCD" w:rsidRDefault="00537C8F" w:rsidP="00882FCD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историческая.</w:t>
      </w:r>
    </w:p>
    <w:p w14:paraId="15FD8BF0" w14:textId="77777777" w:rsidR="00477B50" w:rsidRDefault="00477B50" w:rsidP="00BC150B"/>
    <w:p w14:paraId="24C5E4C3" w14:textId="47180A3F" w:rsidR="00471518" w:rsidRDefault="00471518" w:rsidP="00BC150B">
      <w:r>
        <w:t>1</w:t>
      </w:r>
      <w:r w:rsidR="002A2510">
        <w:t>5</w:t>
      </w:r>
      <w:r>
        <w:t xml:space="preserve">. </w:t>
      </w:r>
      <w:r w:rsidRPr="00471518">
        <w:t>В русском языке число букв:</w:t>
      </w:r>
    </w:p>
    <w:p w14:paraId="7CF51890" w14:textId="4067FDF5" w:rsidR="00471518" w:rsidRPr="00882FCD" w:rsidRDefault="00471518" w:rsidP="00882FCD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равно числу фонем</w:t>
      </w:r>
    </w:p>
    <w:p w14:paraId="105A2F7F" w14:textId="70867558" w:rsidR="00471518" w:rsidRPr="00882FCD" w:rsidRDefault="00471518" w:rsidP="00882FCD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равно числу звуков</w:t>
      </w:r>
    </w:p>
    <w:p w14:paraId="28034DCE" w14:textId="7150ACE6" w:rsidR="00471518" w:rsidRPr="00882FCD" w:rsidRDefault="00471518" w:rsidP="00882FCD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больше числа фонем</w:t>
      </w:r>
    </w:p>
    <w:p w14:paraId="7EAAE0B5" w14:textId="3F05DE2E" w:rsidR="00471518" w:rsidRPr="00882FCD" w:rsidRDefault="00471518" w:rsidP="00882FCD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меньше числа фонем </w:t>
      </w:r>
    </w:p>
    <w:p w14:paraId="504A27C2" w14:textId="77777777" w:rsidR="00EC2909" w:rsidRDefault="00EC2909" w:rsidP="00471518">
      <w:pPr>
        <w:rPr>
          <w:b/>
          <w:bCs/>
        </w:rPr>
      </w:pPr>
    </w:p>
    <w:p w14:paraId="7E5F6A12" w14:textId="4B0BEFE3" w:rsidR="00EC2909" w:rsidRPr="00EC2909" w:rsidRDefault="00EC2909" w:rsidP="00EC2909">
      <w:r w:rsidRPr="00EC2909">
        <w:t>1</w:t>
      </w:r>
      <w:r w:rsidR="002A2510">
        <w:t>6</w:t>
      </w:r>
      <w:r w:rsidRPr="00EC2909">
        <w:t xml:space="preserve">. Основными признаками морфемы являются </w:t>
      </w:r>
    </w:p>
    <w:p w14:paraId="2D753558" w14:textId="0ABFD12C" w:rsidR="00EC2909" w:rsidRPr="00882FCD" w:rsidRDefault="00EC2909" w:rsidP="00882FC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наличие материальной звуковой оболочки    </w:t>
      </w:r>
    </w:p>
    <w:p w14:paraId="048C2DBD" w14:textId="4BF9CF3A" w:rsidR="00EC2909" w:rsidRPr="00882FCD" w:rsidRDefault="00EC2909" w:rsidP="00882FC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наличие значения или плана содержания   </w:t>
      </w:r>
    </w:p>
    <w:p w14:paraId="10C36B0D" w14:textId="4F8F2F0D" w:rsidR="00EC2909" w:rsidRPr="00882FCD" w:rsidRDefault="00EC2909" w:rsidP="00882FC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лексико-грамматическая </w:t>
      </w:r>
      <w:proofErr w:type="spellStart"/>
      <w:r w:rsidRPr="00882FCD">
        <w:rPr>
          <w:rFonts w:ascii="Times New Roman" w:hAnsi="Times New Roman" w:cs="Times New Roman"/>
          <w:sz w:val="24"/>
          <w:szCs w:val="24"/>
        </w:rPr>
        <w:t>отнесённость</w:t>
      </w:r>
      <w:proofErr w:type="spellEnd"/>
      <w:r w:rsidRPr="00882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BEDB3" w14:textId="510B4762" w:rsidR="00EC2909" w:rsidRPr="00882FCD" w:rsidRDefault="00EC2909" w:rsidP="00882FC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неспособность члениться на более мелкие значимые единицы языка </w:t>
      </w:r>
    </w:p>
    <w:p w14:paraId="5ACFD336" w14:textId="77777777" w:rsidR="001C50B3" w:rsidRDefault="001C50B3" w:rsidP="00EC2909">
      <w:pPr>
        <w:rPr>
          <w:b/>
          <w:bCs/>
        </w:rPr>
      </w:pPr>
    </w:p>
    <w:p w14:paraId="2E3ADD4F" w14:textId="7A9D57A5" w:rsidR="001C50B3" w:rsidRDefault="001C50B3" w:rsidP="001C50B3">
      <w:r w:rsidRPr="001C50B3">
        <w:t>1</w:t>
      </w:r>
      <w:r w:rsidR="002A2510">
        <w:t>7</w:t>
      </w:r>
      <w:r w:rsidRPr="001C50B3">
        <w:t xml:space="preserve">. </w:t>
      </w:r>
      <w:r>
        <w:t xml:space="preserve">Сущность грамматической категории заключается: </w:t>
      </w:r>
    </w:p>
    <w:p w14:paraId="2348F45F" w14:textId="4ABA4D4E" w:rsidR="001C50B3" w:rsidRPr="00882FCD" w:rsidRDefault="001C50B3" w:rsidP="00882FC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в противопоставлении грамматических значений  </w:t>
      </w:r>
    </w:p>
    <w:p w14:paraId="40D39DBA" w14:textId="77777777" w:rsidR="001C50B3" w:rsidRPr="00882FCD" w:rsidRDefault="001C50B3" w:rsidP="00882FC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 xml:space="preserve">в сопоставлении грамматических значений </w:t>
      </w:r>
    </w:p>
    <w:p w14:paraId="39A10D94" w14:textId="1156D1C6" w:rsidR="001C50B3" w:rsidRPr="00882FCD" w:rsidRDefault="001C50B3" w:rsidP="00882FCD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2FCD">
        <w:rPr>
          <w:rFonts w:ascii="Times New Roman" w:hAnsi="Times New Roman" w:cs="Times New Roman"/>
          <w:sz w:val="24"/>
          <w:szCs w:val="24"/>
        </w:rPr>
        <w:t>в отождествлении грамматических значений</w:t>
      </w:r>
    </w:p>
    <w:p w14:paraId="0FCFBD8F" w14:textId="77777777" w:rsidR="001C50B3" w:rsidRDefault="001C50B3" w:rsidP="001C50B3"/>
    <w:p w14:paraId="55E7A86B" w14:textId="6741741E" w:rsidR="001C50B3" w:rsidRDefault="001C50B3" w:rsidP="001C50B3">
      <w:r>
        <w:t>1</w:t>
      </w:r>
      <w:r w:rsidR="002A2510">
        <w:t>8</w:t>
      </w:r>
      <w:r>
        <w:t xml:space="preserve">. Найдите соответствие между словом и частью </w:t>
      </w:r>
      <w:proofErr w:type="spellStart"/>
      <w:r>
        <w:t>речию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2693"/>
      </w:tblGrid>
      <w:tr w:rsidR="00882FCD" w:rsidRPr="00882FCD" w14:paraId="60A03490" w14:textId="77777777" w:rsidTr="0043489B">
        <w:tc>
          <w:tcPr>
            <w:tcW w:w="5240" w:type="dxa"/>
          </w:tcPr>
          <w:p w14:paraId="21621200" w14:textId="4C1223DB" w:rsidR="00882FCD" w:rsidRPr="00882FCD" w:rsidRDefault="00882FCD" w:rsidP="001C50B3">
            <w:pPr>
              <w:jc w:val="center"/>
            </w:pPr>
            <w:r w:rsidRPr="00882FCD">
              <w:t>Слово</w:t>
            </w:r>
          </w:p>
        </w:tc>
        <w:tc>
          <w:tcPr>
            <w:tcW w:w="2693" w:type="dxa"/>
          </w:tcPr>
          <w:p w14:paraId="53A8236B" w14:textId="74A4CA8C" w:rsidR="00882FCD" w:rsidRPr="00882FCD" w:rsidRDefault="00882FCD" w:rsidP="001C50B3">
            <w:pPr>
              <w:jc w:val="center"/>
            </w:pPr>
            <w:r w:rsidRPr="00882FCD">
              <w:t>Часть речи</w:t>
            </w:r>
          </w:p>
        </w:tc>
      </w:tr>
      <w:tr w:rsidR="00882FCD" w:rsidRPr="00882FCD" w14:paraId="62B99AD8" w14:textId="77777777" w:rsidTr="0043489B">
        <w:trPr>
          <w:trHeight w:val="458"/>
        </w:trPr>
        <w:tc>
          <w:tcPr>
            <w:tcW w:w="5240" w:type="dxa"/>
            <w:vMerge w:val="restart"/>
          </w:tcPr>
          <w:p w14:paraId="2DA04648" w14:textId="77777777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СТРАШНО ходить</w:t>
            </w:r>
          </w:p>
          <w:p w14:paraId="78B4F90B" w14:textId="77777777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Лицо его СТРАШНО</w:t>
            </w:r>
          </w:p>
          <w:p w14:paraId="51C30060" w14:textId="77777777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ВЗВОЛНОВАННОЕ море</w:t>
            </w:r>
          </w:p>
          <w:p w14:paraId="40F23393" w14:textId="77777777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ВЗВОЛНОВАННОЕ дитя</w:t>
            </w:r>
          </w:p>
          <w:p w14:paraId="7CD3DCE5" w14:textId="77777777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ПЕРВОЕ мая</w:t>
            </w:r>
          </w:p>
          <w:p w14:paraId="7D0D6268" w14:textId="0E3EDE3C" w:rsidR="00882FCD" w:rsidRPr="00882FCD" w:rsidRDefault="00882FCD" w:rsidP="00882FCD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D">
              <w:rPr>
                <w:rFonts w:ascii="Times New Roman" w:hAnsi="Times New Roman" w:cs="Times New Roman"/>
                <w:sz w:val="24"/>
                <w:szCs w:val="24"/>
              </w:rPr>
              <w:t>Вспоминается ОДНА забавная история</w:t>
            </w:r>
          </w:p>
        </w:tc>
        <w:tc>
          <w:tcPr>
            <w:tcW w:w="2693" w:type="dxa"/>
            <w:vMerge w:val="restart"/>
          </w:tcPr>
          <w:p w14:paraId="7AD93ED0" w14:textId="6CF1E405" w:rsidR="00882FCD" w:rsidRPr="00882FCD" w:rsidRDefault="00882FCD" w:rsidP="00882FCD">
            <w:pPr>
              <w:ind w:left="360"/>
            </w:pPr>
            <w:r w:rsidRPr="00882FCD">
              <w:t>А. П</w:t>
            </w:r>
            <w:r w:rsidRPr="00882FCD">
              <w:t>ричастие</w:t>
            </w:r>
          </w:p>
          <w:p w14:paraId="7B4BAC71" w14:textId="343F7BFA" w:rsidR="00882FCD" w:rsidRPr="00882FCD" w:rsidRDefault="00882FCD" w:rsidP="00882FCD">
            <w:pPr>
              <w:ind w:left="360"/>
            </w:pPr>
            <w:r w:rsidRPr="00882FCD">
              <w:t>Б. М</w:t>
            </w:r>
            <w:r w:rsidRPr="00882FCD">
              <w:t>естоимение</w:t>
            </w:r>
          </w:p>
          <w:p w14:paraId="2123670F" w14:textId="1ABD818C" w:rsidR="00882FCD" w:rsidRPr="00882FCD" w:rsidRDefault="00882FCD" w:rsidP="00882FCD">
            <w:pPr>
              <w:ind w:left="360"/>
            </w:pPr>
            <w:r w:rsidRPr="00882FCD">
              <w:t>В. Н</w:t>
            </w:r>
            <w:r w:rsidRPr="00882FCD">
              <w:t>аречие</w:t>
            </w:r>
          </w:p>
          <w:p w14:paraId="6635759A" w14:textId="1D0EA0F6" w:rsidR="00882FCD" w:rsidRPr="00882FCD" w:rsidRDefault="00882FCD" w:rsidP="00882FCD">
            <w:pPr>
              <w:ind w:left="360"/>
            </w:pPr>
            <w:r w:rsidRPr="00882FCD">
              <w:t>Г. П</w:t>
            </w:r>
            <w:r w:rsidRPr="00882FCD">
              <w:t>рилагательное</w:t>
            </w:r>
          </w:p>
          <w:p w14:paraId="2CAAC5AD" w14:textId="6694221A" w:rsidR="00882FCD" w:rsidRPr="00882FCD" w:rsidRDefault="00882FCD" w:rsidP="00882FCD">
            <w:pPr>
              <w:ind w:left="360"/>
            </w:pPr>
            <w:r w:rsidRPr="00882FCD">
              <w:t>Д. Ч</w:t>
            </w:r>
            <w:r w:rsidRPr="00882FCD">
              <w:t>ислительное</w:t>
            </w:r>
          </w:p>
        </w:tc>
      </w:tr>
      <w:tr w:rsidR="00882FCD" w14:paraId="0A82AE04" w14:textId="77777777" w:rsidTr="0043489B">
        <w:trPr>
          <w:trHeight w:val="290"/>
        </w:trPr>
        <w:tc>
          <w:tcPr>
            <w:tcW w:w="5240" w:type="dxa"/>
            <w:vMerge/>
          </w:tcPr>
          <w:p w14:paraId="05762A3D" w14:textId="3952840A" w:rsidR="00882FCD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5A9F872D" w14:textId="27BC38BC" w:rsidR="00882FCD" w:rsidRPr="001C50B3" w:rsidRDefault="00882FCD" w:rsidP="00882FCD">
            <w:pPr>
              <w:pStyle w:val="a7"/>
              <w:numPr>
                <w:ilvl w:val="0"/>
                <w:numId w:val="19"/>
              </w:numPr>
            </w:pPr>
          </w:p>
        </w:tc>
      </w:tr>
      <w:tr w:rsidR="00882FCD" w14:paraId="3B1EE13C" w14:textId="77777777" w:rsidTr="0043489B">
        <w:trPr>
          <w:trHeight w:val="290"/>
        </w:trPr>
        <w:tc>
          <w:tcPr>
            <w:tcW w:w="5240" w:type="dxa"/>
            <w:vMerge/>
          </w:tcPr>
          <w:p w14:paraId="525A76F1" w14:textId="59565069" w:rsidR="00882FCD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036B9A8F" w14:textId="5E7EC2EA" w:rsidR="00882FCD" w:rsidRPr="001C50B3" w:rsidRDefault="00882FCD" w:rsidP="00882FCD">
            <w:pPr>
              <w:pStyle w:val="a7"/>
              <w:numPr>
                <w:ilvl w:val="0"/>
                <w:numId w:val="19"/>
              </w:numPr>
            </w:pPr>
          </w:p>
        </w:tc>
      </w:tr>
      <w:tr w:rsidR="00882FCD" w14:paraId="2D6E8C34" w14:textId="77777777" w:rsidTr="0043489B">
        <w:trPr>
          <w:trHeight w:val="290"/>
        </w:trPr>
        <w:tc>
          <w:tcPr>
            <w:tcW w:w="5240" w:type="dxa"/>
            <w:vMerge/>
          </w:tcPr>
          <w:p w14:paraId="2AB399E2" w14:textId="376FDDB1" w:rsidR="00882FCD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0C4F5D04" w14:textId="61F78055" w:rsidR="00882FCD" w:rsidRPr="001C50B3" w:rsidRDefault="00882FCD" w:rsidP="00882FCD">
            <w:pPr>
              <w:pStyle w:val="a7"/>
              <w:numPr>
                <w:ilvl w:val="0"/>
                <w:numId w:val="19"/>
              </w:numPr>
            </w:pPr>
          </w:p>
        </w:tc>
      </w:tr>
      <w:tr w:rsidR="00882FCD" w14:paraId="09221488" w14:textId="77777777" w:rsidTr="0043489B">
        <w:trPr>
          <w:trHeight w:val="290"/>
        </w:trPr>
        <w:tc>
          <w:tcPr>
            <w:tcW w:w="5240" w:type="dxa"/>
            <w:vMerge/>
          </w:tcPr>
          <w:p w14:paraId="0A52AF6F" w14:textId="76D0EF79" w:rsidR="00882FCD" w:rsidRPr="001C50B3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0E9F0D9E" w14:textId="2B0F0A2F" w:rsidR="00882FCD" w:rsidRPr="001C50B3" w:rsidRDefault="00882FCD" w:rsidP="00882FCD">
            <w:pPr>
              <w:pStyle w:val="a7"/>
              <w:numPr>
                <w:ilvl w:val="0"/>
                <w:numId w:val="19"/>
              </w:numPr>
            </w:pPr>
          </w:p>
        </w:tc>
      </w:tr>
      <w:tr w:rsidR="00882FCD" w14:paraId="4738CA56" w14:textId="77777777" w:rsidTr="0043489B">
        <w:trPr>
          <w:trHeight w:val="290"/>
        </w:trPr>
        <w:tc>
          <w:tcPr>
            <w:tcW w:w="5240" w:type="dxa"/>
            <w:vMerge/>
          </w:tcPr>
          <w:p w14:paraId="67DABEE5" w14:textId="56A4913D" w:rsidR="00882FCD" w:rsidRPr="001C50B3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78AF3194" w14:textId="77777777" w:rsidR="00882FCD" w:rsidRPr="001C50B3" w:rsidRDefault="00882FCD" w:rsidP="00882FCD">
            <w:pPr>
              <w:pStyle w:val="a7"/>
            </w:pPr>
          </w:p>
        </w:tc>
      </w:tr>
      <w:tr w:rsidR="00882FCD" w14:paraId="1A4916E2" w14:textId="77777777" w:rsidTr="0043489B">
        <w:trPr>
          <w:trHeight w:val="290"/>
        </w:trPr>
        <w:tc>
          <w:tcPr>
            <w:tcW w:w="5240" w:type="dxa"/>
            <w:vMerge/>
          </w:tcPr>
          <w:p w14:paraId="252DEB3C" w14:textId="3C22AE37" w:rsidR="00882FCD" w:rsidRPr="001C50B3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552E6730" w14:textId="77777777" w:rsidR="00882FCD" w:rsidRDefault="00882FCD" w:rsidP="00882FCD">
            <w:pPr>
              <w:pStyle w:val="a7"/>
            </w:pPr>
          </w:p>
        </w:tc>
      </w:tr>
      <w:tr w:rsidR="00882FCD" w14:paraId="5B10C61F" w14:textId="77777777" w:rsidTr="0043489B">
        <w:trPr>
          <w:trHeight w:val="290"/>
        </w:trPr>
        <w:tc>
          <w:tcPr>
            <w:tcW w:w="5240" w:type="dxa"/>
            <w:vMerge/>
          </w:tcPr>
          <w:p w14:paraId="3FDA5F92" w14:textId="35131E8B" w:rsidR="00882FCD" w:rsidRPr="001C50B3" w:rsidRDefault="00882FCD" w:rsidP="00882FCD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2693" w:type="dxa"/>
            <w:vMerge/>
          </w:tcPr>
          <w:p w14:paraId="68C8C476" w14:textId="77777777" w:rsidR="00882FCD" w:rsidRPr="001C50B3" w:rsidRDefault="00882FCD" w:rsidP="00882FCD">
            <w:pPr>
              <w:pStyle w:val="a7"/>
            </w:pPr>
          </w:p>
        </w:tc>
      </w:tr>
    </w:tbl>
    <w:p w14:paraId="757FC3B5" w14:textId="77777777" w:rsidR="001C50B3" w:rsidRDefault="001C50B3" w:rsidP="001C50B3"/>
    <w:p w14:paraId="01049299" w14:textId="7776BA4C" w:rsidR="00C603F3" w:rsidRDefault="00C603F3" w:rsidP="00C603F3">
      <w:r>
        <w:t>1</w:t>
      </w:r>
      <w:r w:rsidR="002A2510">
        <w:t>9</w:t>
      </w:r>
      <w:r>
        <w:t xml:space="preserve">. Выделенная словоформа употреблена в родительном падеже. </w:t>
      </w:r>
    </w:p>
    <w:p w14:paraId="2778B2ED" w14:textId="77777777" w:rsidR="00C603F3" w:rsidRDefault="00C603F3" w:rsidP="00C603F3">
      <w:r>
        <w:t xml:space="preserve">Купить ЛОШАДЕЙ. </w:t>
      </w:r>
    </w:p>
    <w:p w14:paraId="5C75028B" w14:textId="77777777" w:rsidR="00C603F3" w:rsidRPr="0043489B" w:rsidRDefault="00C603F3" w:rsidP="0043489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lastRenderedPageBreak/>
        <w:t xml:space="preserve">да  </w:t>
      </w:r>
    </w:p>
    <w:p w14:paraId="5D2F338F" w14:textId="0F3A62F9" w:rsidR="00C603F3" w:rsidRPr="0043489B" w:rsidRDefault="00C603F3" w:rsidP="0043489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нет </w:t>
      </w:r>
    </w:p>
    <w:p w14:paraId="02CA5AE7" w14:textId="77777777" w:rsidR="00C603F3" w:rsidRDefault="00C603F3" w:rsidP="00C603F3">
      <w:pPr>
        <w:rPr>
          <w:b/>
          <w:bCs/>
        </w:rPr>
      </w:pPr>
    </w:p>
    <w:p w14:paraId="2A761D7A" w14:textId="1072E377" w:rsidR="00C603F3" w:rsidRDefault="002A2510" w:rsidP="00C603F3">
      <w:r>
        <w:t>20</w:t>
      </w:r>
      <w:r w:rsidR="00C603F3" w:rsidRPr="00C603F3">
        <w:t xml:space="preserve">. </w:t>
      </w:r>
      <w:r w:rsidR="00C603F3">
        <w:t xml:space="preserve">Прилагательное не имеет форм степеней сравнения. </w:t>
      </w:r>
    </w:p>
    <w:p w14:paraId="1055A8C4" w14:textId="77777777" w:rsidR="00C603F3" w:rsidRPr="0043489B" w:rsidRDefault="00C603F3" w:rsidP="0043489B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ранний </w:t>
      </w:r>
    </w:p>
    <w:p w14:paraId="413819B4" w14:textId="77777777" w:rsidR="00C603F3" w:rsidRPr="0043489B" w:rsidRDefault="00C603F3" w:rsidP="0043489B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грозный </w:t>
      </w:r>
    </w:p>
    <w:p w14:paraId="203EF891" w14:textId="14F70A76" w:rsidR="00C603F3" w:rsidRPr="0043489B" w:rsidRDefault="00C603F3" w:rsidP="0043489B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вороной </w:t>
      </w:r>
    </w:p>
    <w:p w14:paraId="3A4686A7" w14:textId="2AD294EA" w:rsidR="00C603F3" w:rsidRPr="0043489B" w:rsidRDefault="00C603F3" w:rsidP="0043489B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голодный</w:t>
      </w:r>
    </w:p>
    <w:p w14:paraId="09AE5188" w14:textId="77777777" w:rsidR="00C603F3" w:rsidRDefault="00C603F3" w:rsidP="00C603F3"/>
    <w:p w14:paraId="76ADD413" w14:textId="18627B99" w:rsidR="00C603F3" w:rsidRDefault="00DD6A8F" w:rsidP="00C603F3">
      <w:r>
        <w:t>2</w:t>
      </w:r>
      <w:r w:rsidR="002A2510">
        <w:t>1</w:t>
      </w:r>
      <w:r w:rsidR="00C603F3">
        <w:t xml:space="preserve">. Ошибка в употреблении числительного. </w:t>
      </w:r>
    </w:p>
    <w:p w14:paraId="05ADD59E" w14:textId="77777777" w:rsidR="00C603F3" w:rsidRPr="0043489B" w:rsidRDefault="00C603F3" w:rsidP="0043489B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Книга снабжена пятьюдесятью семью иллюстрациями. </w:t>
      </w:r>
    </w:p>
    <w:p w14:paraId="78E8B37C" w14:textId="5C999DC9" w:rsidR="00C603F3" w:rsidRPr="0043489B" w:rsidRDefault="00C603F3" w:rsidP="0043489B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Город находится в </w:t>
      </w:r>
      <w:proofErr w:type="spellStart"/>
      <w:r w:rsidRPr="0043489B">
        <w:rPr>
          <w:rFonts w:ascii="Times New Roman" w:hAnsi="Times New Roman" w:cs="Times New Roman"/>
          <w:sz w:val="24"/>
          <w:szCs w:val="24"/>
        </w:rPr>
        <w:t>полуторастах</w:t>
      </w:r>
      <w:proofErr w:type="spellEnd"/>
      <w:r w:rsidRPr="0043489B">
        <w:rPr>
          <w:rFonts w:ascii="Times New Roman" w:hAnsi="Times New Roman" w:cs="Times New Roman"/>
          <w:sz w:val="24"/>
          <w:szCs w:val="24"/>
        </w:rPr>
        <w:t xml:space="preserve"> километрах от поселка.  </w:t>
      </w:r>
    </w:p>
    <w:p w14:paraId="123A98E1" w14:textId="77777777" w:rsidR="00C603F3" w:rsidRPr="0043489B" w:rsidRDefault="00C603F3" w:rsidP="0043489B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Мы читали сказку «Семеро козлят». </w:t>
      </w:r>
    </w:p>
    <w:p w14:paraId="1C0BD34C" w14:textId="6D07BAE4" w:rsidR="00C603F3" w:rsidRPr="0043489B" w:rsidRDefault="00C603F3" w:rsidP="0043489B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Двое незнакомых лиц вошли в кабинет.</w:t>
      </w:r>
    </w:p>
    <w:p w14:paraId="50045398" w14:textId="77777777" w:rsidR="00C603F3" w:rsidRDefault="00C603F3" w:rsidP="00C603F3"/>
    <w:p w14:paraId="13540920" w14:textId="621EC911" w:rsidR="00C603F3" w:rsidRDefault="00DD6A8F" w:rsidP="00C603F3">
      <w:r>
        <w:t>2</w:t>
      </w:r>
      <w:r w:rsidR="002A2510">
        <w:t>2</w:t>
      </w:r>
      <w:r w:rsidR="00C603F3">
        <w:t xml:space="preserve">. Ошибка в употреблении местоимения. </w:t>
      </w:r>
    </w:p>
    <w:p w14:paraId="19EED749" w14:textId="77777777" w:rsidR="00C603F3" w:rsidRPr="0043489B" w:rsidRDefault="00C603F3" w:rsidP="004348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говорил с ним </w:t>
      </w:r>
    </w:p>
    <w:p w14:paraId="7AC5CA02" w14:textId="7E431C41" w:rsidR="00C603F3" w:rsidRPr="0043489B" w:rsidRDefault="00C603F3" w:rsidP="004348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благодаря нему не погиб  </w:t>
      </w:r>
    </w:p>
    <w:p w14:paraId="10E39B4D" w14:textId="77777777" w:rsidR="00C603F3" w:rsidRPr="0043489B" w:rsidRDefault="00C603F3" w:rsidP="004348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брат старше ее </w:t>
      </w:r>
    </w:p>
    <w:p w14:paraId="30F4CBBF" w14:textId="06C99418" w:rsidR="00C603F3" w:rsidRPr="0043489B" w:rsidRDefault="00C603F3" w:rsidP="0043489B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сзади него шла лошадь</w:t>
      </w:r>
    </w:p>
    <w:p w14:paraId="358F3B4D" w14:textId="77777777" w:rsidR="00816D7C" w:rsidRDefault="00816D7C" w:rsidP="00C603F3"/>
    <w:p w14:paraId="6543E75A" w14:textId="7465C99B" w:rsidR="00816D7C" w:rsidRDefault="00816D7C" w:rsidP="00816D7C">
      <w:r>
        <w:t>2</w:t>
      </w:r>
      <w:r w:rsidR="002A2510">
        <w:t>3</w:t>
      </w:r>
      <w:r>
        <w:t xml:space="preserve">. Непосредственное отношение к глаголу имеют следующие признаки: </w:t>
      </w:r>
    </w:p>
    <w:p w14:paraId="790F6400" w14:textId="12277CFA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время </w:t>
      </w:r>
    </w:p>
    <w:p w14:paraId="5E7C3AF3" w14:textId="0FF24F1A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число </w:t>
      </w:r>
    </w:p>
    <w:p w14:paraId="5EEE6C4B" w14:textId="77777777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падеж </w:t>
      </w:r>
    </w:p>
    <w:p w14:paraId="7BBD6849" w14:textId="77777777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склонение </w:t>
      </w:r>
    </w:p>
    <w:p w14:paraId="2C56C011" w14:textId="5DD14879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лицо </w:t>
      </w:r>
    </w:p>
    <w:p w14:paraId="17131648" w14:textId="40D6345B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наклонение </w:t>
      </w:r>
    </w:p>
    <w:p w14:paraId="5F4EAECE" w14:textId="74A35E33" w:rsidR="00816D7C" w:rsidRPr="0043489B" w:rsidRDefault="00816D7C" w:rsidP="0043489B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спряжение</w:t>
      </w:r>
    </w:p>
    <w:p w14:paraId="6E823A32" w14:textId="77777777" w:rsidR="00816D7C" w:rsidRDefault="00816D7C" w:rsidP="00816D7C"/>
    <w:p w14:paraId="54F57904" w14:textId="55ABB390" w:rsidR="00FB18BF" w:rsidRPr="00FB18BF" w:rsidRDefault="00816D7C" w:rsidP="00FB18BF">
      <w:r>
        <w:t>2</w:t>
      </w:r>
      <w:r w:rsidR="002A2510">
        <w:t>4</w:t>
      </w:r>
      <w:r>
        <w:t>.</w:t>
      </w:r>
      <w:r w:rsidRPr="00816D7C">
        <w:t xml:space="preserve"> </w:t>
      </w:r>
      <w:r w:rsidR="00FB18BF">
        <w:t>В предложении «</w:t>
      </w:r>
      <w:r w:rsidR="00FB18BF" w:rsidRPr="00FB18BF">
        <w:t xml:space="preserve">В тот день я дома был </w:t>
      </w:r>
      <w:r w:rsidR="00FB18BF" w:rsidRPr="00FB18BF">
        <w:rPr>
          <w:caps/>
        </w:rPr>
        <w:t>поздно</w:t>
      </w:r>
      <w:r w:rsidR="00FB18BF">
        <w:t xml:space="preserve">» выделенное слово </w:t>
      </w:r>
      <w:r w:rsidR="00FB18BF" w:rsidRPr="00FB18BF">
        <w:t>является:</w:t>
      </w:r>
    </w:p>
    <w:p w14:paraId="68307E65" w14:textId="77777777" w:rsidR="00FB18BF" w:rsidRPr="00FB18BF" w:rsidRDefault="00FB18BF" w:rsidP="00FB18BF"/>
    <w:p w14:paraId="276DD0C5" w14:textId="77777777" w:rsidR="00FB18BF" w:rsidRPr="0043489B" w:rsidRDefault="00FB18BF" w:rsidP="0043489B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наречием</w:t>
      </w:r>
    </w:p>
    <w:p w14:paraId="3AEED482" w14:textId="02A10C4D" w:rsidR="00FB18BF" w:rsidRPr="0043489B" w:rsidRDefault="00FB18BF" w:rsidP="0043489B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3489B">
        <w:rPr>
          <w:rFonts w:ascii="Times New Roman" w:hAnsi="Times New Roman" w:cs="Times New Roman"/>
          <w:sz w:val="24"/>
          <w:szCs w:val="24"/>
        </w:rPr>
        <w:t>словом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категории состояния </w:t>
      </w:r>
    </w:p>
    <w:p w14:paraId="775B48E1" w14:textId="77777777" w:rsidR="00FB18BF" w:rsidRPr="0043489B" w:rsidRDefault="00FB18BF" w:rsidP="0043489B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кратким прилагательным</w:t>
      </w:r>
    </w:p>
    <w:p w14:paraId="20BF28D0" w14:textId="77777777" w:rsidR="00816D7C" w:rsidRDefault="00816D7C" w:rsidP="00816D7C"/>
    <w:p w14:paraId="6D65B975" w14:textId="29744D19" w:rsidR="00FB18BF" w:rsidRDefault="00FB18BF" w:rsidP="00816D7C">
      <w:r>
        <w:t>2</w:t>
      </w:r>
      <w:r w:rsidR="002A2510">
        <w:t>5</w:t>
      </w:r>
      <w:r>
        <w:t>. В предложении «</w:t>
      </w:r>
      <w:r w:rsidRPr="00FB18BF">
        <w:t xml:space="preserve">Они </w:t>
      </w:r>
      <w:r w:rsidRPr="00FB18BF">
        <w:rPr>
          <w:caps/>
        </w:rPr>
        <w:t>(не) смотря на</w:t>
      </w:r>
      <w:r w:rsidRPr="00FB18BF">
        <w:t xml:space="preserve"> усталость, продолжали путь</w:t>
      </w:r>
      <w:r>
        <w:t>» выделенное слово является:</w:t>
      </w:r>
    </w:p>
    <w:p w14:paraId="705424B8" w14:textId="13C44922" w:rsidR="00FB18BF" w:rsidRPr="0043489B" w:rsidRDefault="00FB18BF" w:rsidP="0043489B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союзом</w:t>
      </w:r>
    </w:p>
    <w:p w14:paraId="28527EEE" w14:textId="71DE08B2" w:rsidR="00FB18BF" w:rsidRPr="0043489B" w:rsidRDefault="00FB18BF" w:rsidP="0043489B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предлогом </w:t>
      </w:r>
    </w:p>
    <w:p w14:paraId="0DCF147C" w14:textId="1D41D224" w:rsidR="00FB18BF" w:rsidRPr="0043489B" w:rsidRDefault="00FB18BF" w:rsidP="0043489B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деепричастием</w:t>
      </w:r>
    </w:p>
    <w:p w14:paraId="49C294A3" w14:textId="6104FBD9" w:rsidR="00FB18BF" w:rsidRPr="0043489B" w:rsidRDefault="00FB18BF" w:rsidP="0043489B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частицей</w:t>
      </w:r>
    </w:p>
    <w:p w14:paraId="5E8186D2" w14:textId="77777777" w:rsidR="00FB18BF" w:rsidRDefault="00FB18BF" w:rsidP="00816D7C"/>
    <w:p w14:paraId="2B7E975A" w14:textId="3ECF0C00" w:rsidR="00FB18BF" w:rsidRDefault="00FB18BF" w:rsidP="00816D7C">
      <w:r>
        <w:t>2</w:t>
      </w:r>
      <w:r w:rsidR="002A2510">
        <w:t>6</w:t>
      </w:r>
      <w:r>
        <w:t xml:space="preserve">. </w:t>
      </w:r>
      <w:r w:rsidR="00816D7C" w:rsidRPr="00816D7C">
        <w:t xml:space="preserve">Междометия – это разряд слов, служащих </w:t>
      </w:r>
    </w:p>
    <w:p w14:paraId="4D9C2E54" w14:textId="258D0F4B" w:rsidR="00FB18BF" w:rsidRPr="0043489B" w:rsidRDefault="00FB18BF" w:rsidP="0043489B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д</w:t>
      </w:r>
      <w:r w:rsidR="00816D7C" w:rsidRPr="0043489B">
        <w:rPr>
          <w:rFonts w:ascii="Times New Roman" w:hAnsi="Times New Roman" w:cs="Times New Roman"/>
          <w:sz w:val="24"/>
          <w:szCs w:val="24"/>
        </w:rPr>
        <w:t xml:space="preserve">ля выражения логической оценки сообщаемого </w:t>
      </w:r>
    </w:p>
    <w:p w14:paraId="6111D8E5" w14:textId="77777777" w:rsidR="00FB18BF" w:rsidRPr="0043489B" w:rsidRDefault="00FB18BF" w:rsidP="0043489B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д</w:t>
      </w:r>
      <w:r w:rsidR="00816D7C" w:rsidRPr="0043489B">
        <w:rPr>
          <w:rFonts w:ascii="Times New Roman" w:hAnsi="Times New Roman" w:cs="Times New Roman"/>
          <w:sz w:val="24"/>
          <w:szCs w:val="24"/>
        </w:rPr>
        <w:t xml:space="preserve">ля выражения смысловых оттенков в предложении </w:t>
      </w:r>
    </w:p>
    <w:p w14:paraId="0077057E" w14:textId="0A7CD402" w:rsidR="00816D7C" w:rsidRPr="0043489B" w:rsidRDefault="00FB18BF" w:rsidP="0043489B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16D7C" w:rsidRPr="0043489B">
        <w:rPr>
          <w:rFonts w:ascii="Times New Roman" w:hAnsi="Times New Roman" w:cs="Times New Roman"/>
          <w:sz w:val="24"/>
          <w:szCs w:val="24"/>
        </w:rPr>
        <w:t xml:space="preserve">ля выражения эмоций и волеизъявления говорящего </w:t>
      </w:r>
    </w:p>
    <w:p w14:paraId="5A9975D4" w14:textId="77777777" w:rsidR="00FB18BF" w:rsidRDefault="00FB18BF" w:rsidP="00816D7C">
      <w:pPr>
        <w:rPr>
          <w:b/>
          <w:bCs/>
        </w:rPr>
      </w:pPr>
    </w:p>
    <w:p w14:paraId="6E735810" w14:textId="74BCEA54" w:rsidR="009C2CA0" w:rsidRDefault="00FB18BF" w:rsidP="009C2CA0">
      <w:r w:rsidRPr="009C2CA0">
        <w:t>2</w:t>
      </w:r>
      <w:r w:rsidR="002A2510">
        <w:t>7</w:t>
      </w:r>
      <w:r w:rsidRPr="009C2CA0">
        <w:t xml:space="preserve">. </w:t>
      </w:r>
      <w:r w:rsidR="009C2CA0" w:rsidRPr="009C2CA0">
        <w:t>Какова синтаксическая функция инфинитива в предложении</w:t>
      </w:r>
      <w:r w:rsidR="009C2CA0">
        <w:t xml:space="preserve"> «</w:t>
      </w:r>
      <w:r w:rsidR="009C2CA0" w:rsidRPr="009C2CA0">
        <w:t xml:space="preserve">Сюда он зашел </w:t>
      </w:r>
      <w:r w:rsidR="009C2CA0" w:rsidRPr="009C2CA0">
        <w:rPr>
          <w:caps/>
        </w:rPr>
        <w:t>навестить</w:t>
      </w:r>
      <w:r w:rsidR="009C2CA0" w:rsidRPr="009C2CA0">
        <w:t xml:space="preserve"> своего друга</w:t>
      </w:r>
      <w:r w:rsidR="009C2CA0">
        <w:t>»</w:t>
      </w:r>
    </w:p>
    <w:p w14:paraId="727A5D11" w14:textId="77777777" w:rsidR="009C2CA0" w:rsidRPr="0043489B" w:rsidRDefault="009C2CA0" w:rsidP="0043489B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инфинитив входит в состав простого глагольного сказуемого </w:t>
      </w:r>
    </w:p>
    <w:p w14:paraId="073731B6" w14:textId="77777777" w:rsidR="009C2CA0" w:rsidRPr="0043489B" w:rsidRDefault="009C2CA0" w:rsidP="0043489B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инфинитив входит в составное глагольное сказуемое </w:t>
      </w:r>
    </w:p>
    <w:p w14:paraId="484E750B" w14:textId="77777777" w:rsidR="009C2CA0" w:rsidRPr="0043489B" w:rsidRDefault="009C2CA0" w:rsidP="0043489B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инфинитив является дополнением </w:t>
      </w:r>
    </w:p>
    <w:p w14:paraId="1D04C630" w14:textId="4C432E27" w:rsidR="009C2CA0" w:rsidRPr="0043489B" w:rsidRDefault="009C2CA0" w:rsidP="0043489B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инфинитив является обстоятельством</w:t>
      </w:r>
    </w:p>
    <w:p w14:paraId="729E9998" w14:textId="77777777" w:rsidR="009C2CA0" w:rsidRDefault="009C2CA0" w:rsidP="009C2CA0"/>
    <w:p w14:paraId="6A96A6DC" w14:textId="77F2CF65" w:rsidR="009C2CA0" w:rsidRDefault="009C2CA0" w:rsidP="009C2CA0">
      <w:r>
        <w:t>2</w:t>
      </w:r>
      <w:r w:rsidR="002A2510">
        <w:t>8</w:t>
      </w:r>
      <w:r>
        <w:t>. В каком случае дана правильная характеристика предложения?</w:t>
      </w:r>
    </w:p>
    <w:p w14:paraId="308C3D6F" w14:textId="77777777" w:rsidR="009C2CA0" w:rsidRPr="009C2CA0" w:rsidRDefault="009C2CA0" w:rsidP="009C2CA0">
      <w:pPr>
        <w:rPr>
          <w:i/>
          <w:iCs/>
        </w:rPr>
      </w:pPr>
      <w:r w:rsidRPr="009C2CA0">
        <w:rPr>
          <w:i/>
          <w:iCs/>
        </w:rPr>
        <w:t xml:space="preserve">      Развернув наудачу несколько писем (в одном из них оказался засохший цветок, перевязанный полинявшей ленточкой), он только плечами пожал и отбросил их в сторону.</w:t>
      </w:r>
    </w:p>
    <w:p w14:paraId="0F1D9A4D" w14:textId="453CBC8A" w:rsidR="009C2CA0" w:rsidRPr="0043489B" w:rsidRDefault="009C2CA0" w:rsidP="0043489B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предложение осложнено обособленным обстоятельством времени и однородными сказуемыми</w:t>
      </w:r>
    </w:p>
    <w:p w14:paraId="7DB540AE" w14:textId="045ED5CD" w:rsidR="009C2CA0" w:rsidRPr="0043489B" w:rsidRDefault="009C2CA0" w:rsidP="0043489B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предложение осложнено обособленным обстоятельством образа действия и вставной конструкцией</w:t>
      </w:r>
    </w:p>
    <w:p w14:paraId="2D7F42B5" w14:textId="0927C338" w:rsidR="009C2CA0" w:rsidRPr="0043489B" w:rsidRDefault="009C2CA0" w:rsidP="0043489B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предложение осложнено обособленным обстоятельством времени, вставной конструкцией и однородными сказуемыми</w:t>
      </w:r>
    </w:p>
    <w:p w14:paraId="55EB013E" w14:textId="53B1B252" w:rsidR="00FB18BF" w:rsidRPr="0043489B" w:rsidRDefault="009C2CA0" w:rsidP="0043489B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предложение осложнено обособленным обстоятельством образа действия, вставной конструкцией и однородными сказуемыми</w:t>
      </w:r>
    </w:p>
    <w:p w14:paraId="64B429F1" w14:textId="77777777" w:rsidR="00DD3C5D" w:rsidRDefault="00DD3C5D" w:rsidP="009C2CA0"/>
    <w:p w14:paraId="36232C9D" w14:textId="042455C5" w:rsidR="00DD3C5D" w:rsidRDefault="00DD3C5D" w:rsidP="00DD3C5D">
      <w:r>
        <w:t>2</w:t>
      </w:r>
      <w:r w:rsidR="002A2510">
        <w:t>9</w:t>
      </w:r>
      <w:r>
        <w:t xml:space="preserve">. Сложным является предложение (знаки препинания не расставлены): </w:t>
      </w:r>
    </w:p>
    <w:p w14:paraId="7E73553A" w14:textId="7A545982" w:rsidR="00DD3C5D" w:rsidRPr="0043489B" w:rsidRDefault="00DD3C5D" w:rsidP="0043489B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Так ранней утренней порой отрывок тучи громовой в лазурной тишине чернея летит </w:t>
      </w:r>
    </w:p>
    <w:p w14:paraId="29999C3D" w14:textId="77777777" w:rsidR="00DD3C5D" w:rsidRPr="0043489B" w:rsidRDefault="00DD3C5D" w:rsidP="004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без цели и следа. </w:t>
      </w:r>
    </w:p>
    <w:p w14:paraId="2B35174B" w14:textId="297A7991" w:rsidR="00DD3C5D" w:rsidRPr="0043489B" w:rsidRDefault="00DD3C5D" w:rsidP="0043489B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Мы просидели с дедом часов шесть пока он мне не рассказал историю своей жизни достойной восхищения и подражания. </w:t>
      </w:r>
    </w:p>
    <w:p w14:paraId="4DDEC7EC" w14:textId="422AE0AA" w:rsidR="00DD3C5D" w:rsidRPr="0043489B" w:rsidRDefault="00DD3C5D" w:rsidP="0043489B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3489B">
        <w:rPr>
          <w:rFonts w:ascii="Times New Roman" w:hAnsi="Times New Roman" w:cs="Times New Roman"/>
          <w:sz w:val="24"/>
          <w:szCs w:val="24"/>
        </w:rPr>
        <w:t>Наскоро поужинав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Егор вышел во двор плотнее запахнул поношенную шинель поднял воротник затем быстро зашагал по улице ежась от холода. </w:t>
      </w:r>
    </w:p>
    <w:p w14:paraId="703C60F7" w14:textId="1D31A6EF" w:rsidR="00DD3C5D" w:rsidRPr="0043489B" w:rsidRDefault="00DD3C5D" w:rsidP="0043489B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И там метель дозором </w:t>
      </w:r>
      <w:proofErr w:type="gramStart"/>
      <w:r w:rsidRPr="0043489B">
        <w:rPr>
          <w:rFonts w:ascii="Times New Roman" w:hAnsi="Times New Roman" w:cs="Times New Roman"/>
          <w:sz w:val="24"/>
          <w:szCs w:val="24"/>
        </w:rPr>
        <w:t>ходит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сдувая пыль со стен седых то песню долгую заводит то окликает часовых.</w:t>
      </w:r>
    </w:p>
    <w:p w14:paraId="31CB73D5" w14:textId="77777777" w:rsidR="00DD3C5D" w:rsidRDefault="00DD3C5D" w:rsidP="00DD3C5D"/>
    <w:p w14:paraId="1E12EA02" w14:textId="3BC044E1" w:rsidR="00DD3C5D" w:rsidRDefault="002A2510" w:rsidP="00DD3C5D">
      <w:r>
        <w:t>30</w:t>
      </w:r>
      <w:r w:rsidR="00DD3C5D">
        <w:t xml:space="preserve">. Укажите сложноподчиненное предложение с тремя придаточными (знаки препинания </w:t>
      </w:r>
    </w:p>
    <w:p w14:paraId="56A819BB" w14:textId="77777777" w:rsidR="00DD3C5D" w:rsidRDefault="00DD3C5D" w:rsidP="00DD3C5D">
      <w:r>
        <w:t xml:space="preserve">не расставлены): </w:t>
      </w:r>
    </w:p>
    <w:p w14:paraId="09EFEDF5" w14:textId="2C56D5DC" w:rsidR="00DD3C5D" w:rsidRPr="0043489B" w:rsidRDefault="00DD3C5D" w:rsidP="0043489B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Человек одарен разумом и творческой силой чтобы приумножать </w:t>
      </w:r>
      <w:proofErr w:type="gramStart"/>
      <w:r w:rsidRPr="0043489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что ему дано. </w:t>
      </w:r>
    </w:p>
    <w:p w14:paraId="15A4464A" w14:textId="26395ADF" w:rsidR="00DD3C5D" w:rsidRPr="0043489B" w:rsidRDefault="00DD3C5D" w:rsidP="0043489B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Есть у России березоньки белые кедры забывшие сколько им лет горы от вечных ветров </w:t>
      </w:r>
      <w:proofErr w:type="gramStart"/>
      <w:r w:rsidRPr="0043489B">
        <w:rPr>
          <w:rFonts w:ascii="Times New Roman" w:hAnsi="Times New Roman" w:cs="Times New Roman"/>
          <w:sz w:val="24"/>
          <w:szCs w:val="24"/>
        </w:rPr>
        <w:t>поседелые реки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которым названия нет. </w:t>
      </w:r>
    </w:p>
    <w:p w14:paraId="307D2FD3" w14:textId="4E7E4C2E" w:rsidR="00DD3C5D" w:rsidRPr="0043489B" w:rsidRDefault="00DD3C5D" w:rsidP="0043489B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 xml:space="preserve">Перестань говорить тотчас же когда </w:t>
      </w:r>
      <w:proofErr w:type="gramStart"/>
      <w:r w:rsidRPr="0043489B">
        <w:rPr>
          <w:rFonts w:ascii="Times New Roman" w:hAnsi="Times New Roman" w:cs="Times New Roman"/>
          <w:sz w:val="24"/>
          <w:szCs w:val="24"/>
        </w:rPr>
        <w:t>заметишь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что раздражаешься сам или </w:t>
      </w:r>
      <w:proofErr w:type="gramStart"/>
      <w:r w:rsidRPr="0043489B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43489B">
        <w:rPr>
          <w:rFonts w:ascii="Times New Roman" w:hAnsi="Times New Roman" w:cs="Times New Roman"/>
          <w:sz w:val="24"/>
          <w:szCs w:val="24"/>
        </w:rPr>
        <w:t xml:space="preserve"> с кем говоришь.  </w:t>
      </w:r>
    </w:p>
    <w:p w14:paraId="35D41934" w14:textId="119A950D" w:rsidR="00DD3C5D" w:rsidRPr="0043489B" w:rsidRDefault="00DD3C5D" w:rsidP="0043489B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3489B">
        <w:rPr>
          <w:rFonts w:ascii="Times New Roman" w:hAnsi="Times New Roman" w:cs="Times New Roman"/>
          <w:sz w:val="24"/>
          <w:szCs w:val="24"/>
        </w:rPr>
        <w:t>Наташа не кончила еще петь как в комнату вбежал восторженный</w:t>
      </w:r>
      <w:r w:rsidR="0043489B" w:rsidRPr="0043489B">
        <w:rPr>
          <w:rFonts w:ascii="Times New Roman" w:hAnsi="Times New Roman" w:cs="Times New Roman"/>
          <w:sz w:val="24"/>
          <w:szCs w:val="24"/>
        </w:rPr>
        <w:t xml:space="preserve"> </w:t>
      </w:r>
      <w:r w:rsidRPr="0043489B">
        <w:rPr>
          <w:rFonts w:ascii="Times New Roman" w:hAnsi="Times New Roman" w:cs="Times New Roman"/>
          <w:sz w:val="24"/>
          <w:szCs w:val="24"/>
        </w:rPr>
        <w:t>четырнадцатилетний Петя с известием что пришли ряженые.</w:t>
      </w:r>
    </w:p>
    <w:p w14:paraId="3C3B7653" w14:textId="77777777" w:rsidR="00A85945" w:rsidRDefault="00A85945" w:rsidP="001C4832"/>
    <w:p w14:paraId="1A1F8BEE" w14:textId="77777777" w:rsidR="001C4832" w:rsidRDefault="001C4832" w:rsidP="001C4832"/>
    <w:p w14:paraId="2E15B0C7" w14:textId="77777777" w:rsidR="001C4832" w:rsidRDefault="001C4832" w:rsidP="001C4832"/>
    <w:p w14:paraId="5E3F8E80" w14:textId="77777777" w:rsidR="001C4832" w:rsidRDefault="001C4832" w:rsidP="001C4832"/>
    <w:p w14:paraId="0604442C" w14:textId="77777777" w:rsidR="001C4832" w:rsidRDefault="001C4832" w:rsidP="001C4832"/>
    <w:p w14:paraId="62BC61F2" w14:textId="272B8D73" w:rsidR="00A85945" w:rsidRDefault="00A85945" w:rsidP="00A85945">
      <w:pPr>
        <w:jc w:val="right"/>
      </w:pPr>
      <w:bookmarkStart w:id="0" w:name="_Hlk203081625"/>
      <w:r>
        <w:lastRenderedPageBreak/>
        <w:t>Таблица 1. Ключи к демонстрационному тесту</w:t>
      </w:r>
    </w:p>
    <w:p w14:paraId="01617FB0" w14:textId="77777777" w:rsidR="00DD3C5D" w:rsidRDefault="00DD3C5D" w:rsidP="00DD3C5D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249"/>
        <w:gridCol w:w="4794"/>
        <w:gridCol w:w="3591"/>
      </w:tblGrid>
      <w:tr w:rsidR="00A85945" w:rsidRPr="00A85945" w14:paraId="2F3C73C2" w14:textId="78012573" w:rsidTr="001C4832">
        <w:tc>
          <w:tcPr>
            <w:tcW w:w="1249" w:type="dxa"/>
          </w:tcPr>
          <w:p w14:paraId="29BE9DBC" w14:textId="71ED9A8C" w:rsidR="00A85945" w:rsidRPr="00A85945" w:rsidRDefault="00A85945" w:rsidP="00A85945">
            <w:pPr>
              <w:jc w:val="center"/>
            </w:pPr>
            <w:r w:rsidRPr="00A85945">
              <w:t>№ задания</w:t>
            </w:r>
          </w:p>
        </w:tc>
        <w:tc>
          <w:tcPr>
            <w:tcW w:w="4794" w:type="dxa"/>
          </w:tcPr>
          <w:p w14:paraId="10B5F31E" w14:textId="095F46CB" w:rsidR="00A85945" w:rsidRPr="00A85945" w:rsidRDefault="00A85945" w:rsidP="0043489B">
            <w:pPr>
              <w:jc w:val="center"/>
            </w:pPr>
            <w:r w:rsidRPr="00A85945">
              <w:t>Ответ</w:t>
            </w:r>
          </w:p>
        </w:tc>
        <w:tc>
          <w:tcPr>
            <w:tcW w:w="3591" w:type="dxa"/>
          </w:tcPr>
          <w:p w14:paraId="5F069719" w14:textId="7B5293A5" w:rsidR="00A85945" w:rsidRPr="00A85945" w:rsidRDefault="00A85945" w:rsidP="0043489B">
            <w:pPr>
              <w:jc w:val="center"/>
            </w:pPr>
            <w:r>
              <w:t>Баллы</w:t>
            </w:r>
          </w:p>
        </w:tc>
      </w:tr>
      <w:tr w:rsidR="00A85945" w14:paraId="13F31B45" w14:textId="1ADF90B2" w:rsidTr="001C4832">
        <w:tc>
          <w:tcPr>
            <w:tcW w:w="1249" w:type="dxa"/>
          </w:tcPr>
          <w:p w14:paraId="3D31933F" w14:textId="573CBA9F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94" w:type="dxa"/>
          </w:tcPr>
          <w:p w14:paraId="31EAB373" w14:textId="7E3094E9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91" w:type="dxa"/>
          </w:tcPr>
          <w:p w14:paraId="0DBEC4C0" w14:textId="0E92DD28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B24971C" w14:textId="6A8EA32F" w:rsidTr="001C4832">
        <w:tc>
          <w:tcPr>
            <w:tcW w:w="1249" w:type="dxa"/>
          </w:tcPr>
          <w:p w14:paraId="7069ED65" w14:textId="4FD05362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794" w:type="dxa"/>
          </w:tcPr>
          <w:p w14:paraId="2AC538E6" w14:textId="28CDB478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7D172D12" w14:textId="333B0A12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47C3C0EA" w14:textId="7D28F410" w:rsidTr="001C4832">
        <w:tc>
          <w:tcPr>
            <w:tcW w:w="1249" w:type="dxa"/>
          </w:tcPr>
          <w:p w14:paraId="75C5F8EA" w14:textId="061BA67B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794" w:type="dxa"/>
          </w:tcPr>
          <w:p w14:paraId="46EB3101" w14:textId="48F6D5A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1, 3</w:t>
            </w:r>
          </w:p>
        </w:tc>
        <w:tc>
          <w:tcPr>
            <w:tcW w:w="3591" w:type="dxa"/>
          </w:tcPr>
          <w:p w14:paraId="2727F2A4" w14:textId="7AFE1367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85945" w14:paraId="2A497C5D" w14:textId="4294358D" w:rsidTr="001C4832">
        <w:tc>
          <w:tcPr>
            <w:tcW w:w="1249" w:type="dxa"/>
          </w:tcPr>
          <w:p w14:paraId="3BCCAAC6" w14:textId="6DCE61EC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94" w:type="dxa"/>
          </w:tcPr>
          <w:p w14:paraId="35C038A2" w14:textId="40704C8D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4AD72FFF" w14:textId="003B3F79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776538FD" w14:textId="3C59384E" w:rsidTr="001C4832">
        <w:tc>
          <w:tcPr>
            <w:tcW w:w="1249" w:type="dxa"/>
          </w:tcPr>
          <w:p w14:paraId="6034C9A2" w14:textId="218F7F24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94" w:type="dxa"/>
          </w:tcPr>
          <w:p w14:paraId="6428417D" w14:textId="2F359CFB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91" w:type="dxa"/>
          </w:tcPr>
          <w:p w14:paraId="45D1ED0A" w14:textId="7BFEAB8B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69BE373" w14:textId="217F7745" w:rsidTr="001C4832">
        <w:tc>
          <w:tcPr>
            <w:tcW w:w="1249" w:type="dxa"/>
          </w:tcPr>
          <w:p w14:paraId="0865F129" w14:textId="190D4AD8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794" w:type="dxa"/>
          </w:tcPr>
          <w:p w14:paraId="49E162E6" w14:textId="36D42845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91" w:type="dxa"/>
          </w:tcPr>
          <w:p w14:paraId="320F555A" w14:textId="7407E23D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5E7192C" w14:textId="114A3BE2" w:rsidTr="001C4832">
        <w:tc>
          <w:tcPr>
            <w:tcW w:w="1249" w:type="dxa"/>
          </w:tcPr>
          <w:p w14:paraId="09C58715" w14:textId="2DFCEDE0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794" w:type="dxa"/>
          </w:tcPr>
          <w:p w14:paraId="79DBF230" w14:textId="0157346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2,.3</w:t>
            </w:r>
          </w:p>
        </w:tc>
        <w:tc>
          <w:tcPr>
            <w:tcW w:w="3591" w:type="dxa"/>
          </w:tcPr>
          <w:p w14:paraId="67E80CF0" w14:textId="6D7F3837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85945" w14:paraId="32280AA9" w14:textId="4C454A19" w:rsidTr="001C4832">
        <w:tc>
          <w:tcPr>
            <w:tcW w:w="1249" w:type="dxa"/>
          </w:tcPr>
          <w:p w14:paraId="692B62E4" w14:textId="5B3E870F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94" w:type="dxa"/>
          </w:tcPr>
          <w:p w14:paraId="407DB8D1" w14:textId="09831504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1938850A" w14:textId="449C9223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7236CDB" w14:textId="28548FF3" w:rsidTr="001C4832">
        <w:tc>
          <w:tcPr>
            <w:tcW w:w="1249" w:type="dxa"/>
          </w:tcPr>
          <w:p w14:paraId="0DDF4116" w14:textId="08D03EBE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794" w:type="dxa"/>
          </w:tcPr>
          <w:p w14:paraId="48D0A3A9" w14:textId="04C9DEA6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4F232369" w14:textId="459F21C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5973DECA" w14:textId="12124D96" w:rsidTr="001C4832">
        <w:tc>
          <w:tcPr>
            <w:tcW w:w="1249" w:type="dxa"/>
          </w:tcPr>
          <w:p w14:paraId="08E91818" w14:textId="0059B062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794" w:type="dxa"/>
          </w:tcPr>
          <w:p w14:paraId="714E071D" w14:textId="4F6F3B04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6337302F" w14:textId="04E0B48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C9E2E85" w14:textId="574059DB" w:rsidTr="001C4832">
        <w:tc>
          <w:tcPr>
            <w:tcW w:w="1249" w:type="dxa"/>
          </w:tcPr>
          <w:p w14:paraId="44BD12CD" w14:textId="52E4AE5E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794" w:type="dxa"/>
          </w:tcPr>
          <w:p w14:paraId="248710DA" w14:textId="68286883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1, 2, 3</w:t>
            </w:r>
          </w:p>
        </w:tc>
        <w:tc>
          <w:tcPr>
            <w:tcW w:w="3591" w:type="dxa"/>
          </w:tcPr>
          <w:p w14:paraId="5AC41E25" w14:textId="3B7B6176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85945" w14:paraId="6A2EF46D" w14:textId="30C54763" w:rsidTr="001C4832">
        <w:tc>
          <w:tcPr>
            <w:tcW w:w="1249" w:type="dxa"/>
          </w:tcPr>
          <w:p w14:paraId="0AE5E48F" w14:textId="31D93527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794" w:type="dxa"/>
          </w:tcPr>
          <w:p w14:paraId="307DEE62" w14:textId="713E47FF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1B50618E" w14:textId="0756B65A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B8B015E" w14:textId="75BB4E16" w:rsidTr="001C4832">
        <w:tc>
          <w:tcPr>
            <w:tcW w:w="1249" w:type="dxa"/>
          </w:tcPr>
          <w:p w14:paraId="11F97301" w14:textId="42DB1ACB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794" w:type="dxa"/>
          </w:tcPr>
          <w:p w14:paraId="29BDA5B6" w14:textId="7D5CFCB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2DAFA977" w14:textId="249E3CF1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7C96D7AF" w14:textId="4704FD4B" w:rsidTr="001C4832">
        <w:tc>
          <w:tcPr>
            <w:tcW w:w="1249" w:type="dxa"/>
          </w:tcPr>
          <w:p w14:paraId="5D178DF3" w14:textId="0D5B3B45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794" w:type="dxa"/>
          </w:tcPr>
          <w:p w14:paraId="6BAD90BF" w14:textId="7358EFA5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2575EF87" w14:textId="65949D66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88B98D9" w14:textId="3872DA3F" w:rsidTr="001C4832">
        <w:tc>
          <w:tcPr>
            <w:tcW w:w="1249" w:type="dxa"/>
          </w:tcPr>
          <w:p w14:paraId="21ADD0BD" w14:textId="3AC7D42F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794" w:type="dxa"/>
          </w:tcPr>
          <w:p w14:paraId="242DB529" w14:textId="35EE7910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91" w:type="dxa"/>
          </w:tcPr>
          <w:p w14:paraId="292B7250" w14:textId="11674692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A8DB565" w14:textId="02CD2F39" w:rsidTr="001C4832">
        <w:tc>
          <w:tcPr>
            <w:tcW w:w="1249" w:type="dxa"/>
          </w:tcPr>
          <w:p w14:paraId="56F0412F" w14:textId="40BF1E44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794" w:type="dxa"/>
          </w:tcPr>
          <w:p w14:paraId="5A019A6A" w14:textId="4A3BE534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1, 2, 4</w:t>
            </w:r>
          </w:p>
        </w:tc>
        <w:tc>
          <w:tcPr>
            <w:tcW w:w="3591" w:type="dxa"/>
          </w:tcPr>
          <w:p w14:paraId="14994E1D" w14:textId="420B13D3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85945" w14:paraId="4BE0B47F" w14:textId="58566F0D" w:rsidTr="001C4832">
        <w:tc>
          <w:tcPr>
            <w:tcW w:w="1249" w:type="dxa"/>
          </w:tcPr>
          <w:p w14:paraId="50879E79" w14:textId="2D53ABA3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794" w:type="dxa"/>
          </w:tcPr>
          <w:p w14:paraId="7DD768E9" w14:textId="76D4DBCC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06EF1F44" w14:textId="3E0455C0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12C2D39C" w14:textId="1E8F2981" w:rsidTr="001C4832">
        <w:tc>
          <w:tcPr>
            <w:tcW w:w="1249" w:type="dxa"/>
          </w:tcPr>
          <w:p w14:paraId="1B5F9ABE" w14:textId="700B84A7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794" w:type="dxa"/>
          </w:tcPr>
          <w:p w14:paraId="3DC03BCC" w14:textId="3D1493F0" w:rsidR="00A85945" w:rsidRDefault="0043489B" w:rsidP="0043489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1в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2г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3а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4г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5</w:t>
            </w:r>
            <w:r w:rsidR="001C4832">
              <w:rPr>
                <w:b/>
                <w:bCs/>
              </w:rPr>
              <w:t>д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6б</w:t>
            </w:r>
            <w:proofErr w:type="spellEnd"/>
          </w:p>
        </w:tc>
        <w:tc>
          <w:tcPr>
            <w:tcW w:w="3591" w:type="dxa"/>
          </w:tcPr>
          <w:p w14:paraId="7537FD5F" w14:textId="0B0012EE" w:rsidR="00A85945" w:rsidRDefault="001C4832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85945" w14:paraId="07A45B16" w14:textId="0000189B" w:rsidTr="001C4832">
        <w:tc>
          <w:tcPr>
            <w:tcW w:w="1249" w:type="dxa"/>
          </w:tcPr>
          <w:p w14:paraId="28FA9031" w14:textId="11A9170A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794" w:type="dxa"/>
          </w:tcPr>
          <w:p w14:paraId="2F7A7341" w14:textId="0CBB2988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1EBCA5C9" w14:textId="7703C704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3588B749" w14:textId="4630E1B1" w:rsidTr="001C4832">
        <w:tc>
          <w:tcPr>
            <w:tcW w:w="1249" w:type="dxa"/>
          </w:tcPr>
          <w:p w14:paraId="020802F0" w14:textId="1194A4B1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794" w:type="dxa"/>
          </w:tcPr>
          <w:p w14:paraId="08656963" w14:textId="03350C18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91" w:type="dxa"/>
          </w:tcPr>
          <w:p w14:paraId="5C4F2A7A" w14:textId="66F6CEB3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EC5B3D0" w14:textId="641D68BA" w:rsidTr="001C4832">
        <w:tc>
          <w:tcPr>
            <w:tcW w:w="1249" w:type="dxa"/>
          </w:tcPr>
          <w:p w14:paraId="7317FEFA" w14:textId="30A6689B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794" w:type="dxa"/>
          </w:tcPr>
          <w:p w14:paraId="7A9DB214" w14:textId="251DA559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5747A2AD" w14:textId="256498BF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81EE18E" w14:textId="7238B165" w:rsidTr="001C4832">
        <w:tc>
          <w:tcPr>
            <w:tcW w:w="1249" w:type="dxa"/>
          </w:tcPr>
          <w:p w14:paraId="0FC0F0D2" w14:textId="759B863C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794" w:type="dxa"/>
          </w:tcPr>
          <w:p w14:paraId="77E35ACA" w14:textId="7D5D1CC0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03FA54C6" w14:textId="1F44AA8F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3F00339E" w14:textId="3592E4C1" w:rsidTr="001C4832">
        <w:tc>
          <w:tcPr>
            <w:tcW w:w="1249" w:type="dxa"/>
          </w:tcPr>
          <w:p w14:paraId="4D798FCF" w14:textId="5832D478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794" w:type="dxa"/>
          </w:tcPr>
          <w:p w14:paraId="4B8EC3F4" w14:textId="551041EB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1, 2, 5, 6, 7</w:t>
            </w:r>
          </w:p>
        </w:tc>
        <w:tc>
          <w:tcPr>
            <w:tcW w:w="3591" w:type="dxa"/>
          </w:tcPr>
          <w:p w14:paraId="5F5E9C20" w14:textId="284FFB41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85945" w14:paraId="4B628E2F" w14:textId="4B985390" w:rsidTr="001C4832">
        <w:tc>
          <w:tcPr>
            <w:tcW w:w="1249" w:type="dxa"/>
          </w:tcPr>
          <w:p w14:paraId="1E91A57E" w14:textId="7FB3B6F2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794" w:type="dxa"/>
          </w:tcPr>
          <w:p w14:paraId="54869DDA" w14:textId="6BBDBEB1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dxa"/>
          </w:tcPr>
          <w:p w14:paraId="2DCA9048" w14:textId="1F66B525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BD29526" w14:textId="4F0DF33F" w:rsidTr="001C4832">
        <w:tc>
          <w:tcPr>
            <w:tcW w:w="1249" w:type="dxa"/>
          </w:tcPr>
          <w:p w14:paraId="5214AA2E" w14:textId="042B713E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794" w:type="dxa"/>
          </w:tcPr>
          <w:p w14:paraId="7DD191C8" w14:textId="694982D6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6539909A" w14:textId="42401FB0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6AF2D97B" w14:textId="6C6D402E" w:rsidTr="001C4832">
        <w:tc>
          <w:tcPr>
            <w:tcW w:w="1249" w:type="dxa"/>
          </w:tcPr>
          <w:p w14:paraId="27BB5B8D" w14:textId="5DE4E98F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794" w:type="dxa"/>
          </w:tcPr>
          <w:p w14:paraId="59B40A0F" w14:textId="442D335E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91" w:type="dxa"/>
          </w:tcPr>
          <w:p w14:paraId="3644158E" w14:textId="310C7536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35E9203A" w14:textId="6CFBB157" w:rsidTr="001C4832">
        <w:tc>
          <w:tcPr>
            <w:tcW w:w="1249" w:type="dxa"/>
          </w:tcPr>
          <w:p w14:paraId="165FD5A3" w14:textId="1D5EADC1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794" w:type="dxa"/>
          </w:tcPr>
          <w:p w14:paraId="75937B2B" w14:textId="7B01877A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91" w:type="dxa"/>
          </w:tcPr>
          <w:p w14:paraId="0ECF3EC2" w14:textId="45F95D07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2025EC56" w14:textId="3FA75E89" w:rsidTr="001C4832">
        <w:tc>
          <w:tcPr>
            <w:tcW w:w="1249" w:type="dxa"/>
          </w:tcPr>
          <w:p w14:paraId="4B2C9FFD" w14:textId="324683DC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794" w:type="dxa"/>
          </w:tcPr>
          <w:p w14:paraId="0A02954A" w14:textId="04B749F0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91" w:type="dxa"/>
          </w:tcPr>
          <w:p w14:paraId="12E2813E" w14:textId="0A72A92B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3FDDF10B" w14:textId="1684E857" w:rsidTr="001C4832">
        <w:tc>
          <w:tcPr>
            <w:tcW w:w="1249" w:type="dxa"/>
          </w:tcPr>
          <w:p w14:paraId="0D335059" w14:textId="0C283B2E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794" w:type="dxa"/>
          </w:tcPr>
          <w:p w14:paraId="049E16D1" w14:textId="069C1DFC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1" w:type="dxa"/>
          </w:tcPr>
          <w:p w14:paraId="03D209A8" w14:textId="6BD07F01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85945" w14:paraId="0617D2D6" w14:textId="2BC9206A" w:rsidTr="001C4832">
        <w:tc>
          <w:tcPr>
            <w:tcW w:w="1249" w:type="dxa"/>
          </w:tcPr>
          <w:p w14:paraId="4364ED40" w14:textId="57B0D08F" w:rsidR="00A85945" w:rsidRDefault="00A85945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794" w:type="dxa"/>
          </w:tcPr>
          <w:p w14:paraId="11EE82AD" w14:textId="2E36FCF4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91" w:type="dxa"/>
          </w:tcPr>
          <w:p w14:paraId="5DED46B1" w14:textId="38A545E5" w:rsidR="00A85945" w:rsidRDefault="0043489B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5335B" w14:paraId="51FF3F20" w14:textId="77777777" w:rsidTr="001C4832">
        <w:tc>
          <w:tcPr>
            <w:tcW w:w="1249" w:type="dxa"/>
          </w:tcPr>
          <w:p w14:paraId="041EEC26" w14:textId="721C6401" w:rsidR="0045335B" w:rsidRDefault="0045335B" w:rsidP="00A85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4794" w:type="dxa"/>
          </w:tcPr>
          <w:p w14:paraId="31562388" w14:textId="77777777" w:rsidR="0045335B" w:rsidRDefault="0045335B" w:rsidP="0043489B">
            <w:pPr>
              <w:jc w:val="center"/>
              <w:rPr>
                <w:b/>
                <w:bCs/>
              </w:rPr>
            </w:pPr>
          </w:p>
        </w:tc>
        <w:tc>
          <w:tcPr>
            <w:tcW w:w="3591" w:type="dxa"/>
          </w:tcPr>
          <w:p w14:paraId="509DD4F3" w14:textId="006DABB4" w:rsidR="0045335B" w:rsidRDefault="001C4832" w:rsidP="004348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Максимально – </w:t>
            </w:r>
            <w:r w:rsidR="0045335B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  <w:r w:rsidR="0045335B">
              <w:rPr>
                <w:b/>
                <w:bCs/>
              </w:rPr>
              <w:t xml:space="preserve"> баллов</w:t>
            </w:r>
          </w:p>
        </w:tc>
      </w:tr>
      <w:bookmarkEnd w:id="0"/>
    </w:tbl>
    <w:p w14:paraId="15E098A6" w14:textId="06256F2D" w:rsidR="00DD3C5D" w:rsidRPr="00DD3C5D" w:rsidRDefault="00DD3C5D" w:rsidP="002A2510">
      <w:pPr>
        <w:rPr>
          <w:b/>
          <w:bCs/>
        </w:rPr>
      </w:pPr>
    </w:p>
    <w:sectPr w:rsidR="00DD3C5D" w:rsidRPr="00DD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B79"/>
    <w:multiLevelType w:val="hybridMultilevel"/>
    <w:tmpl w:val="362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784"/>
    <w:multiLevelType w:val="hybridMultilevel"/>
    <w:tmpl w:val="AAB4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488"/>
    <w:multiLevelType w:val="hybridMultilevel"/>
    <w:tmpl w:val="9D4C1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5A4D"/>
    <w:multiLevelType w:val="hybridMultilevel"/>
    <w:tmpl w:val="24DA2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3C8"/>
    <w:multiLevelType w:val="hybridMultilevel"/>
    <w:tmpl w:val="D3EA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5EC"/>
    <w:multiLevelType w:val="hybridMultilevel"/>
    <w:tmpl w:val="A55C4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A33AF"/>
    <w:multiLevelType w:val="hybridMultilevel"/>
    <w:tmpl w:val="E710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D05E7"/>
    <w:multiLevelType w:val="hybridMultilevel"/>
    <w:tmpl w:val="3398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95961"/>
    <w:multiLevelType w:val="hybridMultilevel"/>
    <w:tmpl w:val="6B202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19C8"/>
    <w:multiLevelType w:val="hybridMultilevel"/>
    <w:tmpl w:val="97422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84165"/>
    <w:multiLevelType w:val="hybridMultilevel"/>
    <w:tmpl w:val="24FE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2376"/>
    <w:multiLevelType w:val="hybridMultilevel"/>
    <w:tmpl w:val="2052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69A5"/>
    <w:multiLevelType w:val="hybridMultilevel"/>
    <w:tmpl w:val="778E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161E5"/>
    <w:multiLevelType w:val="hybridMultilevel"/>
    <w:tmpl w:val="D63E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A338B"/>
    <w:multiLevelType w:val="hybridMultilevel"/>
    <w:tmpl w:val="293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C28"/>
    <w:multiLevelType w:val="hybridMultilevel"/>
    <w:tmpl w:val="DF28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25CA3"/>
    <w:multiLevelType w:val="hybridMultilevel"/>
    <w:tmpl w:val="55B6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7BA3"/>
    <w:multiLevelType w:val="hybridMultilevel"/>
    <w:tmpl w:val="E3C0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3623"/>
    <w:multiLevelType w:val="hybridMultilevel"/>
    <w:tmpl w:val="3A346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B31A9"/>
    <w:multiLevelType w:val="hybridMultilevel"/>
    <w:tmpl w:val="A5542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B7F8B"/>
    <w:multiLevelType w:val="hybridMultilevel"/>
    <w:tmpl w:val="907C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401B"/>
    <w:multiLevelType w:val="hybridMultilevel"/>
    <w:tmpl w:val="2D6E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4B05"/>
    <w:multiLevelType w:val="hybridMultilevel"/>
    <w:tmpl w:val="9196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3003D"/>
    <w:multiLevelType w:val="hybridMultilevel"/>
    <w:tmpl w:val="971C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F420B"/>
    <w:multiLevelType w:val="hybridMultilevel"/>
    <w:tmpl w:val="CE88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F29E2"/>
    <w:multiLevelType w:val="hybridMultilevel"/>
    <w:tmpl w:val="F888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C2425"/>
    <w:multiLevelType w:val="hybridMultilevel"/>
    <w:tmpl w:val="B7F01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560AB"/>
    <w:multiLevelType w:val="hybridMultilevel"/>
    <w:tmpl w:val="97B8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A2A22"/>
    <w:multiLevelType w:val="hybridMultilevel"/>
    <w:tmpl w:val="433C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F39CF"/>
    <w:multiLevelType w:val="hybridMultilevel"/>
    <w:tmpl w:val="0ECC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63608">
    <w:abstractNumId w:val="12"/>
  </w:num>
  <w:num w:numId="2" w16cid:durableId="1692339207">
    <w:abstractNumId w:val="4"/>
  </w:num>
  <w:num w:numId="3" w16cid:durableId="451437083">
    <w:abstractNumId w:val="27"/>
  </w:num>
  <w:num w:numId="4" w16cid:durableId="218781635">
    <w:abstractNumId w:val="6"/>
  </w:num>
  <w:num w:numId="5" w16cid:durableId="832183520">
    <w:abstractNumId w:val="24"/>
  </w:num>
  <w:num w:numId="6" w16cid:durableId="215361588">
    <w:abstractNumId w:val="0"/>
  </w:num>
  <w:num w:numId="7" w16cid:durableId="300035534">
    <w:abstractNumId w:val="22"/>
  </w:num>
  <w:num w:numId="8" w16cid:durableId="1411350393">
    <w:abstractNumId w:val="3"/>
  </w:num>
  <w:num w:numId="9" w16cid:durableId="269243579">
    <w:abstractNumId w:val="16"/>
  </w:num>
  <w:num w:numId="10" w16cid:durableId="27025726">
    <w:abstractNumId w:val="17"/>
  </w:num>
  <w:num w:numId="11" w16cid:durableId="1539586633">
    <w:abstractNumId w:val="20"/>
  </w:num>
  <w:num w:numId="12" w16cid:durableId="1227692145">
    <w:abstractNumId w:val="15"/>
  </w:num>
  <w:num w:numId="13" w16cid:durableId="1549418033">
    <w:abstractNumId w:val="2"/>
  </w:num>
  <w:num w:numId="14" w16cid:durableId="526718171">
    <w:abstractNumId w:val="10"/>
  </w:num>
  <w:num w:numId="15" w16cid:durableId="1351494786">
    <w:abstractNumId w:val="13"/>
  </w:num>
  <w:num w:numId="16" w16cid:durableId="877475970">
    <w:abstractNumId w:val="29"/>
  </w:num>
  <w:num w:numId="17" w16cid:durableId="43793424">
    <w:abstractNumId w:val="21"/>
  </w:num>
  <w:num w:numId="18" w16cid:durableId="559176881">
    <w:abstractNumId w:val="11"/>
  </w:num>
  <w:num w:numId="19" w16cid:durableId="1547790076">
    <w:abstractNumId w:val="1"/>
  </w:num>
  <w:num w:numId="20" w16cid:durableId="1466578055">
    <w:abstractNumId w:val="23"/>
  </w:num>
  <w:num w:numId="21" w16cid:durableId="816916807">
    <w:abstractNumId w:val="19"/>
  </w:num>
  <w:num w:numId="22" w16cid:durableId="344554005">
    <w:abstractNumId w:val="18"/>
  </w:num>
  <w:num w:numId="23" w16cid:durableId="440492131">
    <w:abstractNumId w:val="28"/>
  </w:num>
  <w:num w:numId="24" w16cid:durableId="820197226">
    <w:abstractNumId w:val="9"/>
  </w:num>
  <w:num w:numId="25" w16cid:durableId="2140150759">
    <w:abstractNumId w:val="8"/>
  </w:num>
  <w:num w:numId="26" w16cid:durableId="499808106">
    <w:abstractNumId w:val="25"/>
  </w:num>
  <w:num w:numId="27" w16cid:durableId="1158810768">
    <w:abstractNumId w:val="7"/>
  </w:num>
  <w:num w:numId="28" w16cid:durableId="204949150">
    <w:abstractNumId w:val="26"/>
  </w:num>
  <w:num w:numId="29" w16cid:durableId="18554828">
    <w:abstractNumId w:val="5"/>
  </w:num>
  <w:num w:numId="30" w16cid:durableId="20128755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C"/>
    <w:rsid w:val="001C4832"/>
    <w:rsid w:val="001C50B3"/>
    <w:rsid w:val="00214F25"/>
    <w:rsid w:val="002A2510"/>
    <w:rsid w:val="00385178"/>
    <w:rsid w:val="003B54F0"/>
    <w:rsid w:val="0043489B"/>
    <w:rsid w:val="0045335B"/>
    <w:rsid w:val="00460D7F"/>
    <w:rsid w:val="00471518"/>
    <w:rsid w:val="00477B50"/>
    <w:rsid w:val="004D6265"/>
    <w:rsid w:val="00537C8F"/>
    <w:rsid w:val="00816D7C"/>
    <w:rsid w:val="00862142"/>
    <w:rsid w:val="00882FCD"/>
    <w:rsid w:val="00947662"/>
    <w:rsid w:val="00952F35"/>
    <w:rsid w:val="009C2CA0"/>
    <w:rsid w:val="00A85945"/>
    <w:rsid w:val="00BC150B"/>
    <w:rsid w:val="00C0058C"/>
    <w:rsid w:val="00C603F3"/>
    <w:rsid w:val="00DD3C5D"/>
    <w:rsid w:val="00DD6A8F"/>
    <w:rsid w:val="00E41FBC"/>
    <w:rsid w:val="00EC2909"/>
    <w:rsid w:val="00F53C87"/>
    <w:rsid w:val="00FA40F5"/>
    <w:rsid w:val="00FA637C"/>
    <w:rsid w:val="00F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1212"/>
  <w15:chartTrackingRefBased/>
  <w15:docId w15:val="{C6D35F67-3F72-42A2-9232-323C622A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F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F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F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F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1F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F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1F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C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Каргина</dc:creator>
  <cp:keywords/>
  <dc:description/>
  <cp:lastModifiedBy>Анна Каргина</cp:lastModifiedBy>
  <cp:revision>4</cp:revision>
  <dcterms:created xsi:type="dcterms:W3CDTF">2025-07-09T11:35:00Z</dcterms:created>
  <dcterms:modified xsi:type="dcterms:W3CDTF">2025-07-10T11:51:00Z</dcterms:modified>
</cp:coreProperties>
</file>