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«Камчатский государственный университет имени Витуса Беринга»</w:t>
      </w:r>
    </w:p>
    <w:p w:rsidR="00833693" w:rsidRPr="002B1C10" w:rsidRDefault="00833693" w:rsidP="00833693">
      <w:pPr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833693" w:rsidRPr="002B1C10" w:rsidTr="00A403B7">
        <w:tc>
          <w:tcPr>
            <w:tcW w:w="4785" w:type="dxa"/>
          </w:tcPr>
          <w:p w:rsidR="00833693" w:rsidRPr="002B1C10" w:rsidRDefault="00833693" w:rsidP="00A403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hideMark/>
          </w:tcPr>
          <w:p w:rsidR="00833693" w:rsidRPr="002B1C10" w:rsidRDefault="00833693" w:rsidP="00A4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693" w:rsidRPr="002B1C10" w:rsidRDefault="00833693" w:rsidP="00A4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693" w:rsidRPr="002B1C10" w:rsidRDefault="00833693" w:rsidP="00A4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693" w:rsidRPr="002B1C10" w:rsidRDefault="00833693" w:rsidP="00A4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693" w:rsidRPr="002B1C10" w:rsidRDefault="00833693" w:rsidP="008336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33693" w:rsidRPr="002B1C10" w:rsidRDefault="00833693" w:rsidP="00833693">
      <w:pPr>
        <w:widowControl/>
        <w:spacing w:line="360" w:lineRule="auto"/>
        <w:ind w:left="-567" w:firstLine="709"/>
        <w:jc w:val="center"/>
        <w:rPr>
          <w:rFonts w:ascii="Times New Roman" w:hAnsi="Times New Roman" w:cs="Times New Roman"/>
          <w:kern w:val="20"/>
          <w:sz w:val="24"/>
          <w:szCs w:val="24"/>
        </w:rPr>
      </w:pPr>
    </w:p>
    <w:p w:rsidR="00833693" w:rsidRPr="002B1C10" w:rsidRDefault="00833693" w:rsidP="00833693">
      <w:pPr>
        <w:widowControl/>
        <w:spacing w:line="360" w:lineRule="auto"/>
        <w:ind w:left="-567" w:firstLine="709"/>
        <w:jc w:val="center"/>
        <w:rPr>
          <w:rFonts w:ascii="Times New Roman" w:hAnsi="Times New Roman" w:cs="Times New Roman"/>
          <w:kern w:val="20"/>
          <w:sz w:val="24"/>
          <w:szCs w:val="24"/>
        </w:rPr>
      </w:pPr>
    </w:p>
    <w:p w:rsidR="00833693" w:rsidRPr="002B1C10" w:rsidRDefault="00833693" w:rsidP="00833693">
      <w:pPr>
        <w:widowControl/>
        <w:spacing w:line="360" w:lineRule="auto"/>
        <w:ind w:left="-567" w:firstLine="709"/>
        <w:jc w:val="center"/>
        <w:rPr>
          <w:rFonts w:ascii="Times New Roman" w:hAnsi="Times New Roman" w:cs="Times New Roman"/>
          <w:kern w:val="20"/>
          <w:sz w:val="24"/>
          <w:szCs w:val="24"/>
        </w:rPr>
      </w:pPr>
    </w:p>
    <w:p w:rsidR="00833693" w:rsidRPr="002B1C10" w:rsidRDefault="00833693" w:rsidP="00833693">
      <w:pPr>
        <w:widowControl/>
        <w:spacing w:line="360" w:lineRule="auto"/>
        <w:ind w:left="-567" w:firstLine="709"/>
        <w:jc w:val="center"/>
        <w:rPr>
          <w:rFonts w:ascii="Times New Roman" w:hAnsi="Times New Roman" w:cs="Times New Roman"/>
          <w:kern w:val="20"/>
          <w:sz w:val="24"/>
          <w:szCs w:val="24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>ПРОГРАММА ВСТУПИТЕЛЬНОГО ИСПЫТАНИЯ</w:t>
      </w: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>по специальной дисциплине</w:t>
      </w: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>Психология развития, акмеология</w:t>
      </w:r>
    </w:p>
    <w:p w:rsidR="00833693" w:rsidRPr="002B1C10" w:rsidRDefault="00833693" w:rsidP="00833693">
      <w:pPr>
        <w:tabs>
          <w:tab w:val="left" w:pos="9355"/>
        </w:tabs>
        <w:rPr>
          <w:rFonts w:ascii="Times New Roman" w:hAnsi="Times New Roman" w:cs="Times New Roman"/>
          <w:b/>
          <w:sz w:val="24"/>
          <w:szCs w:val="24"/>
        </w:rPr>
      </w:pPr>
    </w:p>
    <w:p w:rsidR="00833693" w:rsidRPr="002B1C10" w:rsidRDefault="00833693" w:rsidP="00833693">
      <w:pPr>
        <w:tabs>
          <w:tab w:val="lef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подготовки: </w:t>
      </w:r>
      <w:r w:rsidRPr="002B1C10">
        <w:rPr>
          <w:rFonts w:ascii="Times New Roman" w:hAnsi="Times New Roman" w:cs="Times New Roman"/>
          <w:sz w:val="24"/>
          <w:szCs w:val="24"/>
        </w:rPr>
        <w:t>37.06.01 Психология</w:t>
      </w:r>
    </w:p>
    <w:p w:rsidR="00833693" w:rsidRPr="002B1C10" w:rsidRDefault="00833693" w:rsidP="00833693">
      <w:pPr>
        <w:tabs>
          <w:tab w:val="left" w:pos="9355"/>
        </w:tabs>
        <w:rPr>
          <w:rFonts w:ascii="Times New Roman" w:hAnsi="Times New Roman" w:cs="Times New Roman"/>
          <w:b/>
          <w:sz w:val="24"/>
          <w:szCs w:val="24"/>
        </w:rPr>
      </w:pPr>
    </w:p>
    <w:p w:rsidR="00833693" w:rsidRPr="002B1C10" w:rsidRDefault="00833693" w:rsidP="00833693">
      <w:pPr>
        <w:tabs>
          <w:tab w:val="left" w:pos="935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 xml:space="preserve">Профили подготовки: </w:t>
      </w:r>
      <w:r w:rsidRPr="002B1C10">
        <w:rPr>
          <w:rFonts w:ascii="Times New Roman" w:hAnsi="Times New Roman" w:cs="Times New Roman"/>
          <w:sz w:val="24"/>
          <w:szCs w:val="24"/>
        </w:rPr>
        <w:t>«Психология развития, акмеология»</w:t>
      </w:r>
    </w:p>
    <w:p w:rsidR="00833693" w:rsidRPr="002B1C10" w:rsidRDefault="00833693" w:rsidP="00833693">
      <w:pPr>
        <w:rPr>
          <w:rFonts w:ascii="Times New Roman" w:hAnsi="Times New Roman" w:cs="Times New Roman"/>
          <w:sz w:val="24"/>
          <w:szCs w:val="24"/>
        </w:rPr>
      </w:pPr>
    </w:p>
    <w:p w:rsidR="00833693" w:rsidRPr="002B1C10" w:rsidRDefault="00833693" w:rsidP="008336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 xml:space="preserve">Квалификация выпускника: </w:t>
      </w:r>
      <w:r w:rsidRPr="002B1C10">
        <w:rPr>
          <w:rFonts w:ascii="Times New Roman" w:hAnsi="Times New Roman" w:cs="Times New Roman"/>
          <w:sz w:val="24"/>
          <w:szCs w:val="24"/>
        </w:rPr>
        <w:t>Исследователь. Преподаватель-исследователь</w:t>
      </w:r>
    </w:p>
    <w:p w:rsidR="00833693" w:rsidRPr="002B1C10" w:rsidRDefault="00833693" w:rsidP="00833693">
      <w:pPr>
        <w:rPr>
          <w:rFonts w:ascii="Times New Roman" w:hAnsi="Times New Roman" w:cs="Times New Roman"/>
          <w:b/>
          <w:sz w:val="24"/>
          <w:szCs w:val="24"/>
        </w:rPr>
      </w:pPr>
    </w:p>
    <w:p w:rsidR="00833693" w:rsidRPr="002B1C10" w:rsidRDefault="00833693" w:rsidP="00833693">
      <w:pPr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 w:rsidRPr="002B1C10">
        <w:rPr>
          <w:rFonts w:ascii="Times New Roman" w:hAnsi="Times New Roman" w:cs="Times New Roman"/>
          <w:sz w:val="24"/>
          <w:szCs w:val="24"/>
        </w:rPr>
        <w:t>заочная</w:t>
      </w:r>
      <w:r w:rsidRPr="002B1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693" w:rsidRPr="002B1C10" w:rsidRDefault="00833693" w:rsidP="0083369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693" w:rsidRDefault="00833693" w:rsidP="00833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0CE" w:rsidRDefault="004C60CE" w:rsidP="00833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0CE" w:rsidRDefault="004C60CE" w:rsidP="00833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0CE" w:rsidRDefault="004C60CE" w:rsidP="00833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0CE" w:rsidRDefault="004C60CE" w:rsidP="00833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0CE" w:rsidRPr="002B1C10" w:rsidRDefault="004C60CE" w:rsidP="00833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693" w:rsidRPr="002B1C10" w:rsidRDefault="00833693" w:rsidP="00833693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Петропавловск-Камчатский 2019 г.</w:t>
      </w:r>
    </w:p>
    <w:p w:rsidR="002E43BF" w:rsidRPr="002B1C10" w:rsidRDefault="002E43BF">
      <w:pPr>
        <w:rPr>
          <w:rFonts w:ascii="Times New Roman" w:hAnsi="Times New Roman" w:cs="Times New Roman"/>
          <w:sz w:val="24"/>
          <w:szCs w:val="24"/>
        </w:rPr>
      </w:pPr>
    </w:p>
    <w:p w:rsidR="002240D8" w:rsidRPr="002B1C10" w:rsidRDefault="002240D8">
      <w:pPr>
        <w:rPr>
          <w:rFonts w:ascii="Times New Roman" w:hAnsi="Times New Roman" w:cs="Times New Roman"/>
          <w:sz w:val="24"/>
          <w:szCs w:val="24"/>
        </w:rPr>
      </w:pPr>
    </w:p>
    <w:p w:rsidR="002240D8" w:rsidRPr="002B1C10" w:rsidRDefault="002240D8">
      <w:pPr>
        <w:rPr>
          <w:rFonts w:ascii="Times New Roman" w:hAnsi="Times New Roman" w:cs="Times New Roman"/>
          <w:sz w:val="24"/>
          <w:szCs w:val="24"/>
        </w:rPr>
      </w:pPr>
    </w:p>
    <w:p w:rsidR="00FF1B52" w:rsidRPr="002B1C10" w:rsidRDefault="00FF1B52" w:rsidP="006751FD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lastRenderedPageBreak/>
        <w:t>Настоящая программа составлена с учетом требований федерального государственного образовательного стандарта высшего образования по направлению подготовки 02.06.01 Компьютерные и информационные науки, утвержденного приказом Минобрнауки России от 30.07.2014 N 864 «Об утверждении федерального государственного образовательного стандарта высшего образова</w:t>
      </w:r>
      <w:r w:rsidR="006751FD" w:rsidRPr="002B1C10">
        <w:rPr>
          <w:rFonts w:ascii="Times New Roman" w:hAnsi="Times New Roman" w:cs="Times New Roman"/>
          <w:sz w:val="24"/>
          <w:szCs w:val="24"/>
        </w:rPr>
        <w:t>ния по направлению подготовки 37</w:t>
      </w:r>
      <w:r w:rsidRPr="002B1C10">
        <w:rPr>
          <w:rFonts w:ascii="Times New Roman" w:hAnsi="Times New Roman" w:cs="Times New Roman"/>
          <w:sz w:val="24"/>
          <w:szCs w:val="24"/>
        </w:rPr>
        <w:t xml:space="preserve">.06.01 </w:t>
      </w:r>
      <w:r w:rsidR="006751FD" w:rsidRPr="002B1C10">
        <w:rPr>
          <w:rFonts w:ascii="Times New Roman" w:hAnsi="Times New Roman" w:cs="Times New Roman"/>
          <w:sz w:val="24"/>
          <w:szCs w:val="24"/>
        </w:rPr>
        <w:t>Психология развития, акмеология</w:t>
      </w:r>
      <w:r w:rsidRPr="002B1C10">
        <w:rPr>
          <w:rFonts w:ascii="Times New Roman" w:hAnsi="Times New Roman" w:cs="Times New Roman"/>
          <w:sz w:val="24"/>
          <w:szCs w:val="24"/>
        </w:rPr>
        <w:t xml:space="preserve"> (уровень подготовки кадров высшей квалификации)».</w:t>
      </w:r>
    </w:p>
    <w:p w:rsidR="00FF1B52" w:rsidRPr="002B1C10" w:rsidRDefault="00FF1B52" w:rsidP="00FF1B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B52" w:rsidRPr="002B1C10" w:rsidRDefault="00FF1B52" w:rsidP="00FF1B52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FF1B52" w:rsidRPr="002B1C10" w:rsidRDefault="00FF1B52" w:rsidP="00FF1B52">
      <w:pPr>
        <w:pStyle w:val="a7"/>
        <w:rPr>
          <w:kern w:val="20"/>
          <w:sz w:val="24"/>
          <w:szCs w:val="24"/>
        </w:rPr>
      </w:pPr>
      <w:r w:rsidRPr="002B1C10">
        <w:rPr>
          <w:kern w:val="20"/>
          <w:sz w:val="24"/>
          <w:szCs w:val="24"/>
        </w:rPr>
        <w:t>кандидат психологических наук, доцент,</w:t>
      </w:r>
    </w:p>
    <w:p w:rsidR="00FF1B52" w:rsidRPr="002B1C10" w:rsidRDefault="00FF1B52" w:rsidP="00FF1B52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kern w:val="20"/>
          <w:sz w:val="24"/>
          <w:szCs w:val="24"/>
        </w:rPr>
        <w:t>доцент кафедры теоретической и практической психологии</w:t>
      </w:r>
    </w:p>
    <w:p w:rsidR="00FF1B52" w:rsidRPr="002B1C10" w:rsidRDefault="00FF1B52" w:rsidP="00FF1B52">
      <w:pPr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М.А. Фризен</w:t>
      </w:r>
    </w:p>
    <w:p w:rsidR="00FF1B52" w:rsidRPr="002B1C10" w:rsidRDefault="00FF1B52">
      <w:pPr>
        <w:rPr>
          <w:rFonts w:ascii="Times New Roman" w:hAnsi="Times New Roman" w:cs="Times New Roman"/>
          <w:sz w:val="24"/>
          <w:szCs w:val="24"/>
        </w:rPr>
      </w:pPr>
    </w:p>
    <w:p w:rsidR="00FF1B52" w:rsidRPr="002B1C10" w:rsidRDefault="00FF1B52" w:rsidP="00FF1B52">
      <w:pPr>
        <w:pStyle w:val="a7"/>
        <w:rPr>
          <w:kern w:val="20"/>
          <w:sz w:val="24"/>
          <w:szCs w:val="24"/>
        </w:rPr>
      </w:pPr>
      <w:r w:rsidRPr="002B1C10">
        <w:rPr>
          <w:kern w:val="20"/>
          <w:sz w:val="24"/>
          <w:szCs w:val="24"/>
        </w:rPr>
        <w:t>кандидат психологических наук, доцент,</w:t>
      </w:r>
    </w:p>
    <w:p w:rsidR="00FF1B52" w:rsidRPr="002B1C10" w:rsidRDefault="00FF1B52" w:rsidP="00FF1B52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kern w:val="20"/>
          <w:sz w:val="24"/>
          <w:szCs w:val="24"/>
        </w:rPr>
        <w:t>доцент кафедры теоретической и практической психологии</w:t>
      </w:r>
    </w:p>
    <w:p w:rsidR="00FF1B52" w:rsidRPr="002B1C10" w:rsidRDefault="00FF1B52" w:rsidP="00FF1B52">
      <w:pPr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Ю.Ю. Неяскина</w:t>
      </w:r>
    </w:p>
    <w:p w:rsidR="00FF1B52" w:rsidRPr="002B1C10" w:rsidRDefault="00FF1B52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Default="00246464">
      <w:pPr>
        <w:rPr>
          <w:rFonts w:ascii="Times New Roman" w:hAnsi="Times New Roman" w:cs="Times New Roman"/>
          <w:sz w:val="24"/>
          <w:szCs w:val="24"/>
        </w:rPr>
      </w:pPr>
    </w:p>
    <w:p w:rsidR="004C60CE" w:rsidRPr="002B1C10" w:rsidRDefault="004C60CE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Default="00246464">
      <w:pPr>
        <w:rPr>
          <w:rFonts w:ascii="Times New Roman" w:hAnsi="Times New Roman" w:cs="Times New Roman"/>
          <w:sz w:val="24"/>
          <w:szCs w:val="24"/>
        </w:rPr>
      </w:pPr>
    </w:p>
    <w:p w:rsidR="004C60CE" w:rsidRDefault="004C60CE">
      <w:pPr>
        <w:rPr>
          <w:rFonts w:ascii="Times New Roman" w:hAnsi="Times New Roman" w:cs="Times New Roman"/>
          <w:sz w:val="24"/>
          <w:szCs w:val="24"/>
        </w:rPr>
      </w:pPr>
    </w:p>
    <w:p w:rsidR="004C60CE" w:rsidRPr="002B1C10" w:rsidRDefault="004C60CE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246464" w:rsidRPr="002B1C10" w:rsidRDefault="00246464" w:rsidP="00246464">
      <w:pPr>
        <w:tabs>
          <w:tab w:val="left" w:pos="9355"/>
        </w:tabs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05"/>
        <w:gridCol w:w="532"/>
      </w:tblGrid>
      <w:tr w:rsidR="00246464" w:rsidRPr="002B1C10" w:rsidTr="00A403B7">
        <w:trPr>
          <w:trHeight w:val="323"/>
        </w:trPr>
        <w:tc>
          <w:tcPr>
            <w:tcW w:w="534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Общие положения……………………………………………………………………..</w:t>
            </w:r>
          </w:p>
        </w:tc>
        <w:tc>
          <w:tcPr>
            <w:tcW w:w="532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6464" w:rsidRPr="002B1C10" w:rsidTr="00A403B7">
        <w:tc>
          <w:tcPr>
            <w:tcW w:w="534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Содержание дисциплины……………………………………………………………..</w:t>
            </w:r>
          </w:p>
        </w:tc>
        <w:tc>
          <w:tcPr>
            <w:tcW w:w="532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6464" w:rsidRPr="002B1C10" w:rsidTr="00A403B7">
        <w:tc>
          <w:tcPr>
            <w:tcW w:w="534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Перечень вопросов к вступительному испытанию …………………………………</w:t>
            </w:r>
          </w:p>
        </w:tc>
        <w:tc>
          <w:tcPr>
            <w:tcW w:w="532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6464" w:rsidRPr="002B1C10" w:rsidTr="00A403B7">
        <w:tc>
          <w:tcPr>
            <w:tcW w:w="534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Рекомендации по выбору темы вступительного реферата ………………………...</w:t>
            </w:r>
          </w:p>
        </w:tc>
        <w:tc>
          <w:tcPr>
            <w:tcW w:w="532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6464" w:rsidRPr="002B1C10" w:rsidTr="00A403B7">
        <w:tc>
          <w:tcPr>
            <w:tcW w:w="534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и оформлению вступительного реферата ……………</w:t>
            </w:r>
          </w:p>
        </w:tc>
        <w:tc>
          <w:tcPr>
            <w:tcW w:w="532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6464" w:rsidRPr="002B1C10" w:rsidTr="00A403B7">
        <w:tc>
          <w:tcPr>
            <w:tcW w:w="534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Основная литература …………………………………………………..……………..</w:t>
            </w:r>
          </w:p>
        </w:tc>
        <w:tc>
          <w:tcPr>
            <w:tcW w:w="532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6464" w:rsidRPr="002B1C10" w:rsidTr="00A403B7">
        <w:tc>
          <w:tcPr>
            <w:tcW w:w="534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246464" w:rsidRPr="002B1C10" w:rsidRDefault="00246464" w:rsidP="00A403B7">
            <w:pPr>
              <w:pStyle w:val="1"/>
              <w:ind w:left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B1C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Формы и критерии оценивания вступительного испытания……………………….</w:t>
            </w:r>
          </w:p>
        </w:tc>
        <w:tc>
          <w:tcPr>
            <w:tcW w:w="532" w:type="dxa"/>
          </w:tcPr>
          <w:p w:rsidR="00246464" w:rsidRPr="002B1C10" w:rsidRDefault="00246464" w:rsidP="00A403B7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46464" w:rsidRPr="002B1C10" w:rsidRDefault="00246464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tabs>
          <w:tab w:val="lef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lastRenderedPageBreak/>
        <w:t>В основу настоящей программы вступительного испытания в аспирантуру по специальной дисциплине, соответствующей направленности (профилю) «Психология развития, акмеология», программы подготовки научно-педагогических кадров в аспирантуре (далее - программа вступительного испытания) положены накопленные современной психологией и смежными науками знания о факторах, условиях и механизмах психологического (психического и личностного) развития индивида на разных возрастных этапах, учет которых важен для оптимизации жизнедеятельности человека в контексте системы осуществляемых им деятельностей, с учетом многомерности и неопределенности социальной ситуации развития. Программа составлена для проверки соответствующих теоретических знаний, а также умений в области анализа ситуаций их практического применения.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Программа вступительного испытания сформирована на основе федеральных государственных образовательных стандартов высшего образования по программам специалитета, магистратуры.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Вступительное испытание проводится в устной форме с использованием билетов экзаменационной комиссией, созданной в Университете на основе приказа ректора. К испытанию допускаются лица, получившие положительную оценку по реферату.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 xml:space="preserve">Уровень знаний поступающего оценивается экзаменационной комиссией по пятибалльной системе. 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Предложенный список литературы для подготовки к вступительному испытанию может быть расширен по желанию поступающего.</w:t>
      </w: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tabs>
          <w:tab w:val="lef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>2. Содержание дисциплины.</w:t>
      </w: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Модуль 1. Введение в психологию развития</w:t>
      </w:r>
    </w:p>
    <w:p w:rsidR="00B27DE2" w:rsidRPr="002B1C10" w:rsidRDefault="00B27DE2" w:rsidP="00B27DE2">
      <w:pPr>
        <w:pStyle w:val="a9"/>
        <w:tabs>
          <w:tab w:val="left" w:pos="851"/>
        </w:tabs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>1.1. Место психологии развития в системе психологических наук.</w:t>
      </w:r>
      <w:r w:rsidRPr="002B1C10">
        <w:rPr>
          <w:rFonts w:ascii="Times New Roman" w:hAnsi="Times New Roman"/>
          <w:sz w:val="24"/>
          <w:szCs w:val="24"/>
        </w:rPr>
        <w:t xml:space="preserve"> Развитие человеческой психики: специфика процессов развития </w:t>
      </w:r>
      <w:r w:rsidRPr="002B1C10">
        <w:rPr>
          <w:rFonts w:ascii="Times New Roman" w:hAnsi="Times New Roman"/>
          <w:spacing w:val="4"/>
          <w:sz w:val="24"/>
          <w:szCs w:val="24"/>
        </w:rPr>
        <w:t>по отношению к иным процессам (изменение, созревание) в живой и</w:t>
      </w:r>
      <w:r w:rsidRPr="002B1C10">
        <w:rPr>
          <w:rFonts w:ascii="Times New Roman" w:hAnsi="Times New Roman"/>
          <w:sz w:val="24"/>
          <w:szCs w:val="24"/>
        </w:rPr>
        <w:t xml:space="preserve"> неживой природе. Принцип развития в современной наук. Категория развития в психологии. Специфика психического развития человека по сравнению с психическим развитием животных. Основные линии развития человека: органическое, психическое, личностное (социальное). </w:t>
      </w:r>
    </w:p>
    <w:p w:rsidR="00B27DE2" w:rsidRPr="002B1C10" w:rsidRDefault="00B27DE2" w:rsidP="00B27DE2">
      <w:pPr>
        <w:pStyle w:val="a9"/>
        <w:tabs>
          <w:tab w:val="left" w:pos="851"/>
        </w:tabs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-2"/>
          <w:sz w:val="24"/>
          <w:szCs w:val="24"/>
        </w:rPr>
        <w:t>1.2. Проблемное поле исследований психического развития человека.</w:t>
      </w:r>
      <w:r w:rsidRPr="002B1C10">
        <w:rPr>
          <w:rFonts w:ascii="Times New Roman" w:hAnsi="Times New Roman"/>
          <w:sz w:val="24"/>
          <w:szCs w:val="24"/>
        </w:rPr>
        <w:t xml:space="preserve"> Основные проблемы современной психологии развития. </w:t>
      </w:r>
      <w:r w:rsidRPr="002B1C10">
        <w:rPr>
          <w:rFonts w:ascii="Times New Roman" w:hAnsi="Times New Roman"/>
          <w:spacing w:val="4"/>
          <w:sz w:val="24"/>
          <w:szCs w:val="24"/>
        </w:rPr>
        <w:t>Психология развития, возрастная</w:t>
      </w:r>
      <w:r w:rsidRPr="002B1C10">
        <w:rPr>
          <w:rFonts w:ascii="Times New Roman" w:hAnsi="Times New Roman"/>
          <w:sz w:val="24"/>
          <w:szCs w:val="24"/>
        </w:rPr>
        <w:t xml:space="preserve"> психология, акмеология: предмет, задачи.</w:t>
      </w:r>
    </w:p>
    <w:p w:rsidR="00B27DE2" w:rsidRPr="002B1C10" w:rsidRDefault="00B27DE2" w:rsidP="00B27DE2">
      <w:pPr>
        <w:pStyle w:val="a9"/>
        <w:tabs>
          <w:tab w:val="left" w:pos="851"/>
        </w:tabs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1.3. Стратегии и методы исследования психического развития в психологии развития, естественнонаучная и культурно-историческая парадигмы</w:t>
      </w:r>
      <w:r w:rsidRPr="002B1C10">
        <w:rPr>
          <w:rFonts w:ascii="Times New Roman" w:hAnsi="Times New Roman"/>
          <w:spacing w:val="4"/>
          <w:sz w:val="24"/>
          <w:szCs w:val="24"/>
        </w:rPr>
        <w:t>. Нормативная и индивидуальная траектории</w:t>
      </w:r>
      <w:r w:rsidRPr="002B1C10">
        <w:rPr>
          <w:rFonts w:ascii="Times New Roman" w:hAnsi="Times New Roman"/>
          <w:sz w:val="24"/>
          <w:szCs w:val="24"/>
        </w:rPr>
        <w:t xml:space="preserve"> развития человека</w:t>
      </w:r>
      <w:r w:rsidRPr="002B1C10">
        <w:rPr>
          <w:rFonts w:ascii="Times New Roman" w:hAnsi="Times New Roman"/>
          <w:spacing w:val="2"/>
          <w:sz w:val="24"/>
          <w:szCs w:val="24"/>
        </w:rPr>
        <w:t>. Основные направления теоретических и</w:t>
      </w:r>
      <w:r w:rsidRPr="002B1C10">
        <w:rPr>
          <w:rFonts w:ascii="Times New Roman" w:hAnsi="Times New Roman"/>
          <w:sz w:val="24"/>
          <w:szCs w:val="24"/>
        </w:rPr>
        <w:t xml:space="preserve"> экспериментальных исследований в современной психологии развития. Прикладная психология развития: достижения и проблемы. </w:t>
      </w: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Модуль 2. Общетеоретические основы психологии развития</w:t>
      </w:r>
    </w:p>
    <w:p w:rsidR="00B27DE2" w:rsidRPr="002B1C10" w:rsidRDefault="00B27DE2" w:rsidP="00B27DE2">
      <w:pPr>
        <w:pStyle w:val="2"/>
        <w:spacing w:before="0" w:after="0"/>
        <w:ind w:left="-567" w:firstLine="709"/>
        <w:rPr>
          <w:rFonts w:ascii="Times New Roman" w:hAnsi="Times New Roman"/>
          <w:i w:val="0"/>
          <w:sz w:val="24"/>
          <w:szCs w:val="24"/>
        </w:rPr>
      </w:pPr>
      <w:r w:rsidRPr="002B1C10">
        <w:rPr>
          <w:rFonts w:ascii="Times New Roman" w:hAnsi="Times New Roman"/>
          <w:i w:val="0"/>
          <w:sz w:val="24"/>
          <w:szCs w:val="24"/>
        </w:rPr>
        <w:t>2.1. Проблема условий и движущих сил</w:t>
      </w:r>
    </w:p>
    <w:p w:rsidR="00B27DE2" w:rsidRPr="002B1C10" w:rsidRDefault="00B27DE2" w:rsidP="00B27DE2">
      <w:pPr>
        <w:pStyle w:val="2"/>
        <w:spacing w:before="0" w:after="0"/>
        <w:ind w:left="-567" w:firstLine="709"/>
        <w:rPr>
          <w:rFonts w:ascii="Times New Roman" w:hAnsi="Times New Roman"/>
          <w:i w:val="0"/>
          <w:sz w:val="24"/>
          <w:szCs w:val="24"/>
        </w:rPr>
      </w:pPr>
      <w:r w:rsidRPr="002B1C10">
        <w:rPr>
          <w:rFonts w:ascii="Times New Roman" w:hAnsi="Times New Roman"/>
          <w:i w:val="0"/>
          <w:sz w:val="24"/>
          <w:szCs w:val="24"/>
        </w:rPr>
        <w:t>психического развития в зарубежной психологии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2.1.1. Критика биогенетического подхода к закономерностям психи</w:t>
      </w:r>
      <w:r w:rsidRPr="002B1C10">
        <w:rPr>
          <w:rFonts w:ascii="Times New Roman" w:hAnsi="Times New Roman"/>
          <w:sz w:val="24"/>
          <w:szCs w:val="24"/>
        </w:rPr>
        <w:softHyphen/>
      </w:r>
      <w:r w:rsidRPr="002B1C10">
        <w:rPr>
          <w:rFonts w:ascii="Times New Roman" w:hAnsi="Times New Roman"/>
          <w:spacing w:val="2"/>
          <w:sz w:val="24"/>
          <w:szCs w:val="24"/>
        </w:rPr>
        <w:t>ческого развития ребенка. Концепция рекапитуляции (С.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Холл, Д.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Бол</w:t>
      </w:r>
      <w:r w:rsidRPr="002B1C10">
        <w:rPr>
          <w:rFonts w:ascii="Times New Roman" w:hAnsi="Times New Roman"/>
          <w:spacing w:val="4"/>
          <w:sz w:val="24"/>
          <w:szCs w:val="24"/>
        </w:rPr>
        <w:t>дуин). Проблема связи исторического и индивидуального в развитии.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Закон повторяемости форм развития. Критика теории рекапитуляции</w:t>
      </w:r>
      <w:r w:rsidRPr="002B1C10">
        <w:rPr>
          <w:rFonts w:ascii="Times New Roman" w:hAnsi="Times New Roman"/>
          <w:sz w:val="24"/>
          <w:szCs w:val="24"/>
        </w:rPr>
        <w:t xml:space="preserve"> (Л.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С.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Выготский, С.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Рубинштейн).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>2.1.2. Факторный подход в понимании движущих сил психического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4"/>
          <w:sz w:val="24"/>
          <w:szCs w:val="24"/>
        </w:rPr>
        <w:t>развития в онтогенезе. Противоположность нативизма и эмпиризма в</w:t>
      </w:r>
      <w:r w:rsidRPr="002B1C10">
        <w:rPr>
          <w:rFonts w:ascii="Times New Roman" w:hAnsi="Times New Roman"/>
          <w:sz w:val="24"/>
          <w:szCs w:val="24"/>
        </w:rPr>
        <w:t xml:space="preserve"> решении вопроса о роли наследственности и среды (опыта) в развитии ребенка. Теория преформизма. Биологическое созревание как процесс, детерминирующий последовательность и содержание стадий развития. </w:t>
      </w:r>
      <w:r w:rsidRPr="002B1C10">
        <w:rPr>
          <w:rFonts w:ascii="Times New Roman" w:hAnsi="Times New Roman"/>
          <w:spacing w:val="2"/>
          <w:sz w:val="24"/>
          <w:szCs w:val="24"/>
        </w:rPr>
        <w:lastRenderedPageBreak/>
        <w:t>Теория трех ступеней К.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Бюлера. Нормативный подход к развитию психики ребенка. Закон затухания темпа психического развития (А.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Гезелл,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А.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Бине, Л.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Термен). Проблема психического развития ребенка в структурной психологии (Коффка). Современные варианты теорий биологического созревания (Н.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Хомский, Д.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Хебб). Проблема соотношения морфологического созревания и функции в зарубежной и отечественной</w:t>
      </w:r>
      <w:r w:rsidRPr="002B1C10">
        <w:rPr>
          <w:rFonts w:ascii="Times New Roman" w:hAnsi="Times New Roman"/>
          <w:sz w:val="24"/>
          <w:szCs w:val="24"/>
        </w:rPr>
        <w:t xml:space="preserve"> психологии.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2.1.3. Роль среды и научения в психическом развитии ребенка в эм</w:t>
      </w:r>
      <w:r w:rsidRPr="002B1C10">
        <w:rPr>
          <w:rFonts w:ascii="Times New Roman" w:hAnsi="Times New Roman"/>
          <w:spacing w:val="2"/>
          <w:sz w:val="24"/>
          <w:szCs w:val="24"/>
        </w:rPr>
        <w:t>пиризме. Понимание процесса развития как адаптации и приспособле</w:t>
      </w:r>
      <w:r w:rsidRPr="002B1C10">
        <w:rPr>
          <w:rFonts w:ascii="Times New Roman" w:hAnsi="Times New Roman"/>
          <w:sz w:val="24"/>
          <w:szCs w:val="24"/>
        </w:rPr>
        <w:t>ния организма к окружающей среде. Классический ассоцианизм (Д.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Докк, </w:t>
      </w:r>
      <w:r w:rsidRPr="002B1C10">
        <w:rPr>
          <w:rFonts w:ascii="Times New Roman" w:hAnsi="Times New Roman"/>
          <w:spacing w:val="4"/>
          <w:sz w:val="24"/>
          <w:szCs w:val="24"/>
        </w:rPr>
        <w:t>Д.</w:t>
      </w:r>
      <w:r w:rsidRPr="002B1C10">
        <w:rPr>
          <w:rFonts w:ascii="Times New Roman" w:hAnsi="Times New Roman"/>
          <w:spacing w:val="4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4"/>
          <w:sz w:val="24"/>
          <w:szCs w:val="24"/>
        </w:rPr>
        <w:t>Гартли) о роли среды и опыта в развитии. Теория «чистой доски».</w:t>
      </w:r>
      <w:r w:rsidRPr="002B1C10">
        <w:rPr>
          <w:rFonts w:ascii="Times New Roman" w:hAnsi="Times New Roman"/>
          <w:sz w:val="24"/>
          <w:szCs w:val="24"/>
        </w:rPr>
        <w:t xml:space="preserve"> Дж.Локк. </w:t>
      </w:r>
      <w:r w:rsidRPr="002B1C10">
        <w:rPr>
          <w:rFonts w:ascii="Times New Roman" w:hAnsi="Times New Roman"/>
          <w:spacing w:val="-2"/>
          <w:sz w:val="24"/>
          <w:szCs w:val="24"/>
        </w:rPr>
        <w:t>Проблема развития поведения в бихевиоризме и необихевиоризме (Д.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Уот</w:t>
      </w:r>
      <w:r w:rsidRPr="002B1C10">
        <w:rPr>
          <w:rFonts w:ascii="Times New Roman" w:hAnsi="Times New Roman"/>
          <w:sz w:val="24"/>
          <w:szCs w:val="24"/>
        </w:rPr>
        <w:t>сон, Э.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Торндайк, К.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Халл, 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Скиннер). Законы научения и законы развития. Роль среды в психическом развитии. Эволюция теории социального </w:t>
      </w:r>
      <w:r w:rsidRPr="002B1C10">
        <w:rPr>
          <w:rFonts w:ascii="Times New Roman" w:hAnsi="Times New Roman"/>
          <w:spacing w:val="4"/>
          <w:sz w:val="24"/>
          <w:szCs w:val="24"/>
        </w:rPr>
        <w:t>научения и основные направления экспериментальных исследований</w:t>
      </w:r>
      <w:r w:rsidRPr="002B1C10">
        <w:rPr>
          <w:rFonts w:ascii="Times New Roman" w:hAnsi="Times New Roman"/>
          <w:sz w:val="24"/>
          <w:szCs w:val="24"/>
        </w:rPr>
        <w:t xml:space="preserve"> (Н.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Миллер, 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Доллард, Р.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Сире, 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Бандура, Р.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Уолтерс, 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Гевирц, У.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Бронфенбреннер).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2.1.4. Теория конвергенции двух факторов в психическом развитии ребенка В.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Штерна. Близнецовый метод в решении вопроса о роли на</w:t>
      </w:r>
      <w:r w:rsidRPr="002B1C10">
        <w:rPr>
          <w:rFonts w:ascii="Times New Roman" w:hAnsi="Times New Roman"/>
          <w:spacing w:val="2"/>
          <w:sz w:val="24"/>
          <w:szCs w:val="24"/>
        </w:rPr>
        <w:t>следственности и среды. Современное состояние проблемы соотноше</w:t>
      </w:r>
      <w:r w:rsidRPr="002B1C10">
        <w:rPr>
          <w:rFonts w:ascii="Times New Roman" w:hAnsi="Times New Roman"/>
          <w:sz w:val="24"/>
          <w:szCs w:val="24"/>
        </w:rPr>
        <w:t>ния наследственности и среды, биологического и социального в психике человека. Тенденции противопоставления органической и личностной линий развития индивидуализации личности.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2.1.5. Проблема движущих сил психического развития ребенка в пси</w:t>
      </w:r>
      <w:r w:rsidRPr="002B1C10">
        <w:rPr>
          <w:rFonts w:ascii="Times New Roman" w:hAnsi="Times New Roman"/>
          <w:sz w:val="24"/>
          <w:szCs w:val="24"/>
        </w:rPr>
        <w:softHyphen/>
        <w:t xml:space="preserve">хоанализе </w:t>
      </w:r>
      <w:r w:rsidRPr="002B1C10">
        <w:rPr>
          <w:rFonts w:ascii="Times New Roman" w:hAnsi="Times New Roman"/>
          <w:spacing w:val="-2"/>
          <w:sz w:val="24"/>
          <w:szCs w:val="24"/>
        </w:rPr>
        <w:t>(З.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Фрейд). Стадии психосексуального развития ребенка. Психо</w:t>
      </w:r>
      <w:r w:rsidRPr="002B1C10">
        <w:rPr>
          <w:rFonts w:ascii="Times New Roman" w:hAnsi="Times New Roman"/>
          <w:sz w:val="24"/>
          <w:szCs w:val="24"/>
        </w:rPr>
        <w:t>анализ детства (М.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Клейн, 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Фрейд, 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Винникотт, М.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Малер). Защитные </w:t>
      </w:r>
      <w:r w:rsidRPr="002B1C10">
        <w:rPr>
          <w:rFonts w:ascii="Times New Roman" w:hAnsi="Times New Roman"/>
          <w:spacing w:val="4"/>
          <w:sz w:val="24"/>
          <w:szCs w:val="24"/>
        </w:rPr>
        <w:t>механизмы личности. Проблема развития личности в исследованиях</w:t>
      </w:r>
      <w:r w:rsidRPr="002B1C10">
        <w:rPr>
          <w:rFonts w:ascii="Times New Roman" w:hAnsi="Times New Roman"/>
          <w:sz w:val="24"/>
          <w:szCs w:val="24"/>
        </w:rPr>
        <w:t xml:space="preserve"> 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Адлера, К.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Г.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Юнга, К.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Хорни.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2.1.6. Конструктивистский подход к пониманию психического развития ребенка. Концепция интеллектуального развития ребенка Ж.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Пиаже. </w:t>
      </w:r>
      <w:r w:rsidRPr="002B1C10">
        <w:rPr>
          <w:rFonts w:ascii="Times New Roman" w:hAnsi="Times New Roman"/>
          <w:spacing w:val="6"/>
          <w:sz w:val="24"/>
          <w:szCs w:val="24"/>
        </w:rPr>
        <w:t>Клинический метод в ранних исследованиях Ж.</w:t>
      </w:r>
      <w:r w:rsidRPr="002B1C10">
        <w:rPr>
          <w:rFonts w:ascii="Times New Roman" w:hAnsi="Times New Roman"/>
          <w:spacing w:val="6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6"/>
          <w:sz w:val="24"/>
          <w:szCs w:val="24"/>
        </w:rPr>
        <w:t>Пиаже по изучению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содержания и формы детской мысли. Характеристика стадий развития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мышления ребенка в ранних работах Ж.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Пиаже. Эгоцентрическая речь</w:t>
      </w:r>
      <w:r w:rsidRPr="002B1C10">
        <w:rPr>
          <w:rFonts w:ascii="Times New Roman" w:hAnsi="Times New Roman"/>
          <w:sz w:val="24"/>
          <w:szCs w:val="24"/>
        </w:rPr>
        <w:t xml:space="preserve"> и эгоцентрическое мышление. Критика феномена эгоцентрической речи 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С.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Выготским. Гипотеза 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С.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Выготского о природе, генезисе и судьбе эгоцентрической речи. Современные исследования феномена эгоцент</w:t>
      </w:r>
      <w:r w:rsidRPr="002B1C10">
        <w:rPr>
          <w:rFonts w:ascii="Times New Roman" w:hAnsi="Times New Roman"/>
          <w:spacing w:val="4"/>
          <w:sz w:val="24"/>
          <w:szCs w:val="24"/>
        </w:rPr>
        <w:t>рической речи. Учение Э.</w:t>
      </w:r>
      <w:r w:rsidRPr="002B1C10">
        <w:rPr>
          <w:rFonts w:ascii="Times New Roman" w:hAnsi="Times New Roman"/>
          <w:spacing w:val="4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4"/>
          <w:sz w:val="24"/>
          <w:szCs w:val="24"/>
        </w:rPr>
        <w:t>Пиаже об эгоцентрической позиции ребенка.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4"/>
          <w:sz w:val="24"/>
          <w:szCs w:val="24"/>
        </w:rPr>
        <w:t xml:space="preserve">Развитие операционального интеллекта в концепции Пиаже. </w:t>
      </w:r>
      <w:r w:rsidRPr="002B1C10">
        <w:rPr>
          <w:rFonts w:ascii="Times New Roman" w:hAnsi="Times New Roman"/>
          <w:spacing w:val="-2"/>
          <w:sz w:val="24"/>
          <w:szCs w:val="24"/>
        </w:rPr>
        <w:t>Социальные факторы развития интеллекта. Роль социального взаимодействия в развитии интеллекта (А.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Перре-Клермон). Теоретическая и экс</w:t>
      </w:r>
      <w:r w:rsidRPr="002B1C10">
        <w:rPr>
          <w:rFonts w:ascii="Times New Roman" w:hAnsi="Times New Roman"/>
          <w:sz w:val="24"/>
          <w:szCs w:val="24"/>
        </w:rPr>
        <w:t>периментальная критика концепции Ж.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Пиаже (Дж.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Брунер, М.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Дональдсон, 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Эльконин, П.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Я.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Гальперин, 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Запорожец, 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Ф.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Обухова).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-2"/>
          <w:sz w:val="24"/>
          <w:szCs w:val="24"/>
        </w:rPr>
        <w:t>2.1.7. Социокультурный подход в исследовании развития (У.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Бронфен</w:t>
      </w:r>
      <w:r w:rsidRPr="002B1C10">
        <w:rPr>
          <w:rFonts w:ascii="Times New Roman" w:hAnsi="Times New Roman"/>
          <w:sz w:val="24"/>
          <w:szCs w:val="24"/>
        </w:rPr>
        <w:t>бреннер, М.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Коул) Всевозрастной подход П.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Балтеса. Концепция психического развития ребенка 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Валлона.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2.1.8. Основные понятия и стадии психосоциального развития в эпи</w:t>
      </w:r>
      <w:r w:rsidRPr="002B1C10">
        <w:rPr>
          <w:rFonts w:ascii="Times New Roman" w:hAnsi="Times New Roman"/>
          <w:sz w:val="24"/>
          <w:szCs w:val="24"/>
        </w:rPr>
        <w:softHyphen/>
        <w:t>генетической концепции Э.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Эриксона. Ритуализация как форма преодоления психосоциальных жизненных кризисов личности.</w:t>
      </w:r>
    </w:p>
    <w:p w:rsidR="00B27DE2" w:rsidRPr="002B1C10" w:rsidRDefault="00B27DE2" w:rsidP="00B27DE2">
      <w:pPr>
        <w:pStyle w:val="2"/>
        <w:spacing w:before="0" w:after="0"/>
        <w:ind w:left="-567" w:firstLine="709"/>
        <w:rPr>
          <w:rFonts w:ascii="Times New Roman" w:hAnsi="Times New Roman"/>
          <w:i w:val="0"/>
          <w:sz w:val="24"/>
          <w:szCs w:val="24"/>
        </w:rPr>
      </w:pPr>
    </w:p>
    <w:p w:rsidR="00B27DE2" w:rsidRPr="002B1C10" w:rsidRDefault="00B27DE2" w:rsidP="00B27DE2">
      <w:pPr>
        <w:pStyle w:val="2"/>
        <w:spacing w:before="0" w:after="0"/>
        <w:ind w:left="-567" w:firstLine="709"/>
        <w:rPr>
          <w:rFonts w:ascii="Times New Roman" w:hAnsi="Times New Roman"/>
          <w:i w:val="0"/>
          <w:sz w:val="24"/>
          <w:szCs w:val="24"/>
        </w:rPr>
      </w:pPr>
      <w:r w:rsidRPr="002B1C10">
        <w:rPr>
          <w:rFonts w:ascii="Times New Roman" w:hAnsi="Times New Roman"/>
          <w:i w:val="0"/>
          <w:sz w:val="24"/>
          <w:szCs w:val="24"/>
        </w:rPr>
        <w:t>2.2. Проблема движущих сил психического развития</w:t>
      </w:r>
    </w:p>
    <w:p w:rsidR="00B27DE2" w:rsidRPr="002B1C10" w:rsidRDefault="00B27DE2" w:rsidP="00B27DE2">
      <w:pPr>
        <w:pStyle w:val="2"/>
        <w:spacing w:before="0" w:after="0"/>
        <w:ind w:left="-567" w:firstLine="709"/>
        <w:rPr>
          <w:rFonts w:ascii="Times New Roman" w:hAnsi="Times New Roman"/>
          <w:i w:val="0"/>
          <w:sz w:val="24"/>
          <w:szCs w:val="24"/>
        </w:rPr>
      </w:pPr>
      <w:r w:rsidRPr="002B1C10">
        <w:rPr>
          <w:rFonts w:ascii="Times New Roman" w:hAnsi="Times New Roman"/>
          <w:i w:val="0"/>
          <w:sz w:val="24"/>
          <w:szCs w:val="24"/>
        </w:rPr>
        <w:t>ребенка в отечественной психологии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>2.2.1. Концепция культурно-исторического развития психики чело</w:t>
      </w:r>
      <w:r w:rsidRPr="002B1C10">
        <w:rPr>
          <w:rFonts w:ascii="Times New Roman" w:hAnsi="Times New Roman"/>
          <w:sz w:val="24"/>
          <w:szCs w:val="24"/>
        </w:rPr>
        <w:t>века 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С.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Выготского. Учение о предмете и методе исследования развития. Понятие психологического возраста как единицы анализа развития. </w:t>
      </w:r>
      <w:r w:rsidRPr="002B1C10">
        <w:rPr>
          <w:rFonts w:ascii="Times New Roman" w:hAnsi="Times New Roman"/>
          <w:spacing w:val="2"/>
          <w:sz w:val="24"/>
          <w:szCs w:val="24"/>
        </w:rPr>
        <w:t>Психологические новообразования как особый тип строения личности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и ее деятельности, впервые возникающие на данной стадии развития.</w:t>
      </w:r>
      <w:r w:rsidRPr="002B1C10">
        <w:rPr>
          <w:rFonts w:ascii="Times New Roman" w:hAnsi="Times New Roman"/>
          <w:sz w:val="24"/>
          <w:szCs w:val="24"/>
        </w:rPr>
        <w:t xml:space="preserve"> Динамика психического развития как чередование стабильных (литических — П.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П.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Блонский) и критических (кризисов) периодов развития. Возрастные кризисы, их характеристика и значение.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>2.2.2. Понятие высших психических функций. Специфика психичес</w:t>
      </w:r>
      <w:r w:rsidRPr="002B1C10">
        <w:rPr>
          <w:rFonts w:ascii="Times New Roman" w:hAnsi="Times New Roman"/>
          <w:sz w:val="24"/>
          <w:szCs w:val="24"/>
        </w:rPr>
        <w:t xml:space="preserve">кого развития человека в онтогенезе. Законы развития высших психических функций. Роль среды в психическом развитии. Проблема обучения в развитии ребенка. Понятие «зоны ближайшего </w:t>
      </w:r>
      <w:r w:rsidRPr="002B1C10">
        <w:rPr>
          <w:rFonts w:ascii="Times New Roman" w:hAnsi="Times New Roman"/>
          <w:sz w:val="24"/>
          <w:szCs w:val="24"/>
        </w:rPr>
        <w:lastRenderedPageBreak/>
        <w:t>развития», его теоретическое и практическое значение. Проблема сензитивных периодов. Учение о системном и смысловом строении сознания. Теоретическое и практическое значение культурно-историче</w:t>
      </w:r>
      <w:r w:rsidRPr="002B1C10">
        <w:rPr>
          <w:rFonts w:ascii="Times New Roman" w:hAnsi="Times New Roman"/>
          <w:sz w:val="24"/>
          <w:szCs w:val="24"/>
        </w:rPr>
        <w:softHyphen/>
        <w:t>ской концепции 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С.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Выготского для возрастной психологии.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 xml:space="preserve">2.2.3. Принцип социально-исторической обусловленности психики </w:t>
      </w:r>
      <w:r w:rsidRPr="002B1C10">
        <w:rPr>
          <w:rFonts w:ascii="Times New Roman" w:hAnsi="Times New Roman"/>
          <w:spacing w:val="4"/>
          <w:sz w:val="24"/>
          <w:szCs w:val="24"/>
        </w:rPr>
        <w:t>человека. Понятие о «социальном наследовании» как специфически</w:t>
      </w:r>
      <w:r w:rsidRPr="002B1C10">
        <w:rPr>
          <w:rFonts w:ascii="Times New Roman" w:hAnsi="Times New Roman"/>
          <w:sz w:val="24"/>
          <w:szCs w:val="24"/>
        </w:rPr>
        <w:t xml:space="preserve"> человеческой форме фиксации видового опыта. Проблема движущих сил </w:t>
      </w:r>
      <w:r w:rsidRPr="002B1C10">
        <w:rPr>
          <w:rFonts w:ascii="Times New Roman" w:hAnsi="Times New Roman"/>
          <w:spacing w:val="-4"/>
          <w:sz w:val="24"/>
          <w:szCs w:val="24"/>
        </w:rPr>
        <w:t>психического развития ребенка в современной отечественной психоло</w:t>
      </w:r>
      <w:r w:rsidRPr="002B1C10">
        <w:rPr>
          <w:rFonts w:ascii="Times New Roman" w:hAnsi="Times New Roman"/>
          <w:sz w:val="24"/>
          <w:szCs w:val="24"/>
        </w:rPr>
        <w:t>гии. Роль осмысленной предметной деятельности в психическом развитии ребенка. Зависимость развития от содержания и структуры деятельности (А.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Н.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Леонтьев, С.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Рубинштейн). Понятие ведущей деятельности (А.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Н.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Леонтьев, 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Эльконин). Психическая деятельность как продукт интериоризации внешней предметной деятельности субъекта (А.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Н.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Леонтьев, П.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Я.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Гальперин, 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Запорожец). Понятие условий психического </w:t>
      </w:r>
      <w:r w:rsidRPr="002B1C10">
        <w:rPr>
          <w:rFonts w:ascii="Times New Roman" w:hAnsi="Times New Roman"/>
          <w:spacing w:val="4"/>
          <w:sz w:val="24"/>
          <w:szCs w:val="24"/>
        </w:rPr>
        <w:t>развития. Роль общения в психическом развитии ребенка. Проблема</w:t>
      </w:r>
      <w:r w:rsidRPr="002B1C10">
        <w:rPr>
          <w:rFonts w:ascii="Times New Roman" w:hAnsi="Times New Roman"/>
          <w:sz w:val="24"/>
          <w:szCs w:val="24"/>
        </w:rPr>
        <w:t xml:space="preserve"> генезиса и развития форм общения в онтогенезе (М.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И.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Лисина). Понятие источников психического развития. Связь содержания обучения и психического развития (Д.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Эльконин, В.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Давыдов). Проблемное обучение </w:t>
      </w:r>
      <w:r w:rsidRPr="002B1C10">
        <w:rPr>
          <w:rFonts w:ascii="Times New Roman" w:hAnsi="Times New Roman"/>
          <w:spacing w:val="4"/>
          <w:sz w:val="24"/>
          <w:szCs w:val="24"/>
        </w:rPr>
        <w:t>и развитие мышления ребенка. Теория планомерного формирования</w:t>
      </w:r>
      <w:r w:rsidRPr="002B1C10">
        <w:rPr>
          <w:rFonts w:ascii="Times New Roman" w:hAnsi="Times New Roman"/>
          <w:sz w:val="24"/>
          <w:szCs w:val="24"/>
        </w:rPr>
        <w:t xml:space="preserve"> умственных действий и понятий П.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Я.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Гальперина. Типы учения, их связь </w:t>
      </w:r>
      <w:r w:rsidRPr="002B1C10">
        <w:rPr>
          <w:rFonts w:ascii="Times New Roman" w:hAnsi="Times New Roman"/>
          <w:spacing w:val="4"/>
          <w:sz w:val="24"/>
          <w:szCs w:val="24"/>
        </w:rPr>
        <w:t>с психическим развитием ребенка. Проблема соотношения обучения,</w:t>
      </w:r>
      <w:r w:rsidRPr="002B1C10">
        <w:rPr>
          <w:rFonts w:ascii="Times New Roman" w:hAnsi="Times New Roman"/>
          <w:sz w:val="24"/>
          <w:szCs w:val="24"/>
        </w:rPr>
        <w:t xml:space="preserve"> созревания и развития в современной психологии.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>Психология функционального развития. Понимание функционального развития как развития (спонтанного) психических функций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(по Б.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Г.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Ананьеву) и трактовка категории «Функциональное развитие»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как развития возможностей функционирования субъекта, приобретае</w:t>
      </w:r>
      <w:r w:rsidRPr="002B1C10">
        <w:rPr>
          <w:rFonts w:ascii="Times New Roman" w:hAnsi="Times New Roman"/>
          <w:sz w:val="24"/>
          <w:szCs w:val="24"/>
        </w:rPr>
        <w:t>мых за счет усвоения им конкретных форм общественного опыта и заключающегося в формировании новых для данного субъекта действий, обра</w:t>
      </w:r>
      <w:r w:rsidRPr="002B1C10">
        <w:rPr>
          <w:rFonts w:ascii="Times New Roman" w:hAnsi="Times New Roman"/>
          <w:spacing w:val="-2"/>
          <w:sz w:val="24"/>
          <w:szCs w:val="24"/>
        </w:rPr>
        <w:t>зов и понятий (по А.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В.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Запорожцу). Функционально-генетический под</w:t>
      </w:r>
      <w:r w:rsidRPr="002B1C10">
        <w:rPr>
          <w:rFonts w:ascii="Times New Roman" w:hAnsi="Times New Roman"/>
          <w:sz w:val="24"/>
          <w:szCs w:val="24"/>
        </w:rPr>
        <w:t xml:space="preserve">ход, </w:t>
      </w:r>
      <w:r w:rsidRPr="002B1C10">
        <w:rPr>
          <w:rFonts w:ascii="Times New Roman" w:hAnsi="Times New Roman"/>
          <w:spacing w:val="2"/>
          <w:sz w:val="24"/>
          <w:szCs w:val="24"/>
        </w:rPr>
        <w:t>основанный на психологической доктрине П.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Я.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Гальперина. Стратегия</w:t>
      </w:r>
      <w:r w:rsidRPr="002B1C10">
        <w:rPr>
          <w:rFonts w:ascii="Times New Roman" w:hAnsi="Times New Roman"/>
          <w:sz w:val="24"/>
          <w:szCs w:val="24"/>
        </w:rPr>
        <w:t xml:space="preserve"> и тактика практического использования функционально-генетического знания.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 xml:space="preserve">Современные взгляды на детерминацию психологического развития. Личность как внутренний фактор собственного развития. Личность как самодетерминированная, самоорганизующаяся система (Э.Деси, Р.Райан и др.; Э.В.Галажинский, В.Е.Клочко, Д.А.Леонтьев и др.). </w:t>
      </w: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2.3. Проблема периодизации</w:t>
      </w: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психического развития в онтогенезе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 xml:space="preserve">Проблема возраста и возрастной периодизации психического развития. Социально-исторический характер длительности детства, возникновения и последовательности отдельных периодов детства. Проблема </w:t>
      </w:r>
      <w:r w:rsidRPr="002B1C10">
        <w:rPr>
          <w:rFonts w:ascii="Times New Roman" w:hAnsi="Times New Roman"/>
          <w:spacing w:val="4"/>
          <w:sz w:val="24"/>
          <w:szCs w:val="24"/>
        </w:rPr>
        <w:t>акселерации (ускорения) психического развития. Амплификация психического развития как наиболее полное использование потенциала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развития каждой возрастной стадии (А.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В.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Запорожец). Прерывность/</w:t>
      </w:r>
      <w:r w:rsidRPr="002B1C10">
        <w:rPr>
          <w:rFonts w:ascii="Times New Roman" w:hAnsi="Times New Roman"/>
          <w:spacing w:val="4"/>
          <w:sz w:val="24"/>
          <w:szCs w:val="24"/>
        </w:rPr>
        <w:t>непрерывность характера психического развития в жизненном цикле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6"/>
          <w:sz w:val="24"/>
          <w:szCs w:val="24"/>
        </w:rPr>
        <w:t>человека. Проблема периодизации психического развития в трудах</w:t>
      </w:r>
      <w:r w:rsidRPr="002B1C10">
        <w:rPr>
          <w:rFonts w:ascii="Times New Roman" w:hAnsi="Times New Roman"/>
          <w:spacing w:val="4"/>
          <w:sz w:val="24"/>
          <w:szCs w:val="24"/>
        </w:rPr>
        <w:t xml:space="preserve"> Л.</w:t>
      </w:r>
      <w:r w:rsidRPr="002B1C10">
        <w:rPr>
          <w:rFonts w:ascii="Times New Roman" w:hAnsi="Times New Roman"/>
          <w:spacing w:val="4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4"/>
          <w:sz w:val="24"/>
          <w:szCs w:val="24"/>
        </w:rPr>
        <w:t>С.</w:t>
      </w:r>
      <w:r w:rsidRPr="002B1C10">
        <w:rPr>
          <w:rFonts w:ascii="Times New Roman" w:hAnsi="Times New Roman"/>
          <w:spacing w:val="4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4"/>
          <w:sz w:val="24"/>
          <w:szCs w:val="24"/>
        </w:rPr>
        <w:t>Выготского. Значение кризисов в психическом развитии ребенка.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Проблема периодизаии в зарубежной психологии (А.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Гезелл, С.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Холл, К.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Бю</w:t>
      </w:r>
      <w:r w:rsidRPr="002B1C10">
        <w:rPr>
          <w:rFonts w:ascii="Times New Roman" w:hAnsi="Times New Roman"/>
          <w:sz w:val="24"/>
          <w:szCs w:val="24"/>
        </w:rPr>
        <w:t>лер, З.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Фрейд, Э.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Эриксон, 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Валлон, Ж.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Пиаже). Задачи развития как ос</w:t>
      </w:r>
      <w:r w:rsidRPr="002B1C10">
        <w:rPr>
          <w:rFonts w:ascii="Times New Roman" w:hAnsi="Times New Roman"/>
          <w:sz w:val="24"/>
          <w:szCs w:val="24"/>
        </w:rPr>
        <w:softHyphen/>
        <w:t xml:space="preserve">нование построения периодизации психического развития в онтогенезе </w:t>
      </w:r>
      <w:r w:rsidRPr="002B1C10">
        <w:rPr>
          <w:rFonts w:ascii="Times New Roman" w:hAnsi="Times New Roman"/>
          <w:spacing w:val="4"/>
          <w:sz w:val="24"/>
          <w:szCs w:val="24"/>
        </w:rPr>
        <w:t>(Р.</w:t>
      </w:r>
      <w:r w:rsidRPr="002B1C10">
        <w:rPr>
          <w:rFonts w:ascii="Times New Roman" w:hAnsi="Times New Roman"/>
          <w:spacing w:val="4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4"/>
          <w:sz w:val="24"/>
          <w:szCs w:val="24"/>
        </w:rPr>
        <w:t>Хевигхерст). Проблема периодизации развития в зрелом возрасте</w:t>
      </w:r>
      <w:r w:rsidRPr="002B1C10">
        <w:rPr>
          <w:rFonts w:ascii="Times New Roman" w:hAnsi="Times New Roman"/>
          <w:sz w:val="24"/>
          <w:szCs w:val="24"/>
        </w:rPr>
        <w:t xml:space="preserve"> (Д.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Бромлей, 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Левинсон, Э.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Эриксон, 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Ньюмен и Ф.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Ньюмен). Проблема периодизации психического развития в трудах 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Эльконина. Закон пе</w:t>
      </w:r>
      <w:r w:rsidRPr="002B1C10">
        <w:rPr>
          <w:rFonts w:ascii="Times New Roman" w:hAnsi="Times New Roman"/>
          <w:sz w:val="24"/>
          <w:szCs w:val="24"/>
        </w:rPr>
        <w:softHyphen/>
        <w:t>риодичности развития. Современное состояние проблемы периодизации психического развития в отечественной психологии и ее перспективы. Соотношение биологического, хронологического, социального и психо</w:t>
      </w:r>
      <w:r w:rsidRPr="002B1C10">
        <w:rPr>
          <w:rFonts w:ascii="Times New Roman" w:hAnsi="Times New Roman"/>
          <w:sz w:val="24"/>
          <w:szCs w:val="24"/>
        </w:rPr>
        <w:softHyphen/>
        <w:t>логического возраста. Кризисы психического развития. Проблема гетерохронности и асинхронности психологического развития человека. Проблема возрастной нормы. Биологические, социаль</w:t>
      </w:r>
      <w:r w:rsidRPr="002B1C10">
        <w:rPr>
          <w:rFonts w:ascii="Times New Roman" w:hAnsi="Times New Roman"/>
          <w:spacing w:val="4"/>
          <w:sz w:val="24"/>
          <w:szCs w:val="24"/>
        </w:rPr>
        <w:t>ные и психологические факторы отклоняющегося от нормы развития. Нормативные и отклоняющиеся условия</w:t>
      </w:r>
      <w:r w:rsidRPr="002B1C10">
        <w:rPr>
          <w:rFonts w:ascii="Times New Roman" w:hAnsi="Times New Roman"/>
          <w:sz w:val="24"/>
          <w:szCs w:val="24"/>
        </w:rPr>
        <w:t xml:space="preserve"> развития. Уязвимость развивающихся систем на </w:t>
      </w:r>
      <w:r w:rsidRPr="002B1C10">
        <w:rPr>
          <w:rFonts w:ascii="Times New Roman" w:hAnsi="Times New Roman"/>
          <w:sz w:val="24"/>
          <w:szCs w:val="24"/>
        </w:rPr>
        <w:lastRenderedPageBreak/>
        <w:t>ранних этапах онтогенеза. Влияние ранней стимуляции и активного опыта на формирование функциональных систем, сензитивные и критические периоды развития.</w:t>
      </w: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Модуль 3. Особенности психологического развития человека в возрастные периоды</w:t>
      </w: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3.1. Психология детских возрастов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bCs/>
          <w:spacing w:val="2"/>
          <w:sz w:val="24"/>
          <w:szCs w:val="24"/>
        </w:rPr>
      </w:pPr>
      <w:r w:rsidRPr="002B1C10">
        <w:rPr>
          <w:rFonts w:ascii="Times New Roman" w:hAnsi="Times New Roman"/>
          <w:bCs/>
          <w:spacing w:val="2"/>
          <w:sz w:val="24"/>
          <w:szCs w:val="24"/>
        </w:rPr>
        <w:t xml:space="preserve">3.1.1. </w:t>
      </w:r>
      <w:r w:rsidRPr="002B1C10">
        <w:rPr>
          <w:rFonts w:ascii="Times New Roman" w:hAnsi="Times New Roman"/>
          <w:bCs/>
          <w:i/>
          <w:spacing w:val="2"/>
          <w:sz w:val="24"/>
          <w:szCs w:val="24"/>
        </w:rPr>
        <w:t>Психология новорожденности и младенчества</w:t>
      </w:r>
      <w:r w:rsidRPr="002B1C10">
        <w:rPr>
          <w:rFonts w:ascii="Times New Roman" w:hAnsi="Times New Roman"/>
          <w:bCs/>
          <w:spacing w:val="2"/>
          <w:sz w:val="24"/>
          <w:szCs w:val="24"/>
        </w:rPr>
        <w:t>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i/>
          <w:spacing w:val="2"/>
          <w:sz w:val="24"/>
          <w:szCs w:val="24"/>
        </w:rPr>
        <w:t>Пренатальное развитие</w:t>
      </w:r>
      <w:r w:rsidRPr="002B1C10">
        <w:rPr>
          <w:rFonts w:ascii="Times New Roman" w:hAnsi="Times New Roman"/>
          <w:bCs/>
          <w:spacing w:val="2"/>
          <w:sz w:val="24"/>
          <w:szCs w:val="24"/>
        </w:rPr>
        <w:t xml:space="preserve">. Переход от пренатального к постнатальному детству. </w:t>
      </w:r>
      <w:r w:rsidRPr="002B1C10">
        <w:rPr>
          <w:rFonts w:ascii="Times New Roman" w:hAnsi="Times New Roman"/>
          <w:spacing w:val="2"/>
          <w:sz w:val="24"/>
          <w:szCs w:val="24"/>
        </w:rPr>
        <w:t>Физи</w:t>
      </w:r>
      <w:r w:rsidRPr="002B1C10">
        <w:rPr>
          <w:rFonts w:ascii="Times New Roman" w:hAnsi="Times New Roman"/>
          <w:sz w:val="24"/>
          <w:szCs w:val="24"/>
        </w:rPr>
        <w:t xml:space="preserve">ческое развитие в пренатальный период. Стадии развития. Генетические </w:t>
      </w:r>
      <w:r w:rsidRPr="002B1C10">
        <w:rPr>
          <w:rFonts w:ascii="Times New Roman" w:hAnsi="Times New Roman"/>
          <w:spacing w:val="2"/>
          <w:sz w:val="24"/>
          <w:szCs w:val="24"/>
        </w:rPr>
        <w:t>процессы. Чувствительность плода. Характер реагирования. Средовые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воздействия в пренатальный период развития. Внешние воздействия,</w:t>
      </w:r>
      <w:r w:rsidRPr="002B1C10">
        <w:rPr>
          <w:rFonts w:ascii="Times New Roman" w:hAnsi="Times New Roman"/>
          <w:sz w:val="24"/>
          <w:szCs w:val="24"/>
        </w:rPr>
        <w:t xml:space="preserve"> стимулирующие развитие. Проблема субъектности плода. Возможности </w:t>
      </w:r>
      <w:r w:rsidRPr="002B1C10">
        <w:rPr>
          <w:rFonts w:ascii="Times New Roman" w:hAnsi="Times New Roman"/>
          <w:spacing w:val="2"/>
          <w:sz w:val="24"/>
          <w:szCs w:val="24"/>
        </w:rPr>
        <w:t>научения. Особенности материнской позиции в пренатальный период развития ребенка. Зарождение эмоционального отношения к ребенку</w:t>
      </w:r>
      <w:r w:rsidRPr="002B1C10">
        <w:rPr>
          <w:rFonts w:ascii="Times New Roman" w:hAnsi="Times New Roman"/>
          <w:sz w:val="24"/>
          <w:szCs w:val="24"/>
        </w:rPr>
        <w:t>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i/>
          <w:spacing w:val="-2"/>
          <w:sz w:val="24"/>
          <w:szCs w:val="24"/>
        </w:rPr>
        <w:t xml:space="preserve">Период новорожденности. </w:t>
      </w:r>
      <w:r w:rsidRPr="002B1C10">
        <w:rPr>
          <w:rFonts w:ascii="Times New Roman" w:hAnsi="Times New Roman"/>
          <w:spacing w:val="-2"/>
          <w:sz w:val="24"/>
          <w:szCs w:val="24"/>
        </w:rPr>
        <w:t>Реактивность новорожденного. Особен</w:t>
      </w:r>
      <w:r w:rsidRPr="002B1C10">
        <w:rPr>
          <w:rFonts w:ascii="Times New Roman" w:hAnsi="Times New Roman"/>
          <w:sz w:val="24"/>
          <w:szCs w:val="24"/>
        </w:rPr>
        <w:t>ности материнской позиции.</w:t>
      </w:r>
      <w:r w:rsidRPr="002B1C10">
        <w:rPr>
          <w:rFonts w:ascii="Times New Roman" w:hAnsi="Times New Roman"/>
          <w:spacing w:val="4"/>
          <w:sz w:val="24"/>
          <w:szCs w:val="24"/>
        </w:rPr>
        <w:t xml:space="preserve"> Влияние индивидуальных особенностей ребенка на становление</w:t>
      </w:r>
      <w:r w:rsidRPr="002B1C10">
        <w:rPr>
          <w:rFonts w:ascii="Times New Roman" w:hAnsi="Times New Roman"/>
          <w:sz w:val="24"/>
          <w:szCs w:val="24"/>
        </w:rPr>
        <w:t xml:space="preserve"> эмоционального отношения к нему близкого взрослого. Безусловные и ранние условные рефлексы. Переход от новорожденности к младенчеству. Комплекс «оживления».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i/>
          <w:sz w:val="24"/>
          <w:szCs w:val="24"/>
        </w:rPr>
        <w:t>Младенчество.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t>Социальная ситуация развития ребенка в младенческом возрасте. Ее динамика. Ведущий тип деятельно</w:t>
      </w:r>
      <w:r w:rsidRPr="002B1C10">
        <w:rPr>
          <w:rFonts w:ascii="Times New Roman" w:hAnsi="Times New Roman"/>
          <w:spacing w:val="4"/>
          <w:sz w:val="24"/>
          <w:szCs w:val="24"/>
        </w:rPr>
        <w:t>сти в младенческом возрасте и его развитие. Феномен госпитализма.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Возникновение и развитие психических процессов у младенца. Форми</w:t>
      </w:r>
      <w:r w:rsidRPr="002B1C10">
        <w:rPr>
          <w:rFonts w:ascii="Times New Roman" w:hAnsi="Times New Roman"/>
          <w:sz w:val="24"/>
          <w:szCs w:val="24"/>
        </w:rPr>
        <w:t xml:space="preserve">рование потребности в общении. Развитие сенсорных процессов и их связь </w:t>
      </w:r>
      <w:r w:rsidRPr="002B1C10">
        <w:rPr>
          <w:rFonts w:ascii="Times New Roman" w:hAnsi="Times New Roman"/>
          <w:spacing w:val="2"/>
          <w:sz w:val="24"/>
          <w:szCs w:val="24"/>
        </w:rPr>
        <w:t>с моторикой. Опережающее развитие ориентировочной деятельности.</w:t>
      </w:r>
      <w:r w:rsidRPr="002B1C10">
        <w:rPr>
          <w:rFonts w:ascii="Times New Roman" w:hAnsi="Times New Roman"/>
          <w:sz w:val="24"/>
          <w:szCs w:val="24"/>
        </w:rPr>
        <w:t xml:space="preserve"> Возникновение акта хватания, его значение для психического развития младенца. Развитие движений и поз. Подготовительные стадии в развитии речи. Возникновение практического интеллекта. Основные новообразования мла</w:t>
      </w:r>
      <w:r w:rsidRPr="002B1C10">
        <w:rPr>
          <w:rFonts w:ascii="Times New Roman" w:hAnsi="Times New Roman"/>
          <w:spacing w:val="4"/>
          <w:sz w:val="24"/>
          <w:szCs w:val="24"/>
        </w:rPr>
        <w:t>денчества. Особенности</w:t>
      </w:r>
      <w:r w:rsidRPr="002B1C10">
        <w:rPr>
          <w:rFonts w:ascii="Times New Roman" w:hAnsi="Times New Roman"/>
          <w:sz w:val="24"/>
          <w:szCs w:val="24"/>
        </w:rPr>
        <w:t xml:space="preserve"> автономной речи ребенка. </w:t>
      </w:r>
      <w:r w:rsidRPr="002B1C10">
        <w:rPr>
          <w:rFonts w:ascii="Times New Roman" w:hAnsi="Times New Roman"/>
          <w:spacing w:val="4"/>
          <w:sz w:val="24"/>
          <w:szCs w:val="24"/>
        </w:rPr>
        <w:t xml:space="preserve">Характеристика кризиса первого года жизни. 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3.1.2. </w:t>
      </w:r>
      <w:r w:rsidRPr="002B1C10">
        <w:rPr>
          <w:rFonts w:ascii="Times New Roman" w:hAnsi="Times New Roman"/>
          <w:bCs/>
          <w:i/>
          <w:sz w:val="24"/>
          <w:szCs w:val="24"/>
        </w:rPr>
        <w:t>Психология раннего детства.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t xml:space="preserve">Социальная ситуация развития ребенка в раннем возрасте. Предметно-орудийная (предметно-манипулятивная) деятельность — ведущий тип деятельности в раннем возрасте. Логика развития предметных </w:t>
      </w:r>
      <w:r w:rsidRPr="002B1C10">
        <w:rPr>
          <w:rFonts w:ascii="Times New Roman" w:hAnsi="Times New Roman"/>
          <w:spacing w:val="4"/>
          <w:sz w:val="24"/>
          <w:szCs w:val="24"/>
        </w:rPr>
        <w:t>действий в раннем возрасте. Качественное отличие орудий человека</w:t>
      </w:r>
      <w:r w:rsidRPr="002B1C10">
        <w:rPr>
          <w:rFonts w:ascii="Times New Roman" w:hAnsi="Times New Roman"/>
          <w:spacing w:val="2"/>
          <w:sz w:val="24"/>
          <w:szCs w:val="24"/>
        </w:rPr>
        <w:t xml:space="preserve"> и вспомогательных средств животных. Динамика совместной деятель</w:t>
      </w:r>
      <w:r w:rsidRPr="002B1C10">
        <w:rPr>
          <w:rFonts w:ascii="Times New Roman" w:hAnsi="Times New Roman"/>
          <w:spacing w:val="2"/>
          <w:sz w:val="24"/>
          <w:szCs w:val="24"/>
        </w:rPr>
        <w:softHyphen/>
      </w:r>
      <w:r w:rsidRPr="002B1C10">
        <w:rPr>
          <w:rFonts w:ascii="Times New Roman" w:hAnsi="Times New Roman"/>
          <w:sz w:val="24"/>
          <w:szCs w:val="24"/>
        </w:rPr>
        <w:t>ности ребенка и взрослого в рамках предметной деятельности, познания физических свойств мира и социальных функций предметов. Развитие восприятия, памяти, мышления в раннем возрасте. Овладение речью как орудием совместной деятельности ребенка и взрослого. Закономерности развития речи в раннем возрасте. Психологические новообразования раннего детства.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-2"/>
          <w:sz w:val="24"/>
          <w:szCs w:val="24"/>
        </w:rPr>
        <w:t>Модели привязанности (М.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Эйнсворт, П.Криттенден), условия формирования различ</w:t>
      </w:r>
      <w:r w:rsidRPr="002B1C10">
        <w:rPr>
          <w:rFonts w:ascii="Times New Roman" w:hAnsi="Times New Roman"/>
          <w:sz w:val="24"/>
          <w:szCs w:val="24"/>
        </w:rPr>
        <w:t>ных вариантов привязанности, их значение для психологического развития ребенка. Эффекты сепарации ребенка от родителей и близких взрослых (Д.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Боулби).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Предпосылки возникновения сюжетно-ролевой игры. Общая харак</w:t>
      </w:r>
      <w:r w:rsidRPr="002B1C10">
        <w:rPr>
          <w:rFonts w:ascii="Times New Roman" w:hAnsi="Times New Roman"/>
          <w:spacing w:val="-2"/>
          <w:sz w:val="24"/>
          <w:szCs w:val="24"/>
        </w:rPr>
        <w:t>теристика психологических особенностей ребенка раннего возраста.</w:t>
      </w:r>
      <w:r w:rsidRPr="002B1C10">
        <w:rPr>
          <w:rFonts w:ascii="Times New Roman" w:hAnsi="Times New Roman"/>
          <w:sz w:val="24"/>
          <w:szCs w:val="24"/>
        </w:rPr>
        <w:t xml:space="preserve"> Стремление к самостоятельности. Характеристика кризиса трех лет.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pacing w:val="-2"/>
          <w:sz w:val="24"/>
          <w:szCs w:val="24"/>
        </w:rPr>
        <w:t>3.1.3. </w:t>
      </w:r>
      <w:r w:rsidRPr="002B1C10">
        <w:rPr>
          <w:rFonts w:ascii="Times New Roman" w:hAnsi="Times New Roman"/>
          <w:bCs/>
          <w:i/>
          <w:spacing w:val="-2"/>
          <w:sz w:val="24"/>
          <w:szCs w:val="24"/>
        </w:rPr>
        <w:t>Психология дошкольного возраста.</w:t>
      </w:r>
      <w:r w:rsidRPr="002B1C10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Социальная ситуация разви</w:t>
      </w:r>
      <w:r w:rsidRPr="002B1C10">
        <w:rPr>
          <w:rFonts w:ascii="Times New Roman" w:hAnsi="Times New Roman"/>
          <w:sz w:val="24"/>
          <w:szCs w:val="24"/>
        </w:rPr>
        <w:t>тия ребенка в дошкольном возрасте. Особенности развития форм общения со взрослым (М.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И.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Лисина) и со сверстниками. Общение в сюжетно-ролевой игре как ведущая деятельность дошкольного воз</w:t>
      </w:r>
      <w:r w:rsidRPr="002B1C10">
        <w:rPr>
          <w:rFonts w:ascii="Times New Roman" w:hAnsi="Times New Roman"/>
          <w:spacing w:val="2"/>
          <w:sz w:val="24"/>
          <w:szCs w:val="24"/>
        </w:rPr>
        <w:t>раста. Теории детской игры. Социально-историческое происхождение,</w:t>
      </w:r>
      <w:r w:rsidRPr="002B1C10">
        <w:rPr>
          <w:rFonts w:ascii="Times New Roman" w:hAnsi="Times New Roman"/>
          <w:sz w:val="24"/>
          <w:szCs w:val="24"/>
        </w:rPr>
        <w:t xml:space="preserve"> структура и функции игры. Основные закономерности развития игровой деятельности. Значение игры для психического развития ребенка. Дру</w:t>
      </w:r>
      <w:r w:rsidRPr="002B1C10">
        <w:rPr>
          <w:rFonts w:ascii="Times New Roman" w:hAnsi="Times New Roman"/>
          <w:spacing w:val="2"/>
          <w:sz w:val="24"/>
          <w:szCs w:val="24"/>
        </w:rPr>
        <w:t>гие виды деятельности дошкольника: изобразительная деятельность</w:t>
      </w:r>
      <w:r w:rsidRPr="002B1C10">
        <w:rPr>
          <w:rFonts w:ascii="Times New Roman" w:hAnsi="Times New Roman"/>
          <w:sz w:val="24"/>
          <w:szCs w:val="24"/>
        </w:rPr>
        <w:t>, элементарный труд и учение. Анализ сказочных сюжетов, становление первичных этических инстанций (морального сознания). Роль формирующейся системы деятельностей в развитии психических процессов и личности ребенка.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lastRenderedPageBreak/>
        <w:t>Развитие психических процессов у дошкольников. Развитие познавательной сферы. Проблема сенсорного воспитания. Формирование умственных действий и понятий в дошкольном возрасте. Наглядно-образное мышление как основное психическое новообразование дошкольного возраста. Развитие элементов логического мышления</w:t>
      </w:r>
      <w:r w:rsidRPr="002B1C10">
        <w:rPr>
          <w:rFonts w:ascii="Times New Roman" w:hAnsi="Times New Roman"/>
          <w:spacing w:val="-4"/>
          <w:sz w:val="24"/>
          <w:szCs w:val="24"/>
        </w:rPr>
        <w:t>. Внутренний план действий. Развитие функций и форм</w:t>
      </w:r>
      <w:r w:rsidRPr="002B1C10">
        <w:rPr>
          <w:rFonts w:ascii="Times New Roman" w:hAnsi="Times New Roman"/>
          <w:sz w:val="24"/>
          <w:szCs w:val="24"/>
        </w:rPr>
        <w:t xml:space="preserve"> речи в дошкольном возрасте. Знаковость сознания. Формирование элементов волевой регуляции поведения как высшей психической фукнции. Соподчинение мотивов. Волевые качества первого порядка.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-2"/>
          <w:sz w:val="24"/>
          <w:szCs w:val="24"/>
        </w:rPr>
        <w:t>Основные психологические новообразования, характеризующие границу дошкольного и младшего школьного возраста: мировоззрение, само</w:t>
      </w:r>
      <w:r w:rsidRPr="002B1C10">
        <w:rPr>
          <w:rFonts w:ascii="Times New Roman" w:hAnsi="Times New Roman"/>
          <w:spacing w:val="4"/>
          <w:sz w:val="24"/>
          <w:szCs w:val="24"/>
        </w:rPr>
        <w:t>сознание, появление этических и эстетических оценок, соподчинение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мотивов, возникновение произвольного поведения. Первое рождение личности (А.Н.Леонтьев). Децентрация. Характеристика кри</w:t>
      </w:r>
      <w:r w:rsidRPr="002B1C10">
        <w:rPr>
          <w:rFonts w:ascii="Times New Roman" w:hAnsi="Times New Roman"/>
          <w:sz w:val="24"/>
          <w:szCs w:val="24"/>
        </w:rPr>
        <w:t>зиса семи лет. Симптом потери непосредственности.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3.1.4. </w:t>
      </w:r>
      <w:r w:rsidRPr="002B1C10">
        <w:rPr>
          <w:rFonts w:ascii="Times New Roman" w:hAnsi="Times New Roman"/>
          <w:bCs/>
          <w:i/>
          <w:sz w:val="24"/>
          <w:szCs w:val="24"/>
        </w:rPr>
        <w:t>Психология младшего школьного возраста.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t>Социальная ситуация развития ребенка в младшем школьном возрасте. Проблема психологической готовности к школьному обучению. Основные показатели психо</w:t>
      </w:r>
      <w:r w:rsidRPr="002B1C10">
        <w:rPr>
          <w:rFonts w:ascii="Times New Roman" w:hAnsi="Times New Roman"/>
          <w:spacing w:val="2"/>
          <w:sz w:val="24"/>
          <w:szCs w:val="24"/>
        </w:rPr>
        <w:t>логической готовности ребенка к школе. Проблема адаптации ребенка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4"/>
          <w:sz w:val="24"/>
          <w:szCs w:val="24"/>
        </w:rPr>
        <w:t>к школе. Учебная деятельность как ведущая деятельность младшего</w:t>
      </w:r>
      <w:r w:rsidRPr="002B1C10">
        <w:rPr>
          <w:rFonts w:ascii="Times New Roman" w:hAnsi="Times New Roman"/>
          <w:sz w:val="24"/>
          <w:szCs w:val="24"/>
        </w:rPr>
        <w:t xml:space="preserve"> школьника. Структура и общие закономерности формирования учебной деятельности (Д.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Эльконин). Диагностика сформированности параметров учебной </w:t>
      </w:r>
      <w:r w:rsidRPr="002B1C10">
        <w:rPr>
          <w:rFonts w:ascii="Times New Roman" w:hAnsi="Times New Roman"/>
          <w:spacing w:val="-4"/>
          <w:sz w:val="24"/>
          <w:szCs w:val="24"/>
        </w:rPr>
        <w:t>деятельности. Значение содержания и организации учебной деятельно</w:t>
      </w:r>
      <w:r w:rsidRPr="002B1C10">
        <w:rPr>
          <w:rFonts w:ascii="Times New Roman" w:hAnsi="Times New Roman"/>
          <w:sz w:val="24"/>
          <w:szCs w:val="24"/>
        </w:rPr>
        <w:t xml:space="preserve">сти для психического и личностного развития младшего школьника. Проблема обучения и психического развития в младшем школьном возрасте. Теория планомерного формирования умственных действий и понятий и ее значение </w:t>
      </w:r>
      <w:r w:rsidRPr="002B1C10">
        <w:rPr>
          <w:rFonts w:ascii="Times New Roman" w:hAnsi="Times New Roman"/>
          <w:spacing w:val="-2"/>
          <w:sz w:val="24"/>
          <w:szCs w:val="24"/>
        </w:rPr>
        <w:t>для оптимизации учебной деятельности (П.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Я.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Гальперин). Основные пси</w:t>
      </w:r>
      <w:r w:rsidRPr="002B1C10">
        <w:rPr>
          <w:rFonts w:ascii="Times New Roman" w:hAnsi="Times New Roman"/>
          <w:sz w:val="24"/>
          <w:szCs w:val="24"/>
        </w:rPr>
        <w:t xml:space="preserve">хологические новообразования младшего школьного возраста. Усвоение азов знаний, становление научного мышления (преодоление познавательного эгоцентризма). Учебная </w:t>
      </w:r>
      <w:r w:rsidRPr="002B1C10">
        <w:rPr>
          <w:rFonts w:ascii="Times New Roman" w:hAnsi="Times New Roman"/>
          <w:spacing w:val="-2"/>
          <w:sz w:val="24"/>
          <w:szCs w:val="24"/>
        </w:rPr>
        <w:t>деятельность и развитие личности в младшем школьном возрасте. Становление субъектности младшего школьника, осознание собственных изменений в результате осуществления учебной деятельности. Проб</w:t>
      </w:r>
      <w:r w:rsidRPr="002B1C10">
        <w:rPr>
          <w:rFonts w:ascii="Times New Roman" w:hAnsi="Times New Roman"/>
          <w:sz w:val="24"/>
          <w:szCs w:val="24"/>
        </w:rPr>
        <w:t>лема перехода от младшего школьного к подростковому возрасту.</w:t>
      </w: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3.2. Психология подросткового возраста и юности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pacing w:val="2"/>
          <w:sz w:val="24"/>
          <w:szCs w:val="24"/>
        </w:rPr>
        <w:t>3.2.1. </w:t>
      </w:r>
      <w:r w:rsidRPr="002B1C10">
        <w:rPr>
          <w:rFonts w:ascii="Times New Roman" w:hAnsi="Times New Roman"/>
          <w:bCs/>
          <w:i/>
          <w:spacing w:val="2"/>
          <w:sz w:val="24"/>
          <w:szCs w:val="24"/>
        </w:rPr>
        <w:t>Подростковый возраст.</w:t>
      </w:r>
      <w:r w:rsidRPr="002B1C10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Понятие взросления и его культурно-исторические аспекты. Проблема «кризиса» подросткового возраста в</w:t>
      </w:r>
      <w:r w:rsidRPr="002B1C10">
        <w:rPr>
          <w:rFonts w:ascii="Times New Roman" w:hAnsi="Times New Roman"/>
          <w:sz w:val="24"/>
          <w:szCs w:val="24"/>
        </w:rPr>
        <w:t xml:space="preserve"> отечественной и зарубежной психологии. «Задачи развития» в подростковом возрасте как выражение биологических, психологических и социальных аспектов взросления. Социальная ситуация развития в подростковом возрасте как «источник» возникновения важнейших новообразо</w:t>
      </w:r>
      <w:r w:rsidRPr="002B1C10">
        <w:rPr>
          <w:rFonts w:ascii="Times New Roman" w:hAnsi="Times New Roman"/>
          <w:spacing w:val="-2"/>
          <w:sz w:val="24"/>
          <w:szCs w:val="24"/>
        </w:rPr>
        <w:t>ваний. Психические и личностные новообразования подростко</w:t>
      </w:r>
      <w:r w:rsidRPr="002B1C10">
        <w:rPr>
          <w:rFonts w:ascii="Times New Roman" w:hAnsi="Times New Roman"/>
          <w:sz w:val="24"/>
          <w:szCs w:val="24"/>
        </w:rPr>
        <w:t xml:space="preserve">вого </w:t>
      </w:r>
      <w:r w:rsidRPr="002B1C10">
        <w:rPr>
          <w:rFonts w:ascii="Times New Roman" w:hAnsi="Times New Roman"/>
          <w:spacing w:val="6"/>
          <w:sz w:val="24"/>
          <w:szCs w:val="24"/>
        </w:rPr>
        <w:t>возраста. Самосознание как важнейшее новообразование личности подростка.</w:t>
      </w:r>
      <w:r w:rsidRPr="002B1C10">
        <w:rPr>
          <w:rFonts w:ascii="Times New Roman" w:hAnsi="Times New Roman"/>
          <w:sz w:val="24"/>
          <w:szCs w:val="24"/>
        </w:rPr>
        <w:t xml:space="preserve"> Референтная группа сверстников как источник и условие возникновения важнейших новооб</w:t>
      </w:r>
      <w:r w:rsidRPr="002B1C10">
        <w:rPr>
          <w:rFonts w:ascii="Times New Roman" w:hAnsi="Times New Roman"/>
          <w:spacing w:val="2"/>
          <w:sz w:val="24"/>
          <w:szCs w:val="24"/>
        </w:rPr>
        <w:t>разований подросткового возраста. Понятия «психическая телесность»</w:t>
      </w:r>
      <w:r w:rsidRPr="002B1C10">
        <w:rPr>
          <w:rFonts w:ascii="Times New Roman" w:hAnsi="Times New Roman"/>
          <w:sz w:val="24"/>
          <w:szCs w:val="24"/>
        </w:rPr>
        <w:t xml:space="preserve"> и «Мы-сознание» подростка. Становление идентичности как важнейшее итоговое новообразование подросткового возраста. Модели индивидуальной и групповой психологической помощи подросткам при возникновении проблем взросления. Стремление к взрослости как ключевое новообразование подросткового возраста. Психологические доминанты возраста (Л.С.Выготский) и поведенческие реакции подростков. Второе рождение личности (А.Н.Леонтьев). Рефлексивная активность и открытие внутреннего мира подростком. Фундаментальная личностная децентрация. Логизация познавательной сферы. Формирование смысловой (волевой) регуляции поведения. Формирование ценностно-смысловой сферы.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3.2.2. </w:t>
      </w:r>
      <w:r w:rsidRPr="002B1C10">
        <w:rPr>
          <w:rFonts w:ascii="Times New Roman" w:hAnsi="Times New Roman"/>
          <w:bCs/>
          <w:i/>
          <w:sz w:val="24"/>
          <w:szCs w:val="24"/>
        </w:rPr>
        <w:t xml:space="preserve">Юношеский возраст. </w:t>
      </w:r>
      <w:r w:rsidRPr="002B1C10">
        <w:rPr>
          <w:rFonts w:ascii="Times New Roman" w:hAnsi="Times New Roman"/>
          <w:sz w:val="24"/>
          <w:szCs w:val="24"/>
        </w:rPr>
        <w:t>Юность и юношество в исторической перс</w:t>
      </w:r>
      <w:r w:rsidRPr="002B1C10">
        <w:rPr>
          <w:rFonts w:ascii="Times New Roman" w:hAnsi="Times New Roman"/>
          <w:sz w:val="24"/>
          <w:szCs w:val="24"/>
        </w:rPr>
        <w:softHyphen/>
        <w:t>пективе: рассмотрение этого возраста как социального явления, имеющего свою субкультуру (контркультуру). Два периода эпохи юности — переход от самооп</w:t>
      </w:r>
      <w:r w:rsidRPr="002B1C10">
        <w:rPr>
          <w:rFonts w:ascii="Times New Roman" w:hAnsi="Times New Roman"/>
          <w:sz w:val="24"/>
          <w:szCs w:val="24"/>
        </w:rPr>
        <w:softHyphen/>
        <w:t xml:space="preserve">ределения к самореализации. «Порог взрослой жизни» как социальная ситуация развития в юности. Два периода эпохи </w:t>
      </w:r>
      <w:r w:rsidRPr="002B1C10">
        <w:rPr>
          <w:rFonts w:ascii="Times New Roman" w:hAnsi="Times New Roman"/>
          <w:sz w:val="24"/>
          <w:szCs w:val="24"/>
        </w:rPr>
        <w:lastRenderedPageBreak/>
        <w:t>юности. Юность как «третий мир» между детством и взрослостью (И.С.Кон). Период лично</w:t>
      </w:r>
      <w:r w:rsidRPr="002B1C10">
        <w:rPr>
          <w:rFonts w:ascii="Times New Roman" w:hAnsi="Times New Roman"/>
          <w:spacing w:val="2"/>
          <w:sz w:val="24"/>
          <w:szCs w:val="24"/>
        </w:rPr>
        <w:t>стного самоопределения через установление дружеских связей, поиск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i/>
          <w:spacing w:val="4"/>
          <w:sz w:val="24"/>
          <w:szCs w:val="24"/>
          <w:lang w:val="en-US"/>
        </w:rPr>
        <w:t>alter</w:t>
      </w:r>
      <w:r w:rsidRPr="002B1C1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B1C10">
        <w:rPr>
          <w:rFonts w:ascii="Times New Roman" w:hAnsi="Times New Roman"/>
          <w:i/>
          <w:spacing w:val="4"/>
          <w:sz w:val="24"/>
          <w:szCs w:val="24"/>
          <w:lang w:val="en-US"/>
        </w:rPr>
        <w:t>ego</w:t>
      </w:r>
      <w:r w:rsidRPr="002B1C10">
        <w:rPr>
          <w:rFonts w:ascii="Times New Roman" w:hAnsi="Times New Roman"/>
          <w:spacing w:val="4"/>
          <w:sz w:val="24"/>
          <w:szCs w:val="24"/>
        </w:rPr>
        <w:t>, слияние своего «я» с «ты» в межличностном общении. Уход из родительского дома и ранние браки как способ самоутверждения</w:t>
      </w:r>
      <w:r w:rsidRPr="002B1C10">
        <w:rPr>
          <w:rFonts w:ascii="Times New Roman" w:hAnsi="Times New Roman"/>
          <w:sz w:val="24"/>
          <w:szCs w:val="24"/>
        </w:rPr>
        <w:t xml:space="preserve"> и самопознания. Основные проблемы и новообразования в юношеском возрасте. Учебно-профессиональная деятельность как ведущая в период юности. Психосексуальное развитие и взаимоотношения юношей и девушек. Способы самовыражения и самоутверждения юношей и девушек во взрослой жизни. Проблема юношеского одиночества. Неформальные молодежные объединения. Специфика обучения в юношеском возрасте. Профессиональное самоопределение. Юношеский максимализм как причина суицидального поведения. Кризис юности (17 лет).</w:t>
      </w: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3.3. Развитие человека на этапе взрослости</w:t>
      </w:r>
    </w:p>
    <w:p w:rsidR="00B27DE2" w:rsidRPr="002B1C10" w:rsidRDefault="00B27DE2" w:rsidP="00B27DE2">
      <w:pPr>
        <w:pStyle w:val="10"/>
        <w:spacing w:before="0" w:after="0"/>
        <w:ind w:left="-567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1C10">
        <w:rPr>
          <w:rFonts w:ascii="Times New Roman" w:hAnsi="Times New Roman" w:cs="Times New Roman"/>
          <w:b w:val="0"/>
          <w:sz w:val="24"/>
          <w:szCs w:val="24"/>
        </w:rPr>
        <w:t>3.3.1. Проблема соотношения взрослости и зрелости в психологии развития. Критерии зрелости.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3.3.2. </w:t>
      </w:r>
      <w:r w:rsidRPr="002B1C10">
        <w:rPr>
          <w:rFonts w:ascii="Times New Roman" w:hAnsi="Times New Roman"/>
          <w:bCs/>
          <w:i/>
          <w:sz w:val="24"/>
          <w:szCs w:val="24"/>
        </w:rPr>
        <w:t>Молодость как начальный этап периода взрослости.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t>Установление интимности, личных близких связей с другим человеком — основная потреб</w:t>
      </w:r>
      <w:r w:rsidRPr="002B1C10">
        <w:rPr>
          <w:rFonts w:ascii="Times New Roman" w:hAnsi="Times New Roman"/>
          <w:spacing w:val="2"/>
          <w:sz w:val="24"/>
          <w:szCs w:val="24"/>
        </w:rPr>
        <w:t>ность личности в период ранней взрослости, роль в решении этой задачи любви и дружбы. Специ</w:t>
      </w:r>
      <w:r w:rsidRPr="002B1C10">
        <w:rPr>
          <w:rFonts w:ascii="Times New Roman" w:hAnsi="Times New Roman"/>
          <w:spacing w:val="6"/>
          <w:sz w:val="24"/>
          <w:szCs w:val="24"/>
        </w:rPr>
        <w:t>фика самореализации в профессиональной деятельности. Основные</w:t>
      </w:r>
      <w:r w:rsidRPr="002B1C10">
        <w:rPr>
          <w:rFonts w:ascii="Times New Roman" w:hAnsi="Times New Roman"/>
          <w:sz w:val="24"/>
          <w:szCs w:val="24"/>
        </w:rPr>
        <w:t xml:space="preserve"> проблемы периода ранней зрелости: поиск себя, выработка индивидуального стиля деятельности, окончательное осознание себя как взрослого человека со всеми правами и обязанностями, осознание обобщенного, нереалистического характера юношеских (подростковых) мечтаний, складывание более конкретного </w:t>
      </w:r>
      <w:r w:rsidRPr="002B1C10">
        <w:rPr>
          <w:rFonts w:ascii="Times New Roman" w:hAnsi="Times New Roman"/>
          <w:spacing w:val="4"/>
          <w:sz w:val="24"/>
          <w:szCs w:val="24"/>
        </w:rPr>
        <w:t>представления о будущей жизни, вступление в брак.</w:t>
      </w:r>
      <w:r w:rsidRPr="002B1C10">
        <w:rPr>
          <w:rFonts w:ascii="Times New Roman" w:hAnsi="Times New Roman"/>
          <w:sz w:val="24"/>
          <w:szCs w:val="24"/>
        </w:rPr>
        <w:t xml:space="preserve"> Профес</w:t>
      </w:r>
      <w:r w:rsidRPr="002B1C10">
        <w:rPr>
          <w:rFonts w:ascii="Times New Roman" w:hAnsi="Times New Roman"/>
          <w:sz w:val="24"/>
          <w:szCs w:val="24"/>
        </w:rPr>
        <w:softHyphen/>
        <w:t>сиональная деятельность — задача специализации в избранной профессии, приобретение мастерства либо смена профессии, вуза и т.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п.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3.3.2. </w:t>
      </w:r>
      <w:r w:rsidRPr="002B1C10">
        <w:rPr>
          <w:rFonts w:ascii="Times New Roman" w:hAnsi="Times New Roman"/>
          <w:bCs/>
          <w:i/>
          <w:sz w:val="24"/>
          <w:szCs w:val="24"/>
        </w:rPr>
        <w:t>Период средней зрелости как период расцвета.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t>Переход к расцвету (около 30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лет) — период </w:t>
      </w:r>
      <w:r w:rsidRPr="002B1C10">
        <w:rPr>
          <w:rFonts w:ascii="Times New Roman" w:hAnsi="Times New Roman"/>
          <w:spacing w:val="6"/>
          <w:sz w:val="24"/>
          <w:szCs w:val="24"/>
        </w:rPr>
        <w:t>нормативного кризиса как расхождения между областью наличного</w:t>
      </w:r>
      <w:r w:rsidRPr="002B1C10">
        <w:rPr>
          <w:rFonts w:ascii="Times New Roman" w:hAnsi="Times New Roman"/>
          <w:sz w:val="24"/>
          <w:szCs w:val="24"/>
        </w:rPr>
        <w:t xml:space="preserve"> и областью возможного, желаемого. Смена основ образа жизни. Личностная перестройка. Распад ранних браков, смена профессии как иллюзорные пути выхода из кризиса, взгляд на кризис с точки зрения «третьего рождения личности». Возможные пути бескризисного прохождения дан</w:t>
      </w:r>
      <w:r w:rsidRPr="002B1C10">
        <w:rPr>
          <w:rFonts w:ascii="Times New Roman" w:hAnsi="Times New Roman"/>
          <w:spacing w:val="-2"/>
          <w:sz w:val="24"/>
          <w:szCs w:val="24"/>
        </w:rPr>
        <w:t>ного возрастного этапа. Расцвет (середина жизни) как «золотой воз</w:t>
      </w:r>
      <w:r w:rsidRPr="002B1C10">
        <w:rPr>
          <w:rFonts w:ascii="Times New Roman" w:hAnsi="Times New Roman"/>
          <w:sz w:val="24"/>
          <w:szCs w:val="24"/>
        </w:rPr>
        <w:t xml:space="preserve">раст», </w:t>
      </w:r>
      <w:r w:rsidRPr="002B1C10">
        <w:rPr>
          <w:rFonts w:ascii="Times New Roman" w:hAnsi="Times New Roman"/>
          <w:spacing w:val="4"/>
          <w:sz w:val="24"/>
          <w:szCs w:val="24"/>
        </w:rPr>
        <w:t>«период бури и натиска», беспокойства, высокой работоспособности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4"/>
          <w:sz w:val="24"/>
          <w:szCs w:val="24"/>
        </w:rPr>
        <w:t>и отдачи. Появление потребности отдачи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опыта другим, причины ее возникновения</w:t>
      </w:r>
      <w:r w:rsidRPr="002B1C10">
        <w:rPr>
          <w:rFonts w:ascii="Times New Roman" w:hAnsi="Times New Roman"/>
          <w:sz w:val="24"/>
          <w:szCs w:val="24"/>
        </w:rPr>
        <w:t xml:space="preserve">. Переход к зрелости как «взрыв в середине жизни», </w:t>
      </w:r>
      <w:r w:rsidRPr="002B1C10">
        <w:rPr>
          <w:rFonts w:ascii="Times New Roman" w:hAnsi="Times New Roman"/>
          <w:spacing w:val="4"/>
          <w:sz w:val="24"/>
          <w:szCs w:val="24"/>
        </w:rPr>
        <w:t>осознание утраты молодости, начало снижения уровня физических</w:t>
      </w:r>
      <w:r w:rsidRPr="002B1C10">
        <w:rPr>
          <w:rFonts w:ascii="Times New Roman" w:hAnsi="Times New Roman"/>
          <w:sz w:val="24"/>
          <w:szCs w:val="24"/>
        </w:rPr>
        <w:t xml:space="preserve"> возможностей. Присущие данному периоду личностные сдвиги. Смена иерархии мотивов, сомнение в правильности прожитой жизни как цент</w:t>
      </w:r>
      <w:r w:rsidRPr="002B1C10">
        <w:rPr>
          <w:rFonts w:ascii="Times New Roman" w:hAnsi="Times New Roman"/>
          <w:spacing w:val="-2"/>
          <w:sz w:val="24"/>
          <w:szCs w:val="24"/>
        </w:rPr>
        <w:t>ральная проблема данного периода. Возможные пути бескризисного</w:t>
      </w:r>
      <w:r w:rsidRPr="002B1C10">
        <w:rPr>
          <w:rFonts w:ascii="Times New Roman" w:hAnsi="Times New Roman"/>
          <w:sz w:val="24"/>
          <w:szCs w:val="24"/>
        </w:rPr>
        <w:t xml:space="preserve"> прохождения данного возрастного этапа. Зрелость как вершина жизненного </w:t>
      </w:r>
      <w:r w:rsidRPr="002B1C10">
        <w:rPr>
          <w:rFonts w:ascii="Times New Roman" w:hAnsi="Times New Roman"/>
          <w:spacing w:val="-2"/>
          <w:sz w:val="24"/>
          <w:szCs w:val="24"/>
        </w:rPr>
        <w:t>пути личности. Коллективное творчество как ведущая деятельность</w:t>
      </w:r>
      <w:r w:rsidRPr="002B1C10">
        <w:rPr>
          <w:rFonts w:ascii="Times New Roman" w:hAnsi="Times New Roman"/>
          <w:sz w:val="24"/>
          <w:szCs w:val="24"/>
        </w:rPr>
        <w:t xml:space="preserve"> данного периода. Примирение с самим собой как один из путей выхода из </w:t>
      </w:r>
      <w:r w:rsidRPr="002B1C10">
        <w:rPr>
          <w:rFonts w:ascii="Times New Roman" w:hAnsi="Times New Roman"/>
          <w:spacing w:val="-2"/>
          <w:sz w:val="24"/>
          <w:szCs w:val="24"/>
        </w:rPr>
        <w:t>жизненных противоречий. Источники удовлетворения в данном воз</w:t>
      </w:r>
      <w:r w:rsidRPr="002B1C10">
        <w:rPr>
          <w:rFonts w:ascii="Times New Roman" w:hAnsi="Times New Roman"/>
          <w:sz w:val="24"/>
          <w:szCs w:val="24"/>
        </w:rPr>
        <w:t>раст</w:t>
      </w:r>
      <w:r w:rsidRPr="002B1C10">
        <w:rPr>
          <w:rFonts w:ascii="Times New Roman" w:hAnsi="Times New Roman"/>
          <w:spacing w:val="-2"/>
          <w:sz w:val="24"/>
          <w:szCs w:val="24"/>
        </w:rPr>
        <w:t>ном периоде: семейная жизнь, успехи детей и т.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д. Стремление к обще</w:t>
      </w:r>
      <w:r w:rsidRPr="002B1C10">
        <w:rPr>
          <w:rFonts w:ascii="Times New Roman" w:hAnsi="Times New Roman"/>
          <w:sz w:val="24"/>
          <w:szCs w:val="24"/>
        </w:rPr>
        <w:t>нию как характерная черта данного периода. Одиночество в зрелом возрасте. Возможности обучения в зрелых возрастах. Осознание возрастных перестроек и изменение образа жизни зрелого человека. Кризис середины жизни, его психологический смысл.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3.3.3. </w:t>
      </w:r>
      <w:r w:rsidRPr="002B1C10">
        <w:rPr>
          <w:rFonts w:ascii="Times New Roman" w:hAnsi="Times New Roman"/>
          <w:bCs/>
          <w:i/>
          <w:sz w:val="24"/>
          <w:szCs w:val="24"/>
        </w:rPr>
        <w:t>Поздняя зрелость.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t>Возрастно-психологическая специфика профессиональной деятельности и общения в зрелых возрастах. Возрастные особенности познавательных процессов в период поздней зрелости. Причины появления нормативного кризиса 50–55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лет: изменение социальной ситуации развития и возрастная перестройки организма. Критика теорий зрелости как «психической окаменелости». </w:t>
      </w: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3.4. Психология поздних возрастов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lastRenderedPageBreak/>
        <w:t>Старость в истории человечества. Биологические и социальные кри</w:t>
      </w:r>
      <w:r w:rsidRPr="002B1C10">
        <w:rPr>
          <w:rFonts w:ascii="Times New Roman" w:hAnsi="Times New Roman"/>
          <w:sz w:val="24"/>
          <w:szCs w:val="24"/>
        </w:rPr>
        <w:softHyphen/>
        <w:t>терии и факторы старения. Периодизация старения и роль личного фак</w:t>
      </w:r>
      <w:r w:rsidRPr="002B1C10">
        <w:rPr>
          <w:rFonts w:ascii="Times New Roman" w:hAnsi="Times New Roman"/>
          <w:sz w:val="24"/>
          <w:szCs w:val="24"/>
        </w:rPr>
        <w:softHyphen/>
        <w:t>тора в процессе старения. Потребности в передаче накопленного опыта в коллективе, уважении и самоутверждении как продуктивные показа</w:t>
      </w:r>
      <w:r w:rsidRPr="002B1C10">
        <w:rPr>
          <w:rFonts w:ascii="Times New Roman" w:hAnsi="Times New Roman"/>
          <w:sz w:val="24"/>
          <w:szCs w:val="24"/>
        </w:rPr>
        <w:softHyphen/>
        <w:t>тели возраста. Основные проблемы, социальная ситуация развития, ве</w:t>
      </w:r>
      <w:r w:rsidRPr="002B1C10">
        <w:rPr>
          <w:rFonts w:ascii="Times New Roman" w:hAnsi="Times New Roman"/>
          <w:sz w:val="24"/>
          <w:szCs w:val="24"/>
        </w:rPr>
        <w:softHyphen/>
        <w:t>дущая деятельность в пожилом возрасте. Жизненная мудрость. Старость и одиночество. Применение принципа «компенсации дефекта» к специ</w:t>
      </w:r>
      <w:r w:rsidRPr="002B1C10">
        <w:rPr>
          <w:rFonts w:ascii="Times New Roman" w:hAnsi="Times New Roman"/>
          <w:sz w:val="24"/>
          <w:szCs w:val="24"/>
        </w:rPr>
        <w:softHyphen/>
        <w:t>фике старения. Профилактика старения. Влияние истории жизненного пути на процесс старения. Проблема трудовой деятельности в старости, ее возможности и значение для сохранения нормальной жизнедеятель</w:t>
      </w:r>
      <w:r w:rsidRPr="002B1C10">
        <w:rPr>
          <w:rFonts w:ascii="Times New Roman" w:hAnsi="Times New Roman"/>
          <w:sz w:val="24"/>
          <w:szCs w:val="24"/>
        </w:rPr>
        <w:softHyphen/>
      </w:r>
      <w:r w:rsidRPr="002B1C10">
        <w:rPr>
          <w:rFonts w:ascii="Times New Roman" w:hAnsi="Times New Roman"/>
          <w:spacing w:val="-2"/>
          <w:sz w:val="24"/>
          <w:szCs w:val="24"/>
        </w:rPr>
        <w:t>ности и долголетия. Психологическая готовность к уходу на пенсию.</w:t>
      </w:r>
      <w:r w:rsidRPr="002B1C10">
        <w:rPr>
          <w:rFonts w:ascii="Times New Roman" w:hAnsi="Times New Roman"/>
          <w:sz w:val="24"/>
          <w:szCs w:val="24"/>
        </w:rPr>
        <w:t xml:space="preserve"> Роль общественных интересов в формировании деятельной старости. Эмоци</w:t>
      </w:r>
      <w:r w:rsidRPr="002B1C10">
        <w:rPr>
          <w:rFonts w:ascii="Times New Roman" w:hAnsi="Times New Roman"/>
          <w:sz w:val="24"/>
          <w:szCs w:val="24"/>
        </w:rPr>
        <w:softHyphen/>
        <w:t>ональная жизнь людей пожилого и старческого возраста. Система цен</w:t>
      </w:r>
      <w:r w:rsidRPr="002B1C10">
        <w:rPr>
          <w:rFonts w:ascii="Times New Roman" w:hAnsi="Times New Roman"/>
          <w:sz w:val="24"/>
          <w:szCs w:val="24"/>
        </w:rPr>
        <w:softHyphen/>
      </w:r>
      <w:r w:rsidRPr="002B1C10">
        <w:rPr>
          <w:rFonts w:ascii="Times New Roman" w:hAnsi="Times New Roman"/>
          <w:spacing w:val="2"/>
          <w:sz w:val="24"/>
          <w:szCs w:val="24"/>
        </w:rPr>
        <w:t>ностей у престарелых людей и ее влияние на социальную адаптацию.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Старики в семьях и домах-интернатах. Критика теории инволюции.</w:t>
      </w:r>
      <w:r w:rsidRPr="002B1C10">
        <w:rPr>
          <w:rFonts w:ascii="Times New Roman" w:hAnsi="Times New Roman"/>
          <w:sz w:val="24"/>
          <w:szCs w:val="24"/>
        </w:rPr>
        <w:t xml:space="preserve"> Пред</w:t>
      </w:r>
      <w:r w:rsidRPr="002B1C10">
        <w:rPr>
          <w:rFonts w:ascii="Times New Roman" w:hAnsi="Times New Roman"/>
          <w:sz w:val="24"/>
          <w:szCs w:val="24"/>
        </w:rPr>
        <w:softHyphen/>
        <w:t>ставление о геронтогенезе. Проблема долголетия и жизнеспособности. Факторы долголетия. Старость как социальная проблема.</w:t>
      </w: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B27DE2" w:rsidRPr="002B1C10" w:rsidRDefault="00B27DE2" w:rsidP="00B27DE2">
      <w:pPr>
        <w:pStyle w:val="10"/>
        <w:spacing w:before="0" w:after="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 xml:space="preserve"> Модуль 4. Акмеология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4.1. </w:t>
      </w:r>
      <w:r w:rsidRPr="002B1C10">
        <w:rPr>
          <w:rFonts w:ascii="Times New Roman" w:hAnsi="Times New Roman"/>
          <w:bCs/>
          <w:i/>
          <w:sz w:val="24"/>
          <w:szCs w:val="24"/>
        </w:rPr>
        <w:t>Научные предпосылки возникновения акмеологии.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t>Социум как ак</w:t>
      </w:r>
      <w:r w:rsidRPr="002B1C10">
        <w:rPr>
          <w:rFonts w:ascii="Times New Roman" w:hAnsi="Times New Roman"/>
          <w:sz w:val="24"/>
          <w:szCs w:val="24"/>
        </w:rPr>
        <w:softHyphen/>
        <w:t xml:space="preserve">меологическое пространство бытия, развития, жизнедеятельности человека. Акмеологические противоречия современного социума. Человек — носитель универсальных ресурсов развития социума. Статусно-ролевые, ценностно-смысловые, универсально-духовные позиции человека в механизме функционирования и развития социума. Развивающие и разрушающие влияния общественных процессов, форм, нормативов, смыслов </w:t>
      </w:r>
      <w:r w:rsidRPr="002B1C10">
        <w:rPr>
          <w:rFonts w:ascii="Times New Roman" w:hAnsi="Times New Roman"/>
          <w:spacing w:val="4"/>
          <w:sz w:val="24"/>
          <w:szCs w:val="24"/>
        </w:rPr>
        <w:t>жизнедеятельности. Феномен рефлексии и рефлексивное управление.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Человековедческая направленность управления социумом. Проблема раз</w:t>
      </w:r>
      <w:r w:rsidRPr="002B1C10">
        <w:rPr>
          <w:rFonts w:ascii="Times New Roman" w:hAnsi="Times New Roman"/>
          <w:sz w:val="24"/>
          <w:szCs w:val="24"/>
        </w:rPr>
        <w:t>работки акмеологической экспертизы социума и создание акмеологических технологий его совершенствования. Целостный подход к субъектному потенциалу человека.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>Системно-методологический анализ типов развития: космогенез,</w:t>
      </w:r>
      <w:r w:rsidRPr="002B1C10">
        <w:rPr>
          <w:rFonts w:ascii="Times New Roman" w:hAnsi="Times New Roman"/>
          <w:sz w:val="24"/>
          <w:szCs w:val="24"/>
        </w:rPr>
        <w:t xml:space="preserve"> системогенез, биогенез, филогенез, функционал-генез, онтогенез, социо</w:t>
      </w:r>
      <w:r w:rsidRPr="002B1C10">
        <w:rPr>
          <w:rFonts w:ascii="Times New Roman" w:hAnsi="Times New Roman"/>
          <w:spacing w:val="2"/>
          <w:sz w:val="24"/>
          <w:szCs w:val="24"/>
        </w:rPr>
        <w:t>генез, культурогенез, этногенез, нормогенез, патогенез, креативогенез,</w:t>
      </w:r>
      <w:r w:rsidRPr="002B1C10">
        <w:rPr>
          <w:rFonts w:ascii="Times New Roman" w:hAnsi="Times New Roman"/>
          <w:sz w:val="24"/>
          <w:szCs w:val="24"/>
        </w:rPr>
        <w:t xml:space="preserve"> аутогенез и акмеология. Необходимость системы акмеологических зна</w:t>
      </w:r>
      <w:r w:rsidRPr="002B1C10">
        <w:rPr>
          <w:rFonts w:ascii="Times New Roman" w:hAnsi="Times New Roman"/>
          <w:spacing w:val="-2"/>
          <w:sz w:val="24"/>
          <w:szCs w:val="24"/>
        </w:rPr>
        <w:t>ний для научного обеспечения деятельности и оптимизации работы</w:t>
      </w:r>
      <w:r w:rsidRPr="002B1C10">
        <w:rPr>
          <w:rFonts w:ascii="Times New Roman" w:hAnsi="Times New Roman"/>
          <w:sz w:val="24"/>
          <w:szCs w:val="24"/>
        </w:rPr>
        <w:t xml:space="preserve"> всех форм социальной жизни общества. Сущность понятия акмеологичности </w:t>
      </w:r>
      <w:r w:rsidRPr="002B1C10">
        <w:rPr>
          <w:rFonts w:ascii="Times New Roman" w:hAnsi="Times New Roman"/>
          <w:spacing w:val="2"/>
          <w:sz w:val="24"/>
          <w:szCs w:val="24"/>
        </w:rPr>
        <w:t>развития. Взрослость и зрелость как важнейшая ступень жизненного</w:t>
      </w:r>
      <w:r w:rsidRPr="002B1C10">
        <w:rPr>
          <w:rFonts w:ascii="Times New Roman" w:hAnsi="Times New Roman"/>
          <w:sz w:val="24"/>
          <w:szCs w:val="24"/>
        </w:rPr>
        <w:t xml:space="preserve"> пути человека (человек как субъект познания, общения и труда). «Акме» </w:t>
      </w:r>
      <w:r w:rsidRPr="002B1C10">
        <w:rPr>
          <w:rFonts w:ascii="Times New Roman" w:hAnsi="Times New Roman"/>
          <w:spacing w:val="-2"/>
          <w:sz w:val="24"/>
          <w:szCs w:val="24"/>
        </w:rPr>
        <w:t>человека и человеческие «акме» в разные возрастные периоды разви</w:t>
      </w:r>
      <w:r w:rsidRPr="002B1C10">
        <w:rPr>
          <w:rFonts w:ascii="Times New Roman" w:hAnsi="Times New Roman"/>
          <w:sz w:val="24"/>
          <w:szCs w:val="24"/>
        </w:rPr>
        <w:t>тия, на разных этапах профессионального становления.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Области развития человека и их носители. Человеческая индивидуальность. Природосообразная видоспецифичность механизмов психического и психологического развития человека.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 xml:space="preserve">Акмеология как интегративная развивающая наука. </w:t>
      </w:r>
      <w:r w:rsidRPr="002B1C10">
        <w:rPr>
          <w:rFonts w:ascii="Times New Roman" w:hAnsi="Times New Roman"/>
          <w:sz w:val="24"/>
          <w:szCs w:val="24"/>
        </w:rPr>
        <w:t xml:space="preserve">Тенденции </w:t>
      </w:r>
      <w:r w:rsidRPr="002B1C10">
        <w:rPr>
          <w:rFonts w:ascii="Times New Roman" w:hAnsi="Times New Roman"/>
          <w:spacing w:val="-2"/>
          <w:sz w:val="24"/>
          <w:szCs w:val="24"/>
        </w:rPr>
        <w:t>к дифференциации в акмеологии и интеграция акмеологического зна</w:t>
      </w:r>
      <w:r w:rsidRPr="002B1C10">
        <w:rPr>
          <w:rFonts w:ascii="Times New Roman" w:hAnsi="Times New Roman"/>
          <w:sz w:val="24"/>
          <w:szCs w:val="24"/>
        </w:rPr>
        <w:t xml:space="preserve">ния. </w:t>
      </w:r>
      <w:r w:rsidRPr="002B1C10">
        <w:rPr>
          <w:rFonts w:ascii="Times New Roman" w:hAnsi="Times New Roman"/>
          <w:spacing w:val="4"/>
          <w:sz w:val="24"/>
          <w:szCs w:val="24"/>
        </w:rPr>
        <w:t>Прикладная акмеология и ее характеристики. Основные направления прикладной акмеологии и их общие характеристики. Педагогическая</w:t>
      </w:r>
      <w:r w:rsidRPr="002B1C10">
        <w:rPr>
          <w:rFonts w:ascii="Times New Roman" w:hAnsi="Times New Roman"/>
          <w:sz w:val="24"/>
          <w:szCs w:val="24"/>
        </w:rPr>
        <w:t xml:space="preserve"> акмеология. Военная акмеология. Управленческая акмеология. Акмеология деятельности в особых и экстремальных условиях. Медицинская ак</w:t>
      </w:r>
      <w:r w:rsidRPr="002B1C10">
        <w:rPr>
          <w:rFonts w:ascii="Times New Roman" w:hAnsi="Times New Roman"/>
          <w:spacing w:val="2"/>
          <w:sz w:val="24"/>
          <w:szCs w:val="24"/>
        </w:rPr>
        <w:t>меология. Юридическая акмеология. Юридическая акмеология. Другие</w:t>
      </w:r>
      <w:r w:rsidRPr="002B1C10">
        <w:rPr>
          <w:rFonts w:ascii="Times New Roman" w:hAnsi="Times New Roman"/>
          <w:sz w:val="24"/>
          <w:szCs w:val="24"/>
        </w:rPr>
        <w:t xml:space="preserve"> направления прикладной акмеологии. Научные предпосылки разработки акмеологических кон</w:t>
      </w:r>
      <w:r w:rsidRPr="002B1C10">
        <w:rPr>
          <w:rFonts w:ascii="Times New Roman" w:hAnsi="Times New Roman"/>
          <w:sz w:val="24"/>
          <w:szCs w:val="24"/>
        </w:rPr>
        <w:softHyphen/>
        <w:t>цепций. Содержание акмеологической концепции развития профессио</w:t>
      </w:r>
      <w:r w:rsidRPr="002B1C10">
        <w:rPr>
          <w:rFonts w:ascii="Times New Roman" w:hAnsi="Times New Roman"/>
          <w:spacing w:val="-2"/>
          <w:sz w:val="24"/>
          <w:szCs w:val="24"/>
        </w:rPr>
        <w:t>нала. Акмеологические концепции развития профессионализма лично</w:t>
      </w:r>
      <w:r w:rsidRPr="002B1C10">
        <w:rPr>
          <w:rFonts w:ascii="Times New Roman" w:hAnsi="Times New Roman"/>
          <w:sz w:val="24"/>
          <w:szCs w:val="24"/>
        </w:rPr>
        <w:t>сти и деятельности. Специальные акмеологические концепции.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4.2. </w:t>
      </w:r>
      <w:r w:rsidRPr="002B1C10">
        <w:rPr>
          <w:rFonts w:ascii="Times New Roman" w:hAnsi="Times New Roman"/>
          <w:bCs/>
          <w:i/>
          <w:sz w:val="24"/>
          <w:szCs w:val="24"/>
        </w:rPr>
        <w:t xml:space="preserve">Сущностные характеристики «акме». </w:t>
      </w:r>
      <w:r w:rsidRPr="002B1C10">
        <w:rPr>
          <w:rFonts w:ascii="Times New Roman" w:hAnsi="Times New Roman"/>
          <w:sz w:val="24"/>
          <w:szCs w:val="24"/>
        </w:rPr>
        <w:t>Этапы становления ак</w:t>
      </w:r>
      <w:r w:rsidRPr="002B1C10">
        <w:rPr>
          <w:rFonts w:ascii="Times New Roman" w:hAnsi="Times New Roman"/>
          <w:sz w:val="24"/>
          <w:szCs w:val="24"/>
        </w:rPr>
        <w:softHyphen/>
        <w:t xml:space="preserve">меологии. Определение акмеологии. Предмет, объект, проблемное поле, главные цели и задачи акмеологии на современном этапе ее развития. Характеристики акмеологии как науки: фундаментальность, гуманистическая направленность, интегративный характер. Междисциплинарные связи </w:t>
      </w:r>
      <w:r w:rsidRPr="002B1C10">
        <w:rPr>
          <w:rFonts w:ascii="Times New Roman" w:hAnsi="Times New Roman"/>
          <w:sz w:val="24"/>
          <w:szCs w:val="24"/>
        </w:rPr>
        <w:lastRenderedPageBreak/>
        <w:t xml:space="preserve">акмеологии. Социальная сущность акмеологии, ее функции и роль </w:t>
      </w:r>
      <w:r w:rsidRPr="002B1C10">
        <w:rPr>
          <w:rFonts w:ascii="Times New Roman" w:hAnsi="Times New Roman"/>
          <w:spacing w:val="-2"/>
          <w:sz w:val="24"/>
          <w:szCs w:val="24"/>
        </w:rPr>
        <w:t>в системе человекознания. Общие и конкретные методологические прин</w:t>
      </w:r>
      <w:r w:rsidRPr="002B1C10">
        <w:rPr>
          <w:rFonts w:ascii="Times New Roman" w:hAnsi="Times New Roman"/>
          <w:sz w:val="24"/>
          <w:szCs w:val="24"/>
        </w:rPr>
        <w:t xml:space="preserve">ципы акмеологии: детерминизма, гуманизма, развития, комплексности, системности, субъектности, потенциального и актуального, активности, </w:t>
      </w:r>
      <w:r w:rsidRPr="002B1C10">
        <w:rPr>
          <w:rFonts w:ascii="Times New Roman" w:hAnsi="Times New Roman"/>
          <w:spacing w:val="2"/>
          <w:sz w:val="24"/>
          <w:szCs w:val="24"/>
        </w:rPr>
        <w:t>единства личности и деятельности и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др. Методологические проблемы и задачи акмеологии. Естественнонаучная, общественно-гуманитарная</w:t>
      </w:r>
      <w:r w:rsidRPr="002B1C10">
        <w:rPr>
          <w:rFonts w:ascii="Times New Roman" w:hAnsi="Times New Roman"/>
          <w:sz w:val="24"/>
          <w:szCs w:val="24"/>
        </w:rPr>
        <w:t xml:space="preserve"> и технологическая ориентации акмеологии. Онтологический, гносеологический, аксиологический и методологический планы акмеологии. </w:t>
      </w:r>
      <w:r w:rsidRPr="002B1C10">
        <w:rPr>
          <w:rFonts w:ascii="Times New Roman" w:hAnsi="Times New Roman"/>
          <w:spacing w:val="-2"/>
          <w:sz w:val="24"/>
          <w:szCs w:val="24"/>
        </w:rPr>
        <w:t>Базовые категории и поня</w:t>
      </w:r>
      <w:r w:rsidRPr="002B1C10">
        <w:rPr>
          <w:rFonts w:ascii="Times New Roman" w:hAnsi="Times New Roman"/>
          <w:spacing w:val="-4"/>
          <w:sz w:val="24"/>
          <w:szCs w:val="24"/>
        </w:rPr>
        <w:t>тия акмеологии, их эволюция, связи с понятийным аппаратом других наук</w:t>
      </w:r>
      <w:r w:rsidRPr="002B1C10">
        <w:rPr>
          <w:rFonts w:ascii="Times New Roman" w:hAnsi="Times New Roman"/>
          <w:sz w:val="24"/>
          <w:szCs w:val="24"/>
        </w:rPr>
        <w:t xml:space="preserve">. Пять групп основных акмеологических категорий. Содержание базовых акмеологических категорий на современном этапе развития науки. Виды акмеологических закономерностей, их общие характеристики, сходство и отличия с психологическими закономерностями. Акмеологические закономерности </w:t>
      </w:r>
      <w:r w:rsidRPr="002B1C10">
        <w:rPr>
          <w:rFonts w:ascii="Times New Roman" w:hAnsi="Times New Roman"/>
          <w:spacing w:val="-2"/>
          <w:sz w:val="24"/>
          <w:szCs w:val="24"/>
        </w:rPr>
        <w:t>личностно-профессионального развития в различных профессиональ</w:t>
      </w:r>
      <w:r w:rsidRPr="002B1C10">
        <w:rPr>
          <w:rFonts w:ascii="Times New Roman" w:hAnsi="Times New Roman"/>
          <w:sz w:val="24"/>
          <w:szCs w:val="24"/>
        </w:rPr>
        <w:t>ных сферах. Законы акмеологии: личностно-профессионального развития; умно</w:t>
      </w:r>
      <w:r w:rsidRPr="002B1C10">
        <w:rPr>
          <w:rFonts w:ascii="Times New Roman" w:hAnsi="Times New Roman"/>
          <w:spacing w:val="-2"/>
          <w:sz w:val="24"/>
          <w:szCs w:val="24"/>
        </w:rPr>
        <w:t>жения личностного потенциала. Применение законов в акмеологичес</w:t>
      </w:r>
      <w:r w:rsidRPr="002B1C10">
        <w:rPr>
          <w:rFonts w:ascii="Times New Roman" w:hAnsi="Times New Roman"/>
          <w:sz w:val="24"/>
          <w:szCs w:val="24"/>
        </w:rPr>
        <w:t>кой практике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4.3. </w:t>
      </w:r>
      <w:r w:rsidRPr="002B1C10">
        <w:rPr>
          <w:rFonts w:ascii="Times New Roman" w:hAnsi="Times New Roman"/>
          <w:bCs/>
          <w:i/>
          <w:sz w:val="24"/>
          <w:szCs w:val="24"/>
        </w:rPr>
        <w:t>Общее развитие человека и становление его духовной и профес</w:t>
      </w:r>
      <w:r w:rsidRPr="002B1C10">
        <w:rPr>
          <w:rFonts w:ascii="Times New Roman" w:hAnsi="Times New Roman"/>
          <w:bCs/>
          <w:i/>
          <w:sz w:val="24"/>
          <w:szCs w:val="24"/>
        </w:rPr>
        <w:softHyphen/>
        <w:t>сиональной культуры.</w:t>
      </w:r>
      <w:r w:rsidRPr="002B1C10">
        <w:rPr>
          <w:rFonts w:ascii="Times New Roman" w:hAnsi="Times New Roman"/>
          <w:sz w:val="24"/>
          <w:szCs w:val="24"/>
        </w:rPr>
        <w:t xml:space="preserve"> Человек как феномен, фактор, условие существования и развития цивилизации. Феномен распредмечивания культуры. Интеграция культуры, науки, образования как базовое условие развития и саморазвития конкретного человека, национальных культур, диалога </w:t>
      </w:r>
      <w:r w:rsidRPr="002B1C10">
        <w:rPr>
          <w:rFonts w:ascii="Times New Roman" w:hAnsi="Times New Roman"/>
          <w:spacing w:val="6"/>
          <w:sz w:val="24"/>
          <w:szCs w:val="24"/>
        </w:rPr>
        <w:t>культур и цивилизации. Понятие общекультурной компетентности.</w:t>
      </w:r>
      <w:r w:rsidRPr="002B1C10">
        <w:rPr>
          <w:rFonts w:ascii="Times New Roman" w:hAnsi="Times New Roman"/>
          <w:sz w:val="24"/>
          <w:szCs w:val="24"/>
        </w:rPr>
        <w:t xml:space="preserve"> Феномены вызревания человека в культуре, воспроизводства культуры и порождения культуры. Процесс становления культурного человека, его критерии и базовые характеристики. Креативогенез и духовность. Развитие активности, творческого потенциала и духовности человека.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4.4. </w:t>
      </w:r>
      <w:r w:rsidRPr="002B1C10">
        <w:rPr>
          <w:rFonts w:ascii="Times New Roman" w:hAnsi="Times New Roman"/>
          <w:bCs/>
          <w:i/>
          <w:sz w:val="24"/>
          <w:szCs w:val="24"/>
        </w:rPr>
        <w:t xml:space="preserve">Продуктивно развивающийся человек как главный объект акмеологии. </w:t>
      </w:r>
      <w:r w:rsidRPr="002B1C10">
        <w:rPr>
          <w:rFonts w:ascii="Times New Roman" w:hAnsi="Times New Roman"/>
          <w:sz w:val="24"/>
          <w:szCs w:val="24"/>
        </w:rPr>
        <w:t xml:space="preserve">Базовые детерминанты и закономерности, основные принципы и механизмы развития человека. Проблема соотношения общего, частного и единичного в развитии человека. Основные виды развития человека. </w:t>
      </w:r>
      <w:r w:rsidRPr="002B1C10">
        <w:rPr>
          <w:rFonts w:ascii="Times New Roman" w:hAnsi="Times New Roman"/>
          <w:spacing w:val="-4"/>
          <w:sz w:val="24"/>
          <w:szCs w:val="24"/>
        </w:rPr>
        <w:t>Акмеологическая система координат развития, саморазвития, самоутверж</w:t>
      </w:r>
      <w:r w:rsidRPr="002B1C10">
        <w:rPr>
          <w:rFonts w:ascii="Times New Roman" w:hAnsi="Times New Roman"/>
          <w:sz w:val="24"/>
          <w:szCs w:val="24"/>
        </w:rPr>
        <w:t xml:space="preserve">дения. Предпосылки и основы продуктивного развития человеческой индивидуальности. Акмеологические пути и механизмы оптимизации, гармонизации и гуманизации процесса развития неповторимой человеческой индивидуальности. Акмеологические и психологические аспекты феноменологии развития взрослого </w:t>
      </w:r>
      <w:r w:rsidRPr="002B1C10">
        <w:rPr>
          <w:rFonts w:ascii="Times New Roman" w:hAnsi="Times New Roman"/>
          <w:spacing w:val="4"/>
          <w:sz w:val="24"/>
          <w:szCs w:val="24"/>
        </w:rPr>
        <w:t>человека как субъекта профессиональной деятельности. Личностно-</w:t>
      </w:r>
      <w:r w:rsidRPr="002B1C10">
        <w:rPr>
          <w:rFonts w:ascii="Times New Roman" w:hAnsi="Times New Roman"/>
          <w:spacing w:val="-2"/>
          <w:sz w:val="24"/>
          <w:szCs w:val="24"/>
        </w:rPr>
        <w:t>профессиональное развитие человека и его оптимизация. Зрелое профессиональное отношение к деятельности и развитию. Акмеологическое</w:t>
      </w:r>
      <w:r w:rsidRPr="002B1C10">
        <w:rPr>
          <w:rFonts w:ascii="Times New Roman" w:hAnsi="Times New Roman"/>
          <w:sz w:val="24"/>
          <w:szCs w:val="24"/>
        </w:rPr>
        <w:t xml:space="preserve"> пространство личностно-профессионального самоопределения и развития. Психолого-акмеологические основы, предпосылки, условия и механизмы </w:t>
      </w:r>
      <w:r w:rsidRPr="002B1C10">
        <w:rPr>
          <w:rFonts w:ascii="Times New Roman" w:hAnsi="Times New Roman"/>
          <w:spacing w:val="-4"/>
          <w:sz w:val="24"/>
          <w:szCs w:val="24"/>
        </w:rPr>
        <w:t>самоактуализации, самореализации и саморазвития человека в профессии</w:t>
      </w:r>
      <w:r w:rsidRPr="002B1C10">
        <w:rPr>
          <w:rFonts w:ascii="Times New Roman" w:hAnsi="Times New Roman"/>
          <w:sz w:val="24"/>
          <w:szCs w:val="24"/>
        </w:rPr>
        <w:t xml:space="preserve">. </w:t>
      </w:r>
      <w:r w:rsidRPr="002B1C10">
        <w:rPr>
          <w:rFonts w:ascii="Times New Roman" w:hAnsi="Times New Roman"/>
          <w:spacing w:val="2"/>
          <w:sz w:val="24"/>
          <w:szCs w:val="24"/>
        </w:rPr>
        <w:t>Непрерывное самообразование и личностно-профессиональное разви</w:t>
      </w:r>
      <w:r w:rsidRPr="002B1C10">
        <w:rPr>
          <w:rFonts w:ascii="Times New Roman" w:hAnsi="Times New Roman"/>
          <w:sz w:val="24"/>
          <w:szCs w:val="24"/>
        </w:rPr>
        <w:t>тие. Представление о психолого-акмеологической помощи, содействии, посредничестве человеку в личностно-профессиональном развитии. Деятельностно-продуктивное отношение к жизни; креативный взгляд на жизнь.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pacing w:val="-2"/>
          <w:sz w:val="24"/>
          <w:szCs w:val="24"/>
        </w:rPr>
        <w:t>4.5. </w:t>
      </w:r>
      <w:r w:rsidRPr="002B1C10">
        <w:rPr>
          <w:rFonts w:ascii="Times New Roman" w:hAnsi="Times New Roman"/>
          <w:bCs/>
          <w:i/>
          <w:spacing w:val="-2"/>
          <w:sz w:val="24"/>
          <w:szCs w:val="24"/>
        </w:rPr>
        <w:t>Профессионализм и психолого-акмеологическая компетентность.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2"/>
          <w:sz w:val="24"/>
          <w:szCs w:val="24"/>
        </w:rPr>
        <w:t>Виды и общие межпрофессиональные компоненты профессиональной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компетентности. Акмеологические показатели профессионализма. Фено</w:t>
      </w:r>
      <w:r w:rsidRPr="002B1C10">
        <w:rPr>
          <w:rFonts w:ascii="Times New Roman" w:hAnsi="Times New Roman"/>
          <w:sz w:val="24"/>
          <w:szCs w:val="24"/>
        </w:rPr>
        <w:t>мен духовного наполнения профессии у профессионала. Уровни, этапы, ступени профессионализма. Соотношение социализации и профессиона</w:t>
      </w:r>
      <w:r w:rsidRPr="002B1C10">
        <w:rPr>
          <w:rFonts w:ascii="Times New Roman" w:hAnsi="Times New Roman"/>
          <w:spacing w:val="-2"/>
          <w:sz w:val="24"/>
          <w:szCs w:val="24"/>
        </w:rPr>
        <w:t>лизации в современной социокультурной ситуации. Архитектоника соци</w:t>
      </w:r>
      <w:r w:rsidRPr="002B1C10">
        <w:rPr>
          <w:rFonts w:ascii="Times New Roman" w:hAnsi="Times New Roman"/>
          <w:sz w:val="24"/>
          <w:szCs w:val="24"/>
        </w:rPr>
        <w:t>ума и современные требования к субъекту труда. Акмеологическая сос</w:t>
      </w:r>
      <w:r w:rsidRPr="002B1C10">
        <w:rPr>
          <w:rFonts w:ascii="Times New Roman" w:hAnsi="Times New Roman"/>
          <w:spacing w:val="2"/>
          <w:sz w:val="24"/>
          <w:szCs w:val="24"/>
        </w:rPr>
        <w:t>тавляющая трудовой, профессиональной деятельности. Акмеологичес</w:t>
      </w:r>
      <w:r w:rsidRPr="002B1C10">
        <w:rPr>
          <w:rFonts w:ascii="Times New Roman" w:hAnsi="Times New Roman"/>
          <w:sz w:val="24"/>
          <w:szCs w:val="24"/>
        </w:rPr>
        <w:t>кое воздействие. Профессиональная и акмеологическая компетентность. Структура акмеологической компетентности.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4.6. </w:t>
      </w:r>
      <w:r w:rsidRPr="002B1C10">
        <w:rPr>
          <w:rFonts w:ascii="Times New Roman" w:hAnsi="Times New Roman"/>
          <w:bCs/>
          <w:i/>
          <w:sz w:val="24"/>
          <w:szCs w:val="24"/>
        </w:rPr>
        <w:t>Научная специфика и стратегия акмеологического исследования.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t>Концептуальность акмеологического исследования. Общее и особенное в характеристиках акмеологического знания. Теоретическое и практиче</w:t>
      </w:r>
      <w:r w:rsidRPr="002B1C10">
        <w:rPr>
          <w:rFonts w:ascii="Times New Roman" w:hAnsi="Times New Roman"/>
          <w:spacing w:val="-2"/>
          <w:sz w:val="24"/>
          <w:szCs w:val="24"/>
        </w:rPr>
        <w:t>ское акмеологическое знание. Стратегия акмеологических исследова</w:t>
      </w:r>
      <w:r w:rsidRPr="002B1C10">
        <w:rPr>
          <w:rFonts w:ascii="Times New Roman" w:hAnsi="Times New Roman"/>
          <w:sz w:val="24"/>
          <w:szCs w:val="24"/>
        </w:rPr>
        <w:t xml:space="preserve">ний. Экспериментальная акмеология. </w:t>
      </w:r>
      <w:r w:rsidRPr="002B1C10">
        <w:rPr>
          <w:rFonts w:ascii="Times New Roman" w:hAnsi="Times New Roman"/>
          <w:bCs/>
          <w:sz w:val="24"/>
          <w:szCs w:val="24"/>
        </w:rPr>
        <w:t xml:space="preserve">Акмеологические методы. </w:t>
      </w:r>
      <w:r w:rsidRPr="002B1C10">
        <w:rPr>
          <w:rFonts w:ascii="Times New Roman" w:hAnsi="Times New Roman"/>
          <w:sz w:val="24"/>
          <w:szCs w:val="24"/>
        </w:rPr>
        <w:t xml:space="preserve">Отличительные особенности методов </w:t>
      </w:r>
      <w:r w:rsidRPr="002B1C10">
        <w:rPr>
          <w:rFonts w:ascii="Times New Roman" w:hAnsi="Times New Roman"/>
          <w:spacing w:val="2"/>
          <w:sz w:val="24"/>
          <w:szCs w:val="24"/>
        </w:rPr>
        <w:t>акмеологических исследований. Характеристика методов других наук,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lastRenderedPageBreak/>
        <w:t xml:space="preserve">применяемых в акмеологических исследованиях. Метод сравнительного </w:t>
      </w:r>
      <w:r w:rsidRPr="002B1C10">
        <w:rPr>
          <w:rFonts w:ascii="Times New Roman" w:hAnsi="Times New Roman"/>
          <w:spacing w:val="-2"/>
          <w:sz w:val="24"/>
          <w:szCs w:val="24"/>
        </w:rPr>
        <w:t>анализа высокопродуктивной и малопродуктивной деятельности. Акмеологический, акмеографический, акмеоцентрический подходы. Ак</w:t>
      </w:r>
      <w:r w:rsidRPr="002B1C10">
        <w:rPr>
          <w:rFonts w:ascii="Times New Roman" w:hAnsi="Times New Roman"/>
          <w:sz w:val="24"/>
          <w:szCs w:val="24"/>
        </w:rPr>
        <w:t>меологи</w:t>
      </w:r>
      <w:r w:rsidRPr="002B1C10">
        <w:rPr>
          <w:rFonts w:ascii="Times New Roman" w:hAnsi="Times New Roman"/>
          <w:sz w:val="24"/>
          <w:szCs w:val="24"/>
        </w:rPr>
        <w:softHyphen/>
        <w:t xml:space="preserve">ческие критерии и показатели. Акмеологические описания, разработка </w:t>
      </w:r>
      <w:r w:rsidRPr="002B1C10">
        <w:rPr>
          <w:rFonts w:ascii="Times New Roman" w:hAnsi="Times New Roman"/>
          <w:spacing w:val="-2"/>
          <w:sz w:val="24"/>
          <w:szCs w:val="24"/>
        </w:rPr>
        <w:t>акмеограмм. Системная методология в построении акмеологических опи</w:t>
      </w:r>
      <w:r w:rsidRPr="002B1C10">
        <w:rPr>
          <w:rFonts w:ascii="Times New Roman" w:hAnsi="Times New Roman"/>
          <w:sz w:val="24"/>
          <w:szCs w:val="24"/>
        </w:rPr>
        <w:softHyphen/>
        <w:t>\саний и моделей. Акмеологическая экспертиза.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4.7. </w:t>
      </w:r>
      <w:r w:rsidRPr="002B1C10">
        <w:rPr>
          <w:rFonts w:ascii="Times New Roman" w:hAnsi="Times New Roman"/>
          <w:bCs/>
          <w:i/>
          <w:sz w:val="24"/>
          <w:szCs w:val="24"/>
        </w:rPr>
        <w:t>Акмеологические технологии.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  <w:r w:rsidRPr="002B1C10">
        <w:rPr>
          <w:rFonts w:ascii="Times New Roman" w:hAnsi="Times New Roman"/>
          <w:sz w:val="24"/>
          <w:szCs w:val="24"/>
        </w:rPr>
        <w:t>Категория «технология» в психологии и акмеологии. Отличительные особенности акмеологических тех</w:t>
      </w:r>
      <w:r w:rsidRPr="002B1C10">
        <w:rPr>
          <w:rFonts w:ascii="Times New Roman" w:hAnsi="Times New Roman"/>
          <w:spacing w:val="-2"/>
          <w:sz w:val="24"/>
          <w:szCs w:val="24"/>
        </w:rPr>
        <w:t>нологий. Виды акмеологических технологий. Акмеологическое воздей</w:t>
      </w:r>
      <w:r w:rsidRPr="002B1C10">
        <w:rPr>
          <w:rFonts w:ascii="Times New Roman" w:hAnsi="Times New Roman"/>
          <w:sz w:val="24"/>
          <w:szCs w:val="24"/>
        </w:rPr>
        <w:t>ствие в акмеологических технологиях. Моделирование в акмеологии. Сис</w:t>
      </w:r>
      <w:r w:rsidRPr="002B1C10">
        <w:rPr>
          <w:rFonts w:ascii="Times New Roman" w:hAnsi="Times New Roman"/>
          <w:spacing w:val="-2"/>
          <w:sz w:val="24"/>
          <w:szCs w:val="24"/>
        </w:rPr>
        <w:t>темные описания в процессе разработки акмеологических моделей. Виды</w:t>
      </w:r>
      <w:r w:rsidRPr="002B1C10">
        <w:rPr>
          <w:rFonts w:ascii="Times New Roman" w:hAnsi="Times New Roman"/>
          <w:sz w:val="24"/>
          <w:szCs w:val="24"/>
        </w:rPr>
        <w:t xml:space="preserve"> акмеологических моделей. Особенности гуманитарно-технологического развития. Акметектоника. Акмеологические тренинги программно-целевой направленности. Игромоделирование как особый вид акмеологиче</w:t>
      </w:r>
      <w:r w:rsidRPr="002B1C10">
        <w:rPr>
          <w:rFonts w:ascii="Times New Roman" w:hAnsi="Times New Roman"/>
          <w:spacing w:val="2"/>
          <w:sz w:val="24"/>
          <w:szCs w:val="24"/>
        </w:rPr>
        <w:t>ской технологии. Акмеологические тренинги и технологии в развитии</w:t>
      </w:r>
      <w:r w:rsidRPr="002B1C10">
        <w:rPr>
          <w:rFonts w:ascii="Times New Roman" w:hAnsi="Times New Roman"/>
          <w:sz w:val="24"/>
          <w:szCs w:val="24"/>
        </w:rPr>
        <w:t xml:space="preserve"> профессионализма личности.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-2"/>
          <w:sz w:val="24"/>
          <w:szCs w:val="24"/>
        </w:rPr>
        <w:t>Развивающие среды и образовательно-акмеологические технологии.</w:t>
      </w:r>
      <w:r w:rsidRPr="002B1C10">
        <w:rPr>
          <w:rFonts w:ascii="Times New Roman" w:hAnsi="Times New Roman"/>
          <w:sz w:val="24"/>
          <w:szCs w:val="24"/>
        </w:rPr>
        <w:t xml:space="preserve"> Понятие развивающей среды и ее уровни. Прямой и побочный эффекты взаимодействий человека с действительностью. Психологические условия актуализации развивающего эффекта взаимодействий. Механизмы </w:t>
      </w:r>
      <w:r w:rsidRPr="002B1C10">
        <w:rPr>
          <w:rFonts w:ascii="Times New Roman" w:hAnsi="Times New Roman"/>
          <w:spacing w:val="-2"/>
          <w:sz w:val="24"/>
          <w:szCs w:val="24"/>
        </w:rPr>
        <w:t>действия развивающей среды. Понятие образовательно-акмеологиче</w:t>
      </w:r>
      <w:r w:rsidRPr="002B1C10">
        <w:rPr>
          <w:rFonts w:ascii="Times New Roman" w:hAnsi="Times New Roman"/>
          <w:sz w:val="24"/>
          <w:szCs w:val="24"/>
        </w:rPr>
        <w:t>ской технологии. Виды образовательно-акмеологических технологий. Основные психолого-акмеологические характеристики развивающих, предупреждающих и коррекционных методов воздействия на человека в соот</w:t>
      </w:r>
      <w:r w:rsidRPr="002B1C10">
        <w:rPr>
          <w:rFonts w:ascii="Times New Roman" w:hAnsi="Times New Roman"/>
          <w:spacing w:val="2"/>
          <w:sz w:val="24"/>
          <w:szCs w:val="24"/>
        </w:rPr>
        <w:t>ветствии с возрастом, родом занятий, образом жизни, особенностями</w:t>
      </w:r>
      <w:r w:rsidRPr="002B1C10">
        <w:rPr>
          <w:rFonts w:ascii="Times New Roman" w:hAnsi="Times New Roman"/>
          <w:sz w:val="24"/>
          <w:szCs w:val="24"/>
        </w:rPr>
        <w:t xml:space="preserve"> среды обитания.</w:t>
      </w:r>
    </w:p>
    <w:p w:rsidR="00B27DE2" w:rsidRPr="002B1C10" w:rsidRDefault="00B27DE2" w:rsidP="00B27DE2">
      <w:pPr>
        <w:pStyle w:val="a9"/>
        <w:ind w:left="-567" w:firstLine="709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pacing w:val="-2"/>
          <w:sz w:val="24"/>
          <w:szCs w:val="24"/>
        </w:rPr>
        <w:t xml:space="preserve">4.8. </w:t>
      </w:r>
      <w:r w:rsidRPr="002B1C10">
        <w:rPr>
          <w:rFonts w:ascii="Times New Roman" w:hAnsi="Times New Roman"/>
          <w:bCs/>
          <w:i/>
          <w:spacing w:val="-2"/>
          <w:sz w:val="24"/>
          <w:szCs w:val="24"/>
        </w:rPr>
        <w:t xml:space="preserve">Акмеолог как специалист и профессионал. </w:t>
      </w:r>
      <w:r w:rsidRPr="002B1C10">
        <w:rPr>
          <w:rFonts w:ascii="Times New Roman" w:hAnsi="Times New Roman"/>
          <w:spacing w:val="-2"/>
          <w:sz w:val="24"/>
          <w:szCs w:val="24"/>
        </w:rPr>
        <w:t>Сферы научной и прак</w:t>
      </w:r>
      <w:r w:rsidRPr="002B1C10">
        <w:rPr>
          <w:rFonts w:ascii="Times New Roman" w:hAnsi="Times New Roman"/>
          <w:sz w:val="24"/>
          <w:szCs w:val="24"/>
        </w:rPr>
        <w:softHyphen/>
      </w:r>
      <w:r w:rsidRPr="002B1C10">
        <w:rPr>
          <w:rFonts w:ascii="Times New Roman" w:hAnsi="Times New Roman"/>
          <w:spacing w:val="2"/>
          <w:sz w:val="24"/>
          <w:szCs w:val="24"/>
        </w:rPr>
        <w:t>тической деятельности акмеолога. Статус акмеолога как специалиста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-2"/>
          <w:sz w:val="24"/>
          <w:szCs w:val="24"/>
        </w:rPr>
        <w:t>в организации. Профессиограмма акмеолога. Этическая проблема профес</w:t>
      </w:r>
      <w:r w:rsidRPr="002B1C10">
        <w:rPr>
          <w:rFonts w:ascii="Times New Roman" w:hAnsi="Times New Roman"/>
          <w:spacing w:val="-4"/>
          <w:sz w:val="24"/>
          <w:szCs w:val="24"/>
        </w:rPr>
        <w:t>сиональной деятельности акмеолога. Профессионально-должностной рост</w:t>
      </w:r>
      <w:r w:rsidRPr="002B1C10">
        <w:rPr>
          <w:rFonts w:ascii="Times New Roman" w:hAnsi="Times New Roman"/>
          <w:sz w:val="24"/>
          <w:szCs w:val="24"/>
        </w:rPr>
        <w:t xml:space="preserve"> акмеолога, профессиональная карьера. </w:t>
      </w:r>
      <w:r w:rsidRPr="002B1C10">
        <w:rPr>
          <w:rFonts w:ascii="Times New Roman" w:hAnsi="Times New Roman"/>
          <w:bCs/>
          <w:spacing w:val="-2"/>
          <w:sz w:val="24"/>
          <w:szCs w:val="24"/>
        </w:rPr>
        <w:t>Научные основы акмеологической службы</w:t>
      </w:r>
      <w:r w:rsidRPr="002B1C10">
        <w:rPr>
          <w:rFonts w:ascii="Times New Roman" w:hAnsi="Times New Roman"/>
          <w:bCs/>
          <w:i/>
          <w:spacing w:val="-2"/>
          <w:sz w:val="24"/>
          <w:szCs w:val="24"/>
        </w:rPr>
        <w:t xml:space="preserve">. </w:t>
      </w:r>
      <w:r w:rsidRPr="002B1C10">
        <w:rPr>
          <w:rFonts w:ascii="Times New Roman" w:hAnsi="Times New Roman"/>
          <w:spacing w:val="-2"/>
          <w:sz w:val="24"/>
          <w:szCs w:val="24"/>
        </w:rPr>
        <w:t>Необходимость созда</w:t>
      </w:r>
      <w:r w:rsidRPr="002B1C10">
        <w:rPr>
          <w:rFonts w:ascii="Times New Roman" w:hAnsi="Times New Roman"/>
          <w:sz w:val="24"/>
          <w:szCs w:val="24"/>
        </w:rPr>
        <w:t>ния психолого-акмеологических служб в управленческих системах, ведомствах, на предприятиях и в организациях. Основные цели и функции. Структурная организация, принципы и особенности деятельности. Тре</w:t>
      </w:r>
      <w:r w:rsidRPr="002B1C10">
        <w:rPr>
          <w:rFonts w:ascii="Times New Roman" w:hAnsi="Times New Roman"/>
          <w:sz w:val="24"/>
          <w:szCs w:val="24"/>
        </w:rPr>
        <w:softHyphen/>
        <w:t>бования к специалистам — акмеологам в службе. Психолого-акмеологические службы в системах федерального и регионального управления, организациях.</w:t>
      </w:r>
    </w:p>
    <w:p w:rsidR="00B27DE2" w:rsidRPr="002B1C10" w:rsidRDefault="00B27DE2">
      <w:pPr>
        <w:rPr>
          <w:rFonts w:ascii="Times New Roman" w:hAnsi="Times New Roman" w:cs="Times New Roman"/>
          <w:sz w:val="24"/>
          <w:szCs w:val="24"/>
        </w:rPr>
      </w:pPr>
    </w:p>
    <w:p w:rsidR="00433E89" w:rsidRPr="002B1C10" w:rsidRDefault="00433E89" w:rsidP="00433E89">
      <w:pPr>
        <w:tabs>
          <w:tab w:val="lef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>3. Перечень вопросов к вступительному испытанию.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>Место психологии развития в системе психологических наук.</w:t>
      </w:r>
      <w:r w:rsidRPr="002B1C10">
        <w:rPr>
          <w:rFonts w:ascii="Times New Roman" w:hAnsi="Times New Roman"/>
          <w:sz w:val="24"/>
          <w:szCs w:val="24"/>
        </w:rPr>
        <w:t xml:space="preserve">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Принцип развития в современной науке.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 xml:space="preserve">Категория развития в психологии.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 xml:space="preserve">Основные линии развития человека: органическое, психическое, личностное (социальное).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Основные проблемы современной психологии развития.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>Психология развития, возрастная</w:t>
      </w:r>
      <w:r w:rsidRPr="002B1C10">
        <w:rPr>
          <w:rFonts w:ascii="Times New Roman" w:hAnsi="Times New Roman"/>
          <w:sz w:val="24"/>
          <w:szCs w:val="24"/>
        </w:rPr>
        <w:t xml:space="preserve"> психология, акмеология: предмет, задачи.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pacing w:val="4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Стратегии и методы исследования психического развития в психологии развития.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 xml:space="preserve">Прикладная психология развития: достижения и проблемы.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pacing w:val="2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Биогенетический подход к закономерностям психи</w:t>
      </w:r>
      <w:r w:rsidRPr="002B1C10">
        <w:rPr>
          <w:rFonts w:ascii="Times New Roman" w:hAnsi="Times New Roman"/>
          <w:sz w:val="24"/>
          <w:szCs w:val="24"/>
        </w:rPr>
        <w:softHyphen/>
      </w:r>
      <w:r w:rsidRPr="002B1C10">
        <w:rPr>
          <w:rFonts w:ascii="Times New Roman" w:hAnsi="Times New Roman"/>
          <w:spacing w:val="2"/>
          <w:sz w:val="24"/>
          <w:szCs w:val="24"/>
        </w:rPr>
        <w:t>ческого развития ребенка.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pacing w:val="4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>Концепция рекапитуляции (С.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Холл, Д.</w:t>
      </w:r>
      <w:r w:rsidRPr="002B1C10">
        <w:rPr>
          <w:rFonts w:ascii="Times New Roman" w:hAnsi="Times New Roman"/>
          <w:spacing w:val="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2"/>
          <w:sz w:val="24"/>
          <w:szCs w:val="24"/>
        </w:rPr>
        <w:t>Бол</w:t>
      </w:r>
      <w:r w:rsidRPr="002B1C10">
        <w:rPr>
          <w:rFonts w:ascii="Times New Roman" w:hAnsi="Times New Roman"/>
          <w:spacing w:val="4"/>
          <w:sz w:val="24"/>
          <w:szCs w:val="24"/>
        </w:rPr>
        <w:t xml:space="preserve">дуин).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pacing w:val="4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>Факторный подход в понимании движущих сил психического</w:t>
      </w:r>
      <w:r w:rsidRPr="002B1C10">
        <w:rPr>
          <w:rFonts w:ascii="Times New Roman" w:hAnsi="Times New Roman"/>
          <w:sz w:val="24"/>
          <w:szCs w:val="24"/>
        </w:rPr>
        <w:t xml:space="preserve"> </w:t>
      </w:r>
      <w:r w:rsidRPr="002B1C10">
        <w:rPr>
          <w:rFonts w:ascii="Times New Roman" w:hAnsi="Times New Roman"/>
          <w:spacing w:val="4"/>
          <w:sz w:val="24"/>
          <w:szCs w:val="24"/>
        </w:rPr>
        <w:t>развития в онтогенезе.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>Противоположность нативизма и эмпиризма в</w:t>
      </w:r>
      <w:r w:rsidRPr="002B1C10">
        <w:rPr>
          <w:rFonts w:ascii="Times New Roman" w:hAnsi="Times New Roman"/>
          <w:sz w:val="24"/>
          <w:szCs w:val="24"/>
        </w:rPr>
        <w:t xml:space="preserve"> решении вопроса о роли наследственности и среды (опыта) в развитии ребенка.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 xml:space="preserve">Нормативный подход к развитию психики ребенка.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pacing w:val="2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Роль среды и научения в психическом развитии ребенка в эм</w:t>
      </w:r>
      <w:r w:rsidRPr="002B1C10">
        <w:rPr>
          <w:rFonts w:ascii="Times New Roman" w:hAnsi="Times New Roman"/>
          <w:spacing w:val="2"/>
          <w:sz w:val="24"/>
          <w:szCs w:val="24"/>
        </w:rPr>
        <w:t xml:space="preserve">пиризме.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-2"/>
          <w:sz w:val="24"/>
          <w:szCs w:val="24"/>
        </w:rPr>
        <w:lastRenderedPageBreak/>
        <w:t>Проблема развития поведения в бихевиоризме и необихевиоризме (Д.</w:t>
      </w:r>
      <w:r w:rsidRPr="002B1C10">
        <w:rPr>
          <w:rFonts w:ascii="Times New Roman" w:hAnsi="Times New Roman"/>
          <w:spacing w:val="-2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pacing w:val="-2"/>
          <w:sz w:val="24"/>
          <w:szCs w:val="24"/>
        </w:rPr>
        <w:t>Уот</w:t>
      </w:r>
      <w:r w:rsidRPr="002B1C10">
        <w:rPr>
          <w:rFonts w:ascii="Times New Roman" w:hAnsi="Times New Roman"/>
          <w:sz w:val="24"/>
          <w:szCs w:val="24"/>
        </w:rPr>
        <w:t>сон, Э.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Торндайк, К.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Халл, 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Скиннер).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Теория конвергенции двух факторов в психическом развитии ребенка В.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Штерна.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>Современное состояние проблемы соотноше</w:t>
      </w:r>
      <w:r w:rsidRPr="002B1C10">
        <w:rPr>
          <w:rFonts w:ascii="Times New Roman" w:hAnsi="Times New Roman"/>
          <w:sz w:val="24"/>
          <w:szCs w:val="24"/>
        </w:rPr>
        <w:t>ния наследственности и среды, биологического и социального в психике человека.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Проблема движущих сил психического развития ребенка в пси</w:t>
      </w:r>
      <w:r w:rsidRPr="002B1C10">
        <w:rPr>
          <w:rFonts w:ascii="Times New Roman" w:hAnsi="Times New Roman"/>
          <w:sz w:val="24"/>
          <w:szCs w:val="24"/>
        </w:rPr>
        <w:softHyphen/>
        <w:t>хоанализе.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Концепция интеллектуального развития ребенка Ж.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Пиаже.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Основные понятия и стадии психосоциального развития в эпи</w:t>
      </w:r>
      <w:r w:rsidRPr="002B1C10">
        <w:rPr>
          <w:rFonts w:ascii="Times New Roman" w:hAnsi="Times New Roman"/>
          <w:sz w:val="24"/>
          <w:szCs w:val="24"/>
        </w:rPr>
        <w:softHyphen/>
        <w:t>генетической концепции Э.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Эриксона.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>Концепция культурно-исторического развития психики чело</w:t>
      </w:r>
      <w:r w:rsidRPr="002B1C10">
        <w:rPr>
          <w:rFonts w:ascii="Times New Roman" w:hAnsi="Times New Roman"/>
          <w:sz w:val="24"/>
          <w:szCs w:val="24"/>
        </w:rPr>
        <w:t>века 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С.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Выготского.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2"/>
          <w:sz w:val="24"/>
          <w:szCs w:val="24"/>
        </w:rPr>
        <w:t xml:space="preserve">Понятие высших психических функций. </w:t>
      </w:r>
      <w:r w:rsidRPr="002B1C10">
        <w:rPr>
          <w:rFonts w:ascii="Times New Roman" w:hAnsi="Times New Roman"/>
          <w:sz w:val="24"/>
          <w:szCs w:val="24"/>
        </w:rPr>
        <w:t xml:space="preserve">Законы развития высших психических функций.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Проблема обучения в развитии ребенка. Понятие «зоны ближайшего развития», его теоретическое и практическое значение. Проблема сензитивных периодов.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Теоретическое и практическое значение культурно-историче</w:t>
      </w:r>
      <w:r w:rsidRPr="002B1C10">
        <w:rPr>
          <w:rFonts w:ascii="Times New Roman" w:hAnsi="Times New Roman"/>
          <w:sz w:val="24"/>
          <w:szCs w:val="24"/>
        </w:rPr>
        <w:softHyphen/>
        <w:t>ской концепции Л.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С.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Выготского для возрастной психологии.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 xml:space="preserve">Проблема движущих сил </w:t>
      </w:r>
      <w:r w:rsidRPr="002B1C10">
        <w:rPr>
          <w:rFonts w:ascii="Times New Roman" w:hAnsi="Times New Roman"/>
          <w:spacing w:val="-4"/>
          <w:sz w:val="24"/>
          <w:szCs w:val="24"/>
        </w:rPr>
        <w:t>психического развития ребенка в современной отечественной психоло</w:t>
      </w:r>
      <w:r w:rsidRPr="002B1C10">
        <w:rPr>
          <w:rFonts w:ascii="Times New Roman" w:hAnsi="Times New Roman"/>
          <w:sz w:val="24"/>
          <w:szCs w:val="24"/>
        </w:rPr>
        <w:t>гии. Понятие ведущей деятельности (А.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Н.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Леонтьев, 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Эльконин).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pacing w:val="4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 xml:space="preserve">Понятие условий психического </w:t>
      </w:r>
      <w:r w:rsidRPr="002B1C10">
        <w:rPr>
          <w:rFonts w:ascii="Times New Roman" w:hAnsi="Times New Roman"/>
          <w:spacing w:val="4"/>
          <w:sz w:val="24"/>
          <w:szCs w:val="24"/>
        </w:rPr>
        <w:t>развития.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>Роль общения в психическом развитии ребенка. Проблема</w:t>
      </w:r>
      <w:r w:rsidRPr="002B1C10">
        <w:rPr>
          <w:rFonts w:ascii="Times New Roman" w:hAnsi="Times New Roman"/>
          <w:sz w:val="24"/>
          <w:szCs w:val="24"/>
        </w:rPr>
        <w:t xml:space="preserve"> генезиса и развития форм общения в онтогенезе (М.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И.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Лисина).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Понятие источников психического развития. Связь содержания обучения и психического развития (Д.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Б.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Эльконин, В.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В.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 xml:space="preserve">Давыдов).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>Теория планомерного формирования</w:t>
      </w:r>
      <w:r w:rsidRPr="002B1C10">
        <w:rPr>
          <w:rFonts w:ascii="Times New Roman" w:hAnsi="Times New Roman"/>
          <w:sz w:val="24"/>
          <w:szCs w:val="24"/>
        </w:rPr>
        <w:t xml:space="preserve"> умственных действий и понятий П.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Я.</w:t>
      </w:r>
      <w:r w:rsidRPr="002B1C10">
        <w:rPr>
          <w:rFonts w:ascii="Times New Roman" w:hAnsi="Times New Roman"/>
          <w:sz w:val="24"/>
          <w:szCs w:val="24"/>
          <w:vertAlign w:val="superscript"/>
        </w:rPr>
        <w:t> </w:t>
      </w:r>
      <w:r w:rsidRPr="002B1C10">
        <w:rPr>
          <w:rFonts w:ascii="Times New Roman" w:hAnsi="Times New Roman"/>
          <w:sz w:val="24"/>
          <w:szCs w:val="24"/>
        </w:rPr>
        <w:t>Гальперина</w:t>
      </w:r>
      <w:r w:rsidRPr="002B1C10">
        <w:rPr>
          <w:rFonts w:ascii="Times New Roman" w:hAnsi="Times New Roman"/>
          <w:spacing w:val="4"/>
          <w:sz w:val="24"/>
          <w:szCs w:val="24"/>
        </w:rPr>
        <w:t>. Проблема соотношения обучения,</w:t>
      </w:r>
      <w:r w:rsidRPr="002B1C10">
        <w:rPr>
          <w:rFonts w:ascii="Times New Roman" w:hAnsi="Times New Roman"/>
          <w:sz w:val="24"/>
          <w:szCs w:val="24"/>
        </w:rPr>
        <w:t xml:space="preserve"> созревания и развития в современной психологии.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pacing w:val="4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 xml:space="preserve">Психология функционального развития.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 xml:space="preserve">Современные взгляды на детерминацию психологического развития. Личность как внутренний фактор собственного развития. Личность как самодетерминированная, самоорганизующаяся система (Э.Деси, Р.Райан и др.; Э.В.Галажинский, В.Е.Клочко, Д.А.Леонтьев и др.).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Проблема возраста и возрастной периодизации психического развития. Соотношение биологического, хронологического, социального и психо</w:t>
      </w:r>
      <w:r w:rsidRPr="002B1C10">
        <w:rPr>
          <w:rFonts w:ascii="Times New Roman" w:hAnsi="Times New Roman"/>
          <w:sz w:val="24"/>
          <w:szCs w:val="24"/>
        </w:rPr>
        <w:softHyphen/>
        <w:t>логического возраста.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Кризисы психического развития.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Проблема гетерохронности и асинхронности психологического развития человека.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pacing w:val="4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Проблема возрастной нормы. Биологические, социаль</w:t>
      </w:r>
      <w:r w:rsidRPr="002B1C10">
        <w:rPr>
          <w:rFonts w:ascii="Times New Roman" w:hAnsi="Times New Roman"/>
          <w:spacing w:val="4"/>
          <w:sz w:val="24"/>
          <w:szCs w:val="24"/>
        </w:rPr>
        <w:t>ные и психологические факторы отклоняющегося от нормы развития.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pacing w:val="2"/>
          <w:sz w:val="24"/>
          <w:szCs w:val="24"/>
        </w:rPr>
        <w:t>Пренатальное развитие.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pacing w:val="-2"/>
          <w:sz w:val="24"/>
          <w:szCs w:val="24"/>
        </w:rPr>
        <w:t xml:space="preserve">Период новорожденности.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pacing w:val="4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Социальная ситуация развития ребенка в младенческом возрасте, ведущий тип деятельно</w:t>
      </w:r>
      <w:r w:rsidRPr="002B1C10">
        <w:rPr>
          <w:rFonts w:ascii="Times New Roman" w:hAnsi="Times New Roman"/>
          <w:spacing w:val="4"/>
          <w:sz w:val="24"/>
          <w:szCs w:val="24"/>
        </w:rPr>
        <w:t xml:space="preserve">сти и основные новообразования.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pacing w:val="4"/>
          <w:sz w:val="24"/>
          <w:szCs w:val="24"/>
        </w:rPr>
        <w:t>Кризис 1 года.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 xml:space="preserve">Психология раннего детства.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Характеристика кризиса трех лет.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2B1C10">
        <w:rPr>
          <w:rFonts w:ascii="Times New Roman" w:hAnsi="Times New Roman"/>
          <w:bCs/>
          <w:spacing w:val="-2"/>
          <w:sz w:val="24"/>
          <w:szCs w:val="24"/>
        </w:rPr>
        <w:t xml:space="preserve">Психология дошкольного возраста.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2B1C10">
        <w:rPr>
          <w:rFonts w:ascii="Times New Roman" w:hAnsi="Times New Roman"/>
          <w:spacing w:val="-2"/>
          <w:sz w:val="24"/>
          <w:szCs w:val="24"/>
        </w:rPr>
        <w:t>Характеристика кри</w:t>
      </w:r>
      <w:r w:rsidRPr="002B1C10">
        <w:rPr>
          <w:rFonts w:ascii="Times New Roman" w:hAnsi="Times New Roman"/>
          <w:sz w:val="24"/>
          <w:szCs w:val="24"/>
        </w:rPr>
        <w:t xml:space="preserve">зиса семи лет.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 xml:space="preserve">Психология младшего школьного возраста. </w:t>
      </w:r>
    </w:p>
    <w:p w:rsidR="00C53DA2" w:rsidRPr="002B1C10" w:rsidRDefault="00C53DA2" w:rsidP="00C53DA2">
      <w:pPr>
        <w:pStyle w:val="10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1C10">
        <w:rPr>
          <w:rFonts w:ascii="Times New Roman" w:hAnsi="Times New Roman" w:cs="Times New Roman"/>
          <w:b w:val="0"/>
          <w:sz w:val="24"/>
          <w:szCs w:val="24"/>
        </w:rPr>
        <w:t>Психология подросткового возраста.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lastRenderedPageBreak/>
        <w:t xml:space="preserve">Юношеский возраст. </w:t>
      </w:r>
    </w:p>
    <w:p w:rsidR="00C53DA2" w:rsidRPr="002B1C10" w:rsidRDefault="00C53DA2" w:rsidP="00C53DA2">
      <w:pPr>
        <w:pStyle w:val="10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1C10">
        <w:rPr>
          <w:rFonts w:ascii="Times New Roman" w:hAnsi="Times New Roman" w:cs="Times New Roman"/>
          <w:b w:val="0"/>
          <w:sz w:val="24"/>
          <w:szCs w:val="24"/>
        </w:rPr>
        <w:t>Проблема соотношения взрослости и зрелости в психологии развития. Критерии зрелости.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Молодость как начальный этап периода взрослости.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2B1C10">
        <w:rPr>
          <w:rFonts w:ascii="Times New Roman" w:hAnsi="Times New Roman"/>
          <w:sz w:val="24"/>
          <w:szCs w:val="24"/>
        </w:rPr>
        <w:t>П</w:t>
      </w:r>
      <w:r w:rsidRPr="002B1C10">
        <w:rPr>
          <w:rFonts w:ascii="Times New Roman" w:hAnsi="Times New Roman"/>
          <w:bCs/>
          <w:sz w:val="24"/>
          <w:szCs w:val="24"/>
        </w:rPr>
        <w:t xml:space="preserve">ериод средней зрелости.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 xml:space="preserve">Поздняя зрелость. </w:t>
      </w:r>
    </w:p>
    <w:p w:rsidR="00C53DA2" w:rsidRPr="002B1C10" w:rsidRDefault="00C53DA2" w:rsidP="00C53DA2">
      <w:pPr>
        <w:pStyle w:val="10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1C10">
        <w:rPr>
          <w:rFonts w:ascii="Times New Roman" w:hAnsi="Times New Roman" w:cs="Times New Roman"/>
          <w:b w:val="0"/>
          <w:sz w:val="24"/>
          <w:szCs w:val="24"/>
        </w:rPr>
        <w:t>Психология поздних возрастов</w:t>
      </w:r>
    </w:p>
    <w:p w:rsidR="00C53DA2" w:rsidRPr="002B1C10" w:rsidRDefault="00C53DA2" w:rsidP="00C53DA2">
      <w:pPr>
        <w:pStyle w:val="10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B1C10">
        <w:rPr>
          <w:rFonts w:ascii="Times New Roman" w:hAnsi="Times New Roman" w:cs="Times New Roman"/>
          <w:b w:val="0"/>
          <w:sz w:val="24"/>
          <w:szCs w:val="24"/>
        </w:rPr>
        <w:t xml:space="preserve">Акмеология. </w:t>
      </w:r>
      <w:r w:rsidRPr="002B1C1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Научные предпосылки возникновения акмеологии.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 xml:space="preserve">Сущностные характеристики «акме».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>Общее развитие человека и становление его духовной и профес</w:t>
      </w:r>
      <w:r w:rsidRPr="002B1C10">
        <w:rPr>
          <w:rFonts w:ascii="Times New Roman" w:hAnsi="Times New Roman"/>
          <w:bCs/>
          <w:sz w:val="24"/>
          <w:szCs w:val="24"/>
        </w:rPr>
        <w:softHyphen/>
        <w:t>сиональной культуры.</w:t>
      </w:r>
      <w:r w:rsidRPr="002B1C10">
        <w:rPr>
          <w:rFonts w:ascii="Times New Roman" w:hAnsi="Times New Roman"/>
          <w:sz w:val="24"/>
          <w:szCs w:val="24"/>
        </w:rPr>
        <w:t xml:space="preserve">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bCs/>
          <w:spacing w:val="-2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 xml:space="preserve">Продуктивно развивающийся человек как главный объект акмеологии.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2B1C10">
        <w:rPr>
          <w:rFonts w:ascii="Times New Roman" w:hAnsi="Times New Roman"/>
          <w:bCs/>
          <w:spacing w:val="-2"/>
          <w:sz w:val="24"/>
          <w:szCs w:val="24"/>
        </w:rPr>
        <w:t>Профессионализм и психолого-акмеологическая компетентность.</w:t>
      </w:r>
      <w:r w:rsidRPr="002B1C10">
        <w:rPr>
          <w:rFonts w:ascii="Times New Roman" w:hAnsi="Times New Roman"/>
          <w:bCs/>
          <w:sz w:val="24"/>
          <w:szCs w:val="24"/>
        </w:rPr>
        <w:t xml:space="preserve">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 xml:space="preserve">Научная специфика и стратегия акмеологического исследования.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bCs/>
          <w:spacing w:val="-2"/>
          <w:sz w:val="24"/>
          <w:szCs w:val="24"/>
        </w:rPr>
      </w:pPr>
      <w:r w:rsidRPr="002B1C10">
        <w:rPr>
          <w:rFonts w:ascii="Times New Roman" w:hAnsi="Times New Roman"/>
          <w:bCs/>
          <w:sz w:val="24"/>
          <w:szCs w:val="24"/>
        </w:rPr>
        <w:t xml:space="preserve">Акмеологические технологии. </w:t>
      </w:r>
    </w:p>
    <w:p w:rsidR="00C53DA2" w:rsidRPr="002B1C10" w:rsidRDefault="00C53DA2" w:rsidP="00C53DA2">
      <w:pPr>
        <w:pStyle w:val="a9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B1C10">
        <w:rPr>
          <w:rFonts w:ascii="Times New Roman" w:hAnsi="Times New Roman"/>
          <w:bCs/>
          <w:spacing w:val="-2"/>
          <w:sz w:val="24"/>
          <w:szCs w:val="24"/>
        </w:rPr>
        <w:t xml:space="preserve">Акмеолог как специалист и профессионал. </w:t>
      </w:r>
    </w:p>
    <w:p w:rsidR="00433E89" w:rsidRPr="002B1C10" w:rsidRDefault="00433E89">
      <w:pPr>
        <w:rPr>
          <w:rFonts w:ascii="Times New Roman" w:hAnsi="Times New Roman" w:cs="Times New Roman"/>
          <w:sz w:val="24"/>
          <w:szCs w:val="24"/>
        </w:rPr>
      </w:pPr>
    </w:p>
    <w:p w:rsidR="006B616D" w:rsidRPr="002B1C10" w:rsidRDefault="006B616D" w:rsidP="006B616D">
      <w:pPr>
        <w:pStyle w:val="ab"/>
        <w:shd w:val="clear" w:color="auto" w:fill="FFFFFF"/>
        <w:jc w:val="both"/>
        <w:textAlignment w:val="baseline"/>
        <w:rPr>
          <w:color w:val="000000"/>
        </w:rPr>
      </w:pPr>
      <w:r w:rsidRPr="002B1C10">
        <w:rPr>
          <w:b/>
          <w:bCs/>
          <w:color w:val="000000"/>
          <w:bdr w:val="none" w:sz="0" w:space="0" w:color="auto" w:frame="1"/>
        </w:rPr>
        <w:t>4. Рекомендации по выбору темы вступительного</w:t>
      </w:r>
      <w:r w:rsidRPr="002B1C10">
        <w:rPr>
          <w:color w:val="000000"/>
        </w:rPr>
        <w:t xml:space="preserve"> </w:t>
      </w:r>
      <w:r w:rsidRPr="002B1C10">
        <w:rPr>
          <w:b/>
          <w:bCs/>
          <w:color w:val="000000"/>
          <w:bdr w:val="none" w:sz="0" w:space="0" w:color="auto" w:frame="1"/>
        </w:rPr>
        <w:t xml:space="preserve">реферата. 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Поступающий самостоятельно выбирает тему вступительного реферата, которая должна отражать направление будущего научного исследования.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План вступительного реферата должен содержать основную идею темы, структуру и логику изложения. Его составление определяет направленность работы, актуальность, проблемность, исследовательский характер.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 xml:space="preserve">Поступающий должен выполнить вступительный реферат по теме, раскрывающей суть его предстоящего научного исследования в целом или его части. 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Помощь в выборе темы может оказать ознакомление с аналитическими обзорами и научными статьями в периодической печати; консультации со специалистами-учеными и практиками, в ходе которых можно выявить значимые проблемы и вопросы в области приложения, еще не решенные и недостаточно изученные в теоретическом плане.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  <w:highlight w:val="cyan"/>
        </w:rPr>
      </w:pPr>
    </w:p>
    <w:p w:rsidR="006B616D" w:rsidRPr="002B1C10" w:rsidRDefault="006B616D" w:rsidP="006B616D">
      <w:pPr>
        <w:pStyle w:val="ab"/>
        <w:shd w:val="clear" w:color="auto" w:fill="FFFFFF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2B1C10">
        <w:rPr>
          <w:b/>
          <w:bCs/>
          <w:color w:val="000000"/>
          <w:bdr w:val="none" w:sz="0" w:space="0" w:color="auto" w:frame="1"/>
        </w:rPr>
        <w:t>5. Требования к содержанию и оформлению вступительного реферата.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Поступающие в аспирантуру представляют реферат по самостоятельно выбранной теме, согласованной с кафедрой и по тематике, отвечающей профилю подготовки.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 xml:space="preserve">Вместо вступительного реферата могут быть представлены публикации автора. Эти публикации должны содержать разработку научных положений в области проблемы, относящейся к профилю подготовки. 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Автор должен показать свои знания по избранной теме, как по сути рассматриваемой проблемы, так и по методологии ее разработки. Одновременно следует отразить свой собственный опыт, полученный в процессе работы, а также желательно отразить зарубежный опыт в данной области исследования и практики. Главным при оценке реферата является его научный уровень, эрудиция автора в исследуемой проблеме, умение обобщать и анализировать литературные источники, статистический материал, передовой отечественный и зарубежный опыт.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Объем реферата от 20 до 30 страниц текста 14 шрифтом через 1,5 интервала, поля – 2 см. Сверх этого объема представляется список использованной литературы и приложения.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В реферате выделяются: введение, три раздела: 1 - общетеоретический, 2 - анализ имеющегося опыта в области, связанной с темой реферата, 3 - выводы и предложения, заключение. В конце реферата указывается список использованной литературы, а при необходимости включается и приложение.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 xml:space="preserve">Во введении отражается актуальность темы исследования, цели и задачи работы, </w:t>
      </w:r>
      <w:r w:rsidRPr="002B1C10">
        <w:rPr>
          <w:color w:val="000000"/>
        </w:rPr>
        <w:lastRenderedPageBreak/>
        <w:t>основные вопросы рассматриваемой проблемы.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В первом разделе дается краткая характеристика теоретических и методологических аспектов темы реферата, указываются объекты исследования, источники информации, дается критический разбор трактовок, имеющихся в </w:t>
      </w:r>
      <w:hyperlink r:id="rId7" w:tooltip="Научная и научно-популярная литература" w:history="1">
        <w:r w:rsidRPr="002B1C10">
          <w:rPr>
            <w:rStyle w:val="ad"/>
            <w:color w:val="743399"/>
            <w:bdr w:val="none" w:sz="0" w:space="0" w:color="auto" w:frame="1"/>
          </w:rPr>
          <w:t>научной литературе</w:t>
        </w:r>
      </w:hyperlink>
      <w:r w:rsidRPr="002B1C10">
        <w:rPr>
          <w:color w:val="000000"/>
        </w:rPr>
        <w:t>, определяется позиция автора реферата.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Во втором разделе освещаются практические аспекты проблемы управления, связанной с темой реферата, выделяются позитивные и негативные аспекты отечественной и зарубежной практики. Второй раздел должен выявить способности и навыки автора в части самостоятельной </w:t>
      </w:r>
      <w:hyperlink r:id="rId8" w:tooltip="Научно-исследовательская деятельность" w:history="1">
        <w:r w:rsidRPr="002B1C10">
          <w:rPr>
            <w:rStyle w:val="ad"/>
            <w:color w:val="743399"/>
            <w:bdr w:val="none" w:sz="0" w:space="0" w:color="auto" w:frame="1"/>
          </w:rPr>
          <w:t>научной деятельности</w:t>
        </w:r>
      </w:hyperlink>
      <w:r w:rsidRPr="002B1C10">
        <w:rPr>
          <w:color w:val="000000"/>
        </w:rPr>
        <w:t>. Он должен по объему составлять до 2/3 всего реферата.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В третьем разделе формулируются предложения, вытекающие из второго раздела. Анализируются сложившиеся тенденции, разрабатываются прогнозы.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В заключение обобщаются и излагаются в краткой форме выводы, следующие из анализа исследуемых в работе проблем. В заключение не должно содержаться новых моментов, не рассмотренных в основной части работы. Объем заключения – 2-3 стр.</w:t>
      </w:r>
    </w:p>
    <w:p w:rsidR="006B616D" w:rsidRPr="002B1C10" w:rsidRDefault="006B616D" w:rsidP="006B616D">
      <w:pPr>
        <w:pStyle w:val="ab"/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2B1C10">
        <w:rPr>
          <w:color w:val="000000"/>
        </w:rPr>
        <w:t>Список литературы, используемый при подготовке реферата, должен включать не менее 10-15 источников.</w:t>
      </w:r>
    </w:p>
    <w:p w:rsidR="006B616D" w:rsidRPr="002B1C10" w:rsidRDefault="006B616D">
      <w:pPr>
        <w:rPr>
          <w:rFonts w:ascii="Times New Roman" w:hAnsi="Times New Roman" w:cs="Times New Roman"/>
          <w:sz w:val="24"/>
          <w:szCs w:val="24"/>
        </w:rPr>
      </w:pPr>
    </w:p>
    <w:p w:rsidR="006B616D" w:rsidRPr="002B1C10" w:rsidRDefault="006B616D" w:rsidP="006B616D">
      <w:pPr>
        <w:tabs>
          <w:tab w:val="lef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 xml:space="preserve">6. Основная литература: 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1. Болотова, А. К. Психология развития и возрастная психология  : учебное пособие / А. К. Болотова, О. Н. Молчанова. — 2-е изд. —  Москва : Издательский дом Высшей школы экономики, 2019. — 527 c. — ISBN 978-5-7598-1442-9. — Текст : электронный // Электронно-библиотечная система IPR BOOKS : [сайт]. — URL: http://www.iprbookshop.ru/89768.html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2. Курс по возрастной психологии  / . —  Новосибирск : Сибирское университетское издательство, Норматика, 2016. — 186 c. — ISBN 978-5-379-01515-2. — Текст : электронный // Электронно-библиотечная система IPR BOOKS : [сайт]. — URL: http://www.iprbookshop.ru/65164.html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3. Князева, Т. Н. Психология развития  : учебное пособие / Т. Н. Князева, М. Б. Батюта. — 2-е изд. —  Саратов : Вузовское образование, 2019. — 144 c. — ISBN 978-5-4487-0429-1. — Текст : электронный // Электронно-библиотечная система IPR BOOKS : [сайт]. — URL: http://www.iprbookshop.ru/79671.html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4. Акрушенко, А. В. Психология развития и возрастная психология  : учебное пособие / А. В. Акрушенко, О. А. Ларина, Т. В. Катарьян. — 2-е изд. —  Саратов : Научная книга, 2019. — 127 c. — ISBN 978-5-9758-1772-3. — Текст : электронный // Электронно-библиотечная система IPR BOOKS : [сайт]. — URL: http://www.iprbookshop.ru/81045.html (дата обращения: 12.05.2020).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5. Бакирова, Г. Х. Психология развития и мотивации персонала  : учебное пособие для студентов вузов, обучающихся по специальностям «Психология», «Менеджмент организации», «Управление персоналом» / Г. Х. Бакирова. —  Москва : ЮНИТИ-ДАНА, 2017. — 439 c. — ISBN 978-5-238-01605-4. — Текст : электронный // Электронно-библиотечная система IPR BOOKS : [сайт]. — URL: http://www.iprbookshop.ru/81836.html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 xml:space="preserve">6. Дерябина, Е. А. Возрастная психология  : учебное пособие / Е. А. Дерябина, В. И. Фадеев, М. В. Фадеева. —  Саратов : Ай Пи Эр Медиа, 2018. — 158 c. — ISBN 978-5-4486-0070-8. — Текст : электронный // Электронно-библиотечная система IPR BOOKS : [сайт]. — URL: http://www.iprbookshop.ru/69317.html (дата обращения: 12.05.2020). — Режим </w:t>
      </w:r>
      <w:r w:rsidRPr="002B1C10">
        <w:rPr>
          <w:rFonts w:ascii="Times New Roman" w:hAnsi="Times New Roman" w:cs="Times New Roman"/>
          <w:sz w:val="24"/>
          <w:szCs w:val="24"/>
        </w:rPr>
        <w:lastRenderedPageBreak/>
        <w:t>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7. Батюта, М. Б. Возрастная психология  : учебное пособие / М. Б. Батюта, Т. Н. Князева. —  Москва : Логос, 2016. — 306 c. — ISBN 978-5-98704-606-7. — Текст : электронный // Электронно-библиотечная система IPR BOOKS : [сайт]. — URL: http://www.iprbookshop.ru/66411.html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8. Першина, Л. А. Возрастная психология  : учебное пособие для вузов / Л. А. Першина. —  Москва : Академический Проект, Альма Матер, 2016. — 256 c. — ISBN 5-8291-2523-3. — Текст : электронный // Электронно-библиотечная система IPR BOOKS : [сайт]. — URL: http://www.iprbookshop.ru/60021..html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9. Кулагина, И. Ю. Психология развития и возрастная психология. Полный жизненный цикл развития человека  : учебное пособие для вузов / И. Ю. Кулагина, В. Н. Колюцкий. —  Москва : Академический проект, 2015. — 421 c. — ISBN 978-5-8291-1823-5. — Текст : электронный // Электронно-библиотечная система IPR BOOKS : [сайт]. — URL: http://www.iprbookshop.ru/36766.html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10. Зубова, Л. В. Психология развития и возрастная психология  : учебное пособие / Л. В. Зубова, Е. В. Назаренко. —  Оренбург : Оренбургский государственный университет, ЭБС АСВ, 2016. — 190 c. — ISBN 978-5-7410-1574-2. — Текст : электронный // Электронно-библиотечная система IPR BOOKS : [сайт]. — URL: http://www.iprbookshop.ru/69940.html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  <w:t>6.1 Дополнительная литература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1. Князева, Т. Н. Справочные и контрольные задания по возрастной психологии  : учебно-методическое пособие / Т. Н. Князева, М. Б. Батюта. — 2-е изд. —  Саратов : Вузовское образование, 2019. — 93 c. — ISBN 978-5-4487-0439-0. — Текст : электронный // Электронно-библиотечная система IPR BOOKS : [сайт]. — URL: http://www.iprbookshop.ru/79680.html (дата обращения: 10.05.2020).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2. Батюта, М. Б. Возрастная психология. Практикум для студентов  : учебно-методическое пособие / М. Б. Батюта, Т. Н. Князева. —  Саратов : Вузовское образование, 2016. — 178 c. — ISBN 2227-8397. — Текст : электронный // Электронно-библиотечная система IPR BOOKS : [сайт]. — URL: http://www.iprbookshop.ru/40436.html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3. Чернобровкина, С. В. Психология развития и возрастная психология  : учебно-методическое пособие / С. В. Чернобровкина. —  Саратов : Вузовское образование, 2018. — 88 c. — ISBN 978-5-4487-0212-9. — Текст : электронный // Электронно-библиотечная система IPR BOOKS : [сайт]. — URL: http://www.iprbookshop.ru/74285.html (дата обращения: 11.05.2020). — Режим доступа: для авторизир. пользователей</w:t>
      </w:r>
    </w:p>
    <w:p w:rsidR="00542DFB" w:rsidRPr="002B1C10" w:rsidRDefault="00542DFB" w:rsidP="00542DF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10">
        <w:rPr>
          <w:rFonts w:ascii="Times New Roman" w:hAnsi="Times New Roman" w:cs="Times New Roman"/>
          <w:sz w:val="24"/>
          <w:szCs w:val="24"/>
        </w:rPr>
        <w:t>4. Артеменко, О. Н. Психология развития  : учебное пособие. Курс лекций / О. Н. Артеменко, Л. И. Макадей. —  Ставрополь : Северо-Кавказский федеральный университет, 2014. — 305 c. — ISBN 978-5-9296-0723-3. — Текст : электронный // Электронно-библиотечная система IPR BOOKS : [сайт]. — URL: http://www.iprbookshop.ru/62862.html (дата обращения: 11.05.2020). — Режим доступа: для авторизир. пользователей</w:t>
      </w:r>
    </w:p>
    <w:p w:rsidR="006B616D" w:rsidRPr="002B1C10" w:rsidRDefault="006B616D">
      <w:pPr>
        <w:rPr>
          <w:rFonts w:ascii="Times New Roman" w:hAnsi="Times New Roman" w:cs="Times New Roman"/>
          <w:sz w:val="24"/>
          <w:szCs w:val="24"/>
        </w:rPr>
      </w:pPr>
    </w:p>
    <w:p w:rsidR="002B1C10" w:rsidRPr="002B1C10" w:rsidRDefault="002B1C10" w:rsidP="002B1C10">
      <w:pPr>
        <w:rPr>
          <w:rFonts w:ascii="Times New Roman" w:hAnsi="Times New Roman" w:cs="Times New Roman"/>
          <w:b/>
          <w:sz w:val="24"/>
          <w:szCs w:val="24"/>
        </w:rPr>
      </w:pPr>
      <w:r w:rsidRPr="002B1C10">
        <w:rPr>
          <w:rFonts w:ascii="Times New Roman" w:hAnsi="Times New Roman" w:cs="Times New Roman"/>
          <w:b/>
          <w:sz w:val="24"/>
          <w:szCs w:val="24"/>
        </w:rPr>
        <w:t>7. Формы и критерии оценивания вступительного испытания.</w:t>
      </w:r>
    </w:p>
    <w:p w:rsidR="002B1C10" w:rsidRPr="002B1C10" w:rsidRDefault="002B1C1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544"/>
        <w:gridCol w:w="3969"/>
      </w:tblGrid>
      <w:tr w:rsidR="002B1C10" w:rsidRPr="002B1C10" w:rsidTr="00A403B7">
        <w:tc>
          <w:tcPr>
            <w:tcW w:w="1951" w:type="dxa"/>
            <w:vMerge w:val="restart"/>
            <w:vAlign w:val="center"/>
          </w:tcPr>
          <w:p w:rsidR="002B1C10" w:rsidRPr="002B1C10" w:rsidRDefault="002B1C10" w:rsidP="00A403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оценивания </w:t>
            </w:r>
            <w:r w:rsidRPr="002B1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испытательного испытание</w:t>
            </w:r>
          </w:p>
        </w:tc>
        <w:tc>
          <w:tcPr>
            <w:tcW w:w="7513" w:type="dxa"/>
            <w:gridSpan w:val="2"/>
            <w:vAlign w:val="center"/>
          </w:tcPr>
          <w:p w:rsidR="002B1C10" w:rsidRPr="002B1C10" w:rsidRDefault="002B1C10" w:rsidP="00A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Критерии оценивания обучающихся (работ обучающихся)</w:t>
            </w:r>
          </w:p>
        </w:tc>
      </w:tr>
      <w:tr w:rsidR="002B1C10" w:rsidRPr="002B1C10" w:rsidTr="00A403B7">
        <w:tc>
          <w:tcPr>
            <w:tcW w:w="1951" w:type="dxa"/>
            <w:vMerge/>
            <w:vAlign w:val="center"/>
          </w:tcPr>
          <w:p w:rsidR="002B1C10" w:rsidRPr="002B1C10" w:rsidRDefault="002B1C10" w:rsidP="00A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1C10" w:rsidRPr="002B1C10" w:rsidRDefault="002B1C10" w:rsidP="00A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ВСТУПИТЕЛЬНОЕ </w:t>
            </w:r>
            <w:r w:rsidRPr="002B1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ИСПЫТАНИЕ</w:t>
            </w:r>
          </w:p>
        </w:tc>
        <w:tc>
          <w:tcPr>
            <w:tcW w:w="3969" w:type="dxa"/>
            <w:vAlign w:val="center"/>
          </w:tcPr>
          <w:p w:rsidR="002B1C10" w:rsidRPr="002B1C10" w:rsidRDefault="002B1C10" w:rsidP="00A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реферат</w:t>
            </w:r>
          </w:p>
        </w:tc>
      </w:tr>
      <w:tr w:rsidR="002B1C10" w:rsidRPr="002B1C10" w:rsidTr="00A403B7">
        <w:tc>
          <w:tcPr>
            <w:tcW w:w="1951" w:type="dxa"/>
            <w:vAlign w:val="center"/>
          </w:tcPr>
          <w:p w:rsidR="002B1C10" w:rsidRPr="002B1C10" w:rsidRDefault="002B1C10" w:rsidP="00A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отлично </w:t>
            </w:r>
          </w:p>
        </w:tc>
        <w:tc>
          <w:tcPr>
            <w:tcW w:w="3544" w:type="dxa"/>
          </w:tcPr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глубокое знание и понимание теоретического содержания дисциплины; использование новых ресурсов (технологий, средств) в решении профессиональных задач; увеличение доли собственного участия в профессиональных практических видах деятельности, не предусмотренных образовательной программой; расширение среды профессиональной деятельности, не предусмотренной образовательной программой; наличие навыков системной оценки качества своей профессиональной деятельности</w:t>
            </w:r>
          </w:p>
        </w:tc>
        <w:tc>
          <w:tcPr>
            <w:tcW w:w="3969" w:type="dxa"/>
          </w:tcPr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Поступающий рассматривает тему на основе целостного подхода и причинно-следственных связей, эффективно распознает ключевые вопросы и логично раскрывает тему.</w:t>
            </w:r>
          </w:p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Отличную оценку получает поступающий, который творчески, глубоко и всесторонне осветил тему на базе основополагающих литературных источников; если в работе всесторонне проанализированы примеры, факты из практики по данной проблематике; ощущается строгая и логическая последовательность изложения материала.</w:t>
            </w:r>
          </w:p>
        </w:tc>
      </w:tr>
      <w:tr w:rsidR="002B1C10" w:rsidRPr="002B1C10" w:rsidTr="00A403B7">
        <w:tc>
          <w:tcPr>
            <w:tcW w:w="1951" w:type="dxa"/>
            <w:vAlign w:val="center"/>
          </w:tcPr>
          <w:p w:rsidR="002B1C10" w:rsidRPr="002B1C10" w:rsidRDefault="002B1C10" w:rsidP="00A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3544" w:type="dxa"/>
          </w:tcPr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полное знание и понимание теоретического содержания дисциплины; достаточная сформированность практических умений, продемонстрированная в ходе осуществлении профессиональной деятельности как в учебной, так и реальной практик; наличие навыков оценивания собственных достижений, определения проблем и потребностей в конкретной области профессиональной деятельности</w:t>
            </w:r>
          </w:p>
        </w:tc>
        <w:tc>
          <w:tcPr>
            <w:tcW w:w="3969" w:type="dxa"/>
          </w:tcPr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Поступающий определяет главную цель и подцели, рассуждает логически, но не умеет расставлять приоритеты.</w:t>
            </w:r>
          </w:p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Хорошую оценку получает поступающий, который в работе показал твёрдые знания предмета, определил и достаточно полно раскрыл основные вопросы темы на примере ряда источников. На снижение оценки в этом случае повлияли неточности в изложении материала, стилистические погрешности, слабое оформление и не выраженная самостоятельность работы.</w:t>
            </w:r>
          </w:p>
        </w:tc>
      </w:tr>
      <w:tr w:rsidR="002B1C10" w:rsidRPr="002B1C10" w:rsidTr="00A403B7">
        <w:tc>
          <w:tcPr>
            <w:tcW w:w="1951" w:type="dxa"/>
            <w:vAlign w:val="center"/>
          </w:tcPr>
          <w:p w:rsidR="002B1C10" w:rsidRPr="002B1C10" w:rsidRDefault="002B1C10" w:rsidP="00A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3544" w:type="dxa"/>
          </w:tcPr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теоретического содержания дисциплины с незначительными пробелами; несформированность некоторых практических умений при применении знаний в конкретных ситуациях, наличие мотивационной готовности к самообразованию, саморазвитию</w:t>
            </w:r>
          </w:p>
        </w:tc>
        <w:tc>
          <w:tcPr>
            <w:tcW w:w="3969" w:type="dxa"/>
          </w:tcPr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Поступающий находит связи между данными, на первый взгляд не связанными между собой, но не способен обобщать разнородную информацию и на ее основе предлагать решения в ситуациях повышенной сложности.</w:t>
            </w:r>
          </w:p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Удовлетворительную оценку получает поступающий, который правильно осветил тему, но мало использовал литературных </w:t>
            </w:r>
            <w:r w:rsidRPr="002B1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источников, недостаточно раскрыл содержание вопросов плана, допустил неверную трактовку либо неточность в раскрытии ли оценке какого-либо вопроса.</w:t>
            </w:r>
          </w:p>
        </w:tc>
      </w:tr>
      <w:tr w:rsidR="002B1C10" w:rsidRPr="002B1C10" w:rsidTr="00A403B7">
        <w:tc>
          <w:tcPr>
            <w:tcW w:w="1951" w:type="dxa"/>
            <w:vAlign w:val="center"/>
          </w:tcPr>
          <w:p w:rsidR="002B1C10" w:rsidRPr="002B1C10" w:rsidRDefault="002B1C10" w:rsidP="00A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неудовлетворительно </w:t>
            </w:r>
          </w:p>
        </w:tc>
        <w:tc>
          <w:tcPr>
            <w:tcW w:w="3544" w:type="dxa"/>
          </w:tcPr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отсутствует понимание теоретического содержания дисциплины, несформированность практических умений при применении знаний в конкретных ситуациях, отсутствие мотивационной готовности к самообразованию, саморазвитию</w:t>
            </w:r>
          </w:p>
        </w:tc>
        <w:tc>
          <w:tcPr>
            <w:tcW w:w="3969" w:type="dxa"/>
          </w:tcPr>
          <w:p w:rsidR="002B1C10" w:rsidRPr="002B1C10" w:rsidRDefault="002B1C10" w:rsidP="00A4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0">
              <w:rPr>
                <w:rFonts w:ascii="Times New Roman" w:hAnsi="Times New Roman" w:cs="Times New Roman"/>
                <w:sz w:val="24"/>
                <w:szCs w:val="24"/>
              </w:rPr>
              <w:t>Поступающий не может установить для себя и других направление и порядок действий, необходимые для достижения цели, не соблюдает установленные сроки для выполнения текущих обязанностей.</w:t>
            </w:r>
          </w:p>
        </w:tc>
      </w:tr>
    </w:tbl>
    <w:p w:rsidR="002B1C10" w:rsidRPr="002B1C10" w:rsidRDefault="002B1C10">
      <w:pPr>
        <w:rPr>
          <w:rFonts w:ascii="Times New Roman" w:hAnsi="Times New Roman" w:cs="Times New Roman"/>
          <w:sz w:val="24"/>
          <w:szCs w:val="24"/>
        </w:rPr>
      </w:pPr>
    </w:p>
    <w:sectPr w:rsidR="002B1C10" w:rsidRPr="002B1C10" w:rsidSect="002E43B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A2" w:rsidRDefault="008976A2" w:rsidP="00A94FB4">
      <w:r>
        <w:separator/>
      </w:r>
    </w:p>
  </w:endnote>
  <w:endnote w:type="continuationSeparator" w:id="1">
    <w:p w:rsidR="008976A2" w:rsidRDefault="008976A2" w:rsidP="00A94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A2" w:rsidRDefault="008976A2" w:rsidP="00A94FB4">
      <w:r>
        <w:separator/>
      </w:r>
    </w:p>
  </w:footnote>
  <w:footnote w:type="continuationSeparator" w:id="1">
    <w:p w:rsidR="008976A2" w:rsidRDefault="008976A2" w:rsidP="00A94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548"/>
      <w:gridCol w:w="3231"/>
      <w:gridCol w:w="3003"/>
    </w:tblGrid>
    <w:tr w:rsidR="00A94FB4" w:rsidTr="00A403B7">
      <w:trPr>
        <w:trHeight w:val="264"/>
      </w:trPr>
      <w:tc>
        <w:tcPr>
          <w:tcW w:w="3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94FB4" w:rsidRPr="00E07593" w:rsidRDefault="00A94FB4" w:rsidP="00A403B7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E07593">
            <w:rPr>
              <w:rFonts w:ascii="Times New Roman" w:hAnsi="Times New Roman"/>
              <w:sz w:val="24"/>
              <w:szCs w:val="24"/>
            </w:rPr>
            <w:t>ОП ВО</w:t>
          </w:r>
        </w:p>
      </w:tc>
      <w:tc>
        <w:tcPr>
          <w:tcW w:w="3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94FB4" w:rsidRPr="00E07593" w:rsidRDefault="00A94FB4" w:rsidP="00A403B7">
          <w:pPr>
            <w:pStyle w:val="a3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94FB4" w:rsidRPr="00E07593" w:rsidRDefault="00A94FB4" w:rsidP="00A403B7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E07593">
            <w:rPr>
              <w:rFonts w:ascii="Times New Roman" w:hAnsi="Times New Roman"/>
              <w:sz w:val="24"/>
              <w:szCs w:val="24"/>
            </w:rPr>
            <w:t>СМК-РПД-В1.П2-2019</w:t>
          </w:r>
        </w:p>
      </w:tc>
    </w:tr>
    <w:tr w:rsidR="00A94FB4" w:rsidTr="00A403B7">
      <w:trPr>
        <w:trHeight w:val="243"/>
      </w:trPr>
      <w:tc>
        <w:tcPr>
          <w:tcW w:w="978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94FB4" w:rsidRPr="00E07593" w:rsidRDefault="00A94FB4" w:rsidP="00A403B7">
          <w:pPr>
            <w:pStyle w:val="ConsPlusTitle"/>
            <w:jc w:val="both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E07593">
            <w:rPr>
              <w:rFonts w:ascii="Times New Roman" w:hAnsi="Times New Roman" w:cs="Times New Roman"/>
              <w:b w:val="0"/>
              <w:sz w:val="24"/>
              <w:szCs w:val="24"/>
            </w:rPr>
            <w:t>Программа вступительного испытания по специальной дисциплине соответствующей направленности (профилю) «</w:t>
          </w:r>
          <w:r>
            <w:rPr>
              <w:rFonts w:ascii="Times New Roman" w:hAnsi="Times New Roman" w:cs="Times New Roman"/>
              <w:b w:val="0"/>
              <w:sz w:val="24"/>
              <w:szCs w:val="24"/>
            </w:rPr>
            <w:t>Психология развития, акмеология</w:t>
          </w:r>
          <w:r w:rsidRPr="00E07593">
            <w:rPr>
              <w:rFonts w:ascii="Times New Roman" w:hAnsi="Times New Roman" w:cs="Times New Roman"/>
              <w:b w:val="0"/>
              <w:sz w:val="24"/>
              <w:szCs w:val="24"/>
            </w:rPr>
            <w:t>»</w:t>
          </w:r>
        </w:p>
      </w:tc>
    </w:tr>
  </w:tbl>
  <w:p w:rsidR="00A94FB4" w:rsidRDefault="00A94FB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80A"/>
    <w:multiLevelType w:val="hybridMultilevel"/>
    <w:tmpl w:val="5F72F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FB4"/>
    <w:rsid w:val="00064C73"/>
    <w:rsid w:val="002240D8"/>
    <w:rsid w:val="00246464"/>
    <w:rsid w:val="002B1C10"/>
    <w:rsid w:val="002E43BF"/>
    <w:rsid w:val="00433E89"/>
    <w:rsid w:val="004C60CE"/>
    <w:rsid w:val="00542DFB"/>
    <w:rsid w:val="00611928"/>
    <w:rsid w:val="006751FD"/>
    <w:rsid w:val="006B616D"/>
    <w:rsid w:val="00767B60"/>
    <w:rsid w:val="00833693"/>
    <w:rsid w:val="008976A2"/>
    <w:rsid w:val="00A94FB4"/>
    <w:rsid w:val="00B27DE2"/>
    <w:rsid w:val="00B71E64"/>
    <w:rsid w:val="00C53DA2"/>
    <w:rsid w:val="00C64725"/>
    <w:rsid w:val="00CC60DC"/>
    <w:rsid w:val="00D93A7B"/>
    <w:rsid w:val="00F2732E"/>
    <w:rsid w:val="00FF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F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FB4"/>
  </w:style>
  <w:style w:type="paragraph" w:styleId="a5">
    <w:name w:val="footer"/>
    <w:basedOn w:val="a"/>
    <w:link w:val="a6"/>
    <w:uiPriority w:val="99"/>
    <w:semiHidden/>
    <w:unhideWhenUsed/>
    <w:rsid w:val="00A94F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FB4"/>
  </w:style>
  <w:style w:type="paragraph" w:customStyle="1" w:styleId="ConsPlusTitle">
    <w:name w:val="ConsPlusTitle"/>
    <w:rsid w:val="00A94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Основной б.о."/>
    <w:basedOn w:val="a"/>
    <w:next w:val="a"/>
    <w:rsid w:val="00FF1B52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paragraph" w:customStyle="1" w:styleId="1">
    <w:name w:val="Абзац списка1"/>
    <w:basedOn w:val="a"/>
    <w:rsid w:val="00246464"/>
    <w:pPr>
      <w:widowControl/>
      <w:autoSpaceDE/>
      <w:autoSpaceDN/>
      <w:adjustRightInd/>
      <w:spacing w:after="200" w:line="276" w:lineRule="auto"/>
      <w:ind w:left="720"/>
      <w:jc w:val="both"/>
    </w:pPr>
    <w:rPr>
      <w:rFonts w:ascii="Calibri" w:hAnsi="Calibri" w:cs="Times New Roman"/>
      <w:sz w:val="22"/>
      <w:szCs w:val="22"/>
      <w:lang w:eastAsia="en-US"/>
    </w:rPr>
  </w:style>
  <w:style w:type="table" w:styleId="a8">
    <w:name w:val="Table Grid"/>
    <w:basedOn w:val="a1"/>
    <w:uiPriority w:val="59"/>
    <w:rsid w:val="002464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Я_Текст"/>
    <w:basedOn w:val="a"/>
    <w:link w:val="aa"/>
    <w:qFormat/>
    <w:rsid w:val="00B27DE2"/>
    <w:pPr>
      <w:widowControl/>
      <w:ind w:firstLine="397"/>
      <w:jc w:val="both"/>
    </w:pPr>
    <w:rPr>
      <w:rFonts w:asciiTheme="majorHAnsi" w:hAnsiTheme="majorHAnsi" w:cs="Times New Roman"/>
      <w:kern w:val="20"/>
    </w:rPr>
  </w:style>
  <w:style w:type="character" w:customStyle="1" w:styleId="aa">
    <w:name w:val="Я_Текст Знак"/>
    <w:basedOn w:val="a0"/>
    <w:link w:val="a9"/>
    <w:rsid w:val="00B27DE2"/>
    <w:rPr>
      <w:rFonts w:asciiTheme="majorHAnsi" w:eastAsia="Times New Roman" w:hAnsiTheme="majorHAnsi" w:cs="Times New Roman"/>
      <w:kern w:val="20"/>
      <w:sz w:val="20"/>
      <w:szCs w:val="20"/>
      <w:lang w:eastAsia="ru-RU"/>
    </w:rPr>
  </w:style>
  <w:style w:type="paragraph" w:customStyle="1" w:styleId="2">
    <w:name w:val="Я_Загол_2"/>
    <w:basedOn w:val="ab"/>
    <w:link w:val="20"/>
    <w:qFormat/>
    <w:rsid w:val="00B27DE2"/>
    <w:pPr>
      <w:keepNext/>
      <w:keepLines/>
      <w:widowControl/>
      <w:autoSpaceDE/>
      <w:autoSpaceDN/>
      <w:adjustRightInd/>
      <w:spacing w:before="120" w:after="60"/>
      <w:contextualSpacing/>
      <w:jc w:val="center"/>
    </w:pPr>
    <w:rPr>
      <w:rFonts w:asciiTheme="majorHAnsi" w:hAnsiTheme="majorHAnsi"/>
      <w:b/>
      <w:bCs/>
      <w:i/>
      <w:kern w:val="20"/>
      <w:sz w:val="20"/>
      <w:szCs w:val="20"/>
    </w:rPr>
  </w:style>
  <w:style w:type="character" w:customStyle="1" w:styleId="20">
    <w:name w:val="Я_Загол_2 Знак"/>
    <w:basedOn w:val="a0"/>
    <w:link w:val="2"/>
    <w:rsid w:val="00B27DE2"/>
    <w:rPr>
      <w:rFonts w:asciiTheme="majorHAnsi" w:eastAsia="Times New Roman" w:hAnsiTheme="majorHAnsi" w:cs="Times New Roman"/>
      <w:b/>
      <w:bCs/>
      <w:i/>
      <w:kern w:val="20"/>
      <w:sz w:val="20"/>
      <w:szCs w:val="20"/>
      <w:lang w:eastAsia="ru-RU"/>
    </w:rPr>
  </w:style>
  <w:style w:type="paragraph" w:customStyle="1" w:styleId="10">
    <w:name w:val="Я_Загол_1"/>
    <w:basedOn w:val="a"/>
    <w:link w:val="11"/>
    <w:qFormat/>
    <w:rsid w:val="00B27DE2"/>
    <w:pPr>
      <w:widowControl/>
      <w:suppressLineNumbers/>
      <w:shd w:val="clear" w:color="auto" w:fill="FFFFFF"/>
      <w:suppressAutoHyphens/>
      <w:spacing w:before="240" w:after="120"/>
      <w:contextualSpacing/>
      <w:jc w:val="center"/>
    </w:pPr>
    <w:rPr>
      <w:rFonts w:asciiTheme="minorHAnsi" w:hAnsiTheme="minorHAnsi" w:cstheme="minorHAnsi"/>
      <w:b/>
      <w:bCs/>
      <w:color w:val="000000"/>
      <w:kern w:val="20"/>
      <w:sz w:val="22"/>
      <w:szCs w:val="22"/>
    </w:rPr>
  </w:style>
  <w:style w:type="character" w:customStyle="1" w:styleId="11">
    <w:name w:val="Я_Загол_1 Знак"/>
    <w:basedOn w:val="a0"/>
    <w:link w:val="10"/>
    <w:rsid w:val="00B27DE2"/>
    <w:rPr>
      <w:rFonts w:eastAsia="Times New Roman" w:cstheme="minorHAnsi"/>
      <w:b/>
      <w:bCs/>
      <w:color w:val="000000"/>
      <w:kern w:val="20"/>
      <w:shd w:val="clear" w:color="auto" w:fill="FFFFFF"/>
      <w:lang w:eastAsia="ru-RU"/>
    </w:rPr>
  </w:style>
  <w:style w:type="paragraph" w:styleId="ab">
    <w:name w:val="Normal (Web)"/>
    <w:basedOn w:val="a"/>
    <w:link w:val="ac"/>
    <w:uiPriority w:val="99"/>
    <w:unhideWhenUsed/>
    <w:rsid w:val="00B27DE2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nhideWhenUsed/>
    <w:rsid w:val="006B616D"/>
    <w:rPr>
      <w:color w:val="0000FF"/>
      <w:u w:val="single"/>
    </w:rPr>
  </w:style>
  <w:style w:type="character" w:customStyle="1" w:styleId="ac">
    <w:name w:val="Обычный (веб) Знак"/>
    <w:basedOn w:val="a0"/>
    <w:link w:val="ab"/>
    <w:uiPriority w:val="99"/>
    <w:rsid w:val="006B61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auchno_issledovatelmzskaya_deyatelmz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nauchnaya_i_nauchno_populyarnaya_litera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7553</Words>
  <Characters>43055</Characters>
  <Application>Microsoft Office Word</Application>
  <DocSecurity>0</DocSecurity>
  <Lines>358</Lines>
  <Paragraphs>101</Paragraphs>
  <ScaleCrop>false</ScaleCrop>
  <Company>KamGU im.V.Beringa</Company>
  <LinksUpToDate>false</LinksUpToDate>
  <CharactersWithSpaces>50507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gnezdilovaev</cp:lastModifiedBy>
  <cp:revision>3</cp:revision>
  <dcterms:created xsi:type="dcterms:W3CDTF">2020-05-13T01:47:00Z</dcterms:created>
  <dcterms:modified xsi:type="dcterms:W3CDTF">2020-05-26T04:16:00Z</dcterms:modified>
</cp:coreProperties>
</file>