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Pr="00E64867" w:rsidRDefault="00C02EC9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f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4867" w:rsidTr="00E64867">
        <w:trPr>
          <w:jc w:val="right"/>
        </w:trPr>
        <w:tc>
          <w:tcPr>
            <w:tcW w:w="4785" w:type="dxa"/>
            <w:hideMark/>
          </w:tcPr>
          <w:p w:rsidR="00E64867" w:rsidRDefault="00E64867" w:rsidP="00E64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E64867" w:rsidTr="00E64867">
        <w:trPr>
          <w:trHeight w:val="80"/>
          <w:jc w:val="right"/>
        </w:trPr>
        <w:tc>
          <w:tcPr>
            <w:tcW w:w="4785" w:type="dxa"/>
            <w:hideMark/>
          </w:tcPr>
          <w:p w:rsidR="00E64867" w:rsidRDefault="00E64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2.1.3 МАТЕМАТИЧЕСКОЕ МОДЕЛИРОВАНИЕ, ЧИСЛЕННЫЕ МЕТОДЫ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КОМПЛЕКСЫ ПРОГРАММ</w:t>
      </w: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Default="00C02EC9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line="240" w:lineRule="auto"/>
        <w:contextualSpacing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C02EC9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C02EC9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C02EC9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577B9A" w:rsidRDefault="00C02EC9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0" w:name="_GoBack1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Промежуточное тестирование………………………………………………………..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вопросов к экзамену………...……………………………………………..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577B9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pStyle w:val="14"/>
              <w:spacing w:after="0" w:line="240" w:lineRule="auto"/>
              <w:ind w:left="0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577B9A">
        <w:trPr>
          <w:trHeight w:val="8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</w:tr>
    </w:tbl>
    <w:p w:rsidR="00577B9A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br w:type="page"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Целью освоения дисциплины является формирование компетенций о методах математического моделирования, процессов и явлений в естественнонаучных задачах.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рамках дисциплины изучаются теоретические подходы к созданию математических моделей явлений и процессов. Рассматриваются различные классификации математических моделей. Особое внимание уделено выделению параметров модели и развитию способности описывать влияние параметров на математическую модель. Дается обзор основных численных методов, используемых при моделировании на примере реальных инженерных объектов. В рамках данной дисциплины дается общее представление понятия комплекс программ. Рассматриваются основные принципы программной инженерии, новейшие тенденции в программной инженерии.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усвоения дисциплины «Математическое моделирование, численные методы и комплексы программ» обучаемый должен обладать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навыками специалиста или магистра.</w:t>
      </w:r>
    </w:p>
    <w:p w:rsidR="00577B9A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577B9A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</w:t>
      </w:r>
    </w:p>
    <w:p w:rsidR="00577B9A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2.1.3 «Математическое моделирование, численные методы и комплексы программ» опирается на содержание дисциплин: 2.1.1 «История и философия науки».</w:t>
      </w:r>
    </w:p>
    <w:p w:rsidR="00577B9A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«Математическое моделирование, численные методы и комплексы программ» выступает опорой для освоения содержания следующих дисциплин: «Нелинейные математические модели», «Высокопроизводительные вычисления», «Жесткие системы дифференциальных уравнений», «Математические модели и методы в гидродинамике».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Style w:val="afa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77B9A">
        <w:tc>
          <w:tcPr>
            <w:tcW w:w="1668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577B9A" w:rsidRDefault="00C02EC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2" w:type="dxa"/>
          </w:tcPr>
          <w:p w:rsidR="00577B9A" w:rsidRDefault="00C02E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577B9A">
        <w:tc>
          <w:tcPr>
            <w:tcW w:w="1668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902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новых математических моделей объектов и явлений</w:t>
            </w:r>
          </w:p>
        </w:tc>
      </w:tr>
      <w:tr w:rsidR="00577B9A">
        <w:tc>
          <w:tcPr>
            <w:tcW w:w="1668" w:type="dxa"/>
            <w:vAlign w:val="center"/>
          </w:tcPr>
          <w:p w:rsidR="00577B9A" w:rsidRDefault="00C02EC9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  <w:lang w:bidi="ar-SA"/>
              </w:rPr>
              <w:t>ПК-3</w:t>
            </w:r>
          </w:p>
        </w:tc>
        <w:tc>
          <w:tcPr>
            <w:tcW w:w="7902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новых приближенных и аналитических методов для исследования математической модели</w:t>
            </w:r>
          </w:p>
        </w:tc>
      </w:tr>
      <w:tr w:rsidR="00577B9A">
        <w:tc>
          <w:tcPr>
            <w:tcW w:w="1668" w:type="dxa"/>
            <w:vAlign w:val="center"/>
          </w:tcPr>
          <w:p w:rsidR="00577B9A" w:rsidRDefault="00C02EC9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902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эффективных численных методов и алгоритмов в виде комплексов программ для проведения вычислительного эксперимента</w:t>
            </w:r>
          </w:p>
        </w:tc>
      </w:tr>
      <w:tr w:rsidR="00577B9A">
        <w:tc>
          <w:tcPr>
            <w:tcW w:w="1668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902" w:type="dxa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разработки новых математических методов и алгоритмов интерпретации экспериментальных данных на основе математической модели</w:t>
            </w:r>
          </w:p>
        </w:tc>
      </w:tr>
    </w:tbl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Раздел 1. Математические основы моделирования.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меры и интеграла Лебега. Метрические и нормированные пространства. Пространства интегрируемых функций. Пространства Соболева. Линейные непрерывные функционалы. Теорема Хана-Банаха. Линейные операторы. Элементы спектральной теории. Дифференциальные и интегральные операторы. 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Выпуклые задачи на минимум. Выпуклое программирование. Основы вариационного исчисления. Задачи оптимального управления. Принцип динамического программирования.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 динамических систем. Особые точки. Бифуркации. Динамический хаос. Эргодичность и перемешивание. Понятие о самоорганизации. Диссипативные структуры. Режимы с обострением.</w:t>
      </w:r>
    </w:p>
    <w:p w:rsidR="00577B9A" w:rsidRDefault="00577B9A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B9A" w:rsidRDefault="00C02EC9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2. Методы математического моделирования.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Численные методы линейной алгебры. Прямые методы решения сис</w:t>
      </w:r>
      <w:r>
        <w:rPr>
          <w:rFonts w:ascii="Times New Roman" w:eastAsia="Times New Roman" w:hAnsi="Times New Roman" w:cs="Times New Roman"/>
          <w:sz w:val="24"/>
          <w:szCs w:val="24"/>
        </w:rPr>
        <w:t>тем линейных алгебраических уравнений. Итерационные методы. Метод простых итераций. Метод Зейделя. Плохо обусловленные системы.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нелинейных уравнений. Метод Ньютона. Методы гради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ентного спуска. Итерационные методы решения систем нелинейных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уравнений.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Численные методы оптимизации. Метод координатного спуска.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 наискорейшего спуска. Метод Хука и Дживса. Метод Розенброка.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Интерполяция и аппроксимация. Интерполяционный многочлен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Лагранжа. Интерполяционный многочлен Эрмита. Интерполяционные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сплайны. Кубические сплайны. Полиномиальная аппроксимация функций </w:t>
      </w:r>
      <w:r>
        <w:rPr>
          <w:rFonts w:ascii="Times New Roman" w:eastAsia="Times New Roman" w:hAnsi="Times New Roman" w:cs="Times New Roman"/>
          <w:sz w:val="24"/>
          <w:szCs w:val="24"/>
        </w:rPr>
        <w:t>методом наименьших квадратов. Численные методы вейвлет-анализа.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Численное интегрирование. Квадратурные формулы Ньютона-Котеса.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Формулы Гаусса. Интегрирование быстро осциллирующих функций.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Численные методы решения задачи Коши для обыкновенных дифференциальных уравнений. Метод Эйлера. Метод Рунге-Кутты 4-го порядка. Метод Адамса. Метод Милна.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Численные методы решения краевых задач для обыкновенных диф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ференциальных уравнений. Метод пристрелки. Метод коллокации.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Конечных разностей. Метод Галеркина.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Численные методы решения краевых задач для дифференциальных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уравнений в частных производных. Метод сеток. Методы построения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разностных схем. Порядок аппроксимации. Устойчивость разностных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схем. Спектральный признак устойчивости. Сходимость. Теорема Лакса.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Разностные схемы для уравнения теплопроводности. Явная, неявная схе</w:t>
      </w:r>
      <w:r>
        <w:rPr>
          <w:rFonts w:ascii="Times New Roman" w:eastAsia="Times New Roman" w:hAnsi="Times New Roman" w:cs="Times New Roman"/>
          <w:sz w:val="24"/>
          <w:szCs w:val="24"/>
        </w:rPr>
        <w:t>ма и схема Кранка-Николсона. Разностные схемы для уравнения Лапласа. Метод конечных элементов. Вариационные методы: метод Ритца, метод Галеркина. Схема типа «крест» для волнового уравнения.</w:t>
      </w:r>
    </w:p>
    <w:p w:rsidR="00577B9A" w:rsidRDefault="00C02EC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Вычислительный эксперимент. Принципы проведения вычислитель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эксперимента. Модель, алгоритм, программа. </w:t>
      </w:r>
    </w:p>
    <w:p w:rsidR="00577B9A" w:rsidRDefault="00577B9A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B9A" w:rsidRDefault="00C02EC9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3. Компьютерные технологии в моделировании.</w:t>
      </w:r>
    </w:p>
    <w:p w:rsidR="00577B9A" w:rsidRDefault="00C02EC9">
      <w:pPr>
        <w:suppressAutoHyphens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Принятие решений. Общая проблема решения. Функция потерь. Бай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есовский и минимаксный подходы. Метод последовательного принятия решения. Исследование операций и задачи искусственного интеллекта.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Экспертизы и неформальные процедуры. Автомати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зация проектирова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ния. Искусственный интеллект. Распознавание образов. Алгоритмиче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языки. Представление о языках программирования высокого уровня.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Пакеты прикладных программ.</w:t>
      </w:r>
    </w:p>
    <w:p w:rsidR="00577B9A" w:rsidRDefault="00577B9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>
      <w:pPr>
        <w:tabs>
          <w:tab w:val="left" w:pos="9355"/>
        </w:tabs>
        <w:spacing w:after="0" w:line="30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577B9A" w:rsidRDefault="00C02EC9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Дисциплина</w:t>
      </w:r>
    </w:p>
    <w:p w:rsidR="00577B9A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shd w:val="clear" w:color="auto" w:fill="FFFFFF"/>
        </w:rPr>
      </w:pPr>
      <w:r>
        <w:rPr>
          <w:b w:val="0"/>
          <w:shd w:val="clear" w:color="auto" w:fill="FFFFFF"/>
        </w:rPr>
        <w:t>Шифр по учебному плану, наименование: 2.1.3 «</w:t>
      </w:r>
      <w:bookmarkStart w:id="2" w:name="_GoBack7"/>
      <w:r>
        <w:rPr>
          <w:b w:val="0"/>
          <w:shd w:val="clear" w:color="auto" w:fill="FFFFFF"/>
        </w:rPr>
        <w:t>Математическое моделирование, численные методы и комплексы программ</w:t>
      </w:r>
      <w:bookmarkEnd w:id="2"/>
      <w:r>
        <w:rPr>
          <w:b w:val="0"/>
          <w:shd w:val="clear" w:color="auto" w:fill="FFFFFF"/>
        </w:rPr>
        <w:t>».</w:t>
      </w:r>
    </w:p>
    <w:p w:rsidR="00577B9A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Научная специальность</w:t>
      </w:r>
    </w:p>
    <w:p w:rsidR="00577B9A" w:rsidRDefault="00C02EC9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  <w:rPr>
          <w:shd w:val="clear" w:color="auto" w:fill="FFFFFF"/>
        </w:rPr>
      </w:pPr>
      <w:r>
        <w:rPr>
          <w:b w:val="0"/>
          <w:shd w:val="clear" w:color="auto" w:fill="FFFFFF"/>
        </w:rPr>
        <w:t>1.2.2. Математическое моделирование, численные методы и комплексы программ.</w:t>
      </w:r>
    </w:p>
    <w:p w:rsidR="00577B9A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Группа</w:t>
      </w:r>
    </w:p>
    <w:p w:rsidR="00577B9A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shd w:val="clear" w:color="auto" w:fill="FFFFFF"/>
        </w:rPr>
      </w:pPr>
      <w:r>
        <w:rPr>
          <w:b w:val="0"/>
          <w:shd w:val="clear" w:color="auto" w:fill="FFFFFF"/>
        </w:rPr>
        <w:t>Шифр группы, курс, семестр: Ма, 1-</w:t>
      </w:r>
      <w:r w:rsidRPr="00E64867">
        <w:rPr>
          <w:b w:val="0"/>
          <w:shd w:val="clear" w:color="auto" w:fill="FFFFFF"/>
        </w:rPr>
        <w:t>3</w:t>
      </w:r>
      <w:r>
        <w:rPr>
          <w:b w:val="0"/>
          <w:shd w:val="clear" w:color="auto" w:fill="FFFFFF"/>
        </w:rPr>
        <w:t xml:space="preserve"> курс, 1-</w:t>
      </w:r>
      <w:r w:rsidRPr="00E64867">
        <w:rPr>
          <w:b w:val="0"/>
          <w:shd w:val="clear" w:color="auto" w:fill="FFFFFF"/>
        </w:rPr>
        <w:t>6</w:t>
      </w:r>
      <w:r>
        <w:rPr>
          <w:b w:val="0"/>
          <w:shd w:val="clear" w:color="auto" w:fill="FFFFFF"/>
        </w:rPr>
        <w:t xml:space="preserve"> семестр.</w:t>
      </w:r>
    </w:p>
    <w:p w:rsidR="00577B9A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shd w:val="clear" w:color="auto" w:fill="FFFFFF"/>
        </w:rPr>
      </w:pPr>
      <w:r>
        <w:rPr>
          <w:b w:val="0"/>
          <w:shd w:val="clear" w:color="auto" w:fill="FFFFFF"/>
        </w:rPr>
        <w:t>Фамилия Имя Отчество, должность, кафедра: Паровик Роман Иванович, профессор кафедры математики и информатики.</w:t>
      </w:r>
    </w:p>
    <w:p w:rsidR="00577B9A" w:rsidRDefault="00577B9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  <w:bCs w:val="0"/>
          <w:shd w:val="clear" w:color="auto" w:fill="FFFFFF"/>
        </w:rPr>
      </w:pPr>
    </w:p>
    <w:p w:rsidR="00577B9A" w:rsidRDefault="00C02EC9">
      <w:pPr>
        <w:spacing w:after="120" w:line="36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7"/>
        <w:gridCol w:w="2254"/>
        <w:gridCol w:w="1276"/>
        <w:gridCol w:w="1418"/>
        <w:gridCol w:w="2193"/>
        <w:gridCol w:w="2201"/>
      </w:tblGrid>
      <w:tr w:rsidR="00577B9A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577B9A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основы моделирования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577B9A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577B9A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технологии в моделировании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577B9A">
        <w:trPr>
          <w:trHeight w:val="40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функций и функционального анализа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Численные методы и их применение в научных исследованиях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Экстремальные задачи, области применения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 и математической статистики. Применение</w:t>
            </w:r>
          </w:p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методов математической статистики при решении научных задач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принятия решений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Численные методы и их применение в научных исследованиях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Спектральные методы, примеры применения методов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Экстремальные задачи и методы их решения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случайных процессов, основные подходы и методы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меры и интеграла Лебега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Метрические и нормированные пространства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интегрируемых функций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Соболева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непрерывные функционалы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Хана-Банаха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операторы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спектральной теории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Дифференциальные и интегральные операторы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Выпуклые задачи на минимум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Выпуклое программирование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вариационного исчисления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оптимального управления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динамического программирования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динамических систем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точки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Бифуркации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хаос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Эргодичность и перемешивание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самоорганизации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Диссипативные структуры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с обострением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</w:tbl>
    <w:p w:rsidR="00577B9A" w:rsidRDefault="00577B9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Модуль 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математического моделирования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математических моделей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модели в научных исследованиях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построения математических моделей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математических моделей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и методы математического моделирования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Численные методы линейной алгебры. Прямые методы решения сис</w:t>
            </w:r>
            <w:r>
              <w:rPr>
                <w:rFonts w:ascii="Times New Roman" w:hAnsi="Times New Roman"/>
                <w:sz w:val="24"/>
                <w:szCs w:val="24"/>
              </w:rPr>
              <w:t>тем линейных алгебраических уравнений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Итерационные методы. Метод простых итераций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Зейделя. Плохо обусловленные системы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Решение нелинейных уравнений. Метод Ньютона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Методы гради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ентного спуска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Итерационные методы решения систем нелинейных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Численные методы оптимизации. Метод координатного спуска.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 наискорейшего спуска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Хука и Дживса. Метод Розенброка.</w:t>
            </w:r>
          </w:p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Интерполяция и аппроксимация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Интерполяционный многочлен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Лагранжа. Интерполяционный многочлен Эрмита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Интерполяционные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сплайны. Кубические сплайны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Полиномиальная аппроксимация функций </w:t>
            </w:r>
            <w:r>
              <w:rPr>
                <w:rFonts w:ascii="Times New Roman" w:hAnsi="Times New Roman"/>
                <w:sz w:val="24"/>
                <w:szCs w:val="24"/>
              </w:rPr>
              <w:t>методом наименьших квадратов. Численные методы вейвлет-анализа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Численное интегрирование. Квадратурные формулы Ньютона-Котеса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Гаусса. Интегрирование быстро осциллирующих функций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Численные методы решения задачи Коши для обыкновенных дифференциальных уравнений. Метод Эйлера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Рунге-Кутты 4-го порядка. Метод Адамса. Метод Милна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Численные методы решения краевых задач для обыкновенных диф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ференциальных уравнений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Метод пристрелки. Метод коллокации.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 чных разностей. Метод Галеркина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Численные методы решения краевых задач для дифференциальных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уравнений в частных производных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Устойчивость разностных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схем. Спектральный признак устойчивости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Сходимость. Теорема Лакса.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Разностные схемы для уравнения теплопроводности. Явная, неявная схе</w:t>
            </w:r>
            <w:r>
              <w:rPr>
                <w:rFonts w:ascii="Times New Roman" w:hAnsi="Times New Roman"/>
                <w:sz w:val="24"/>
                <w:szCs w:val="24"/>
              </w:rPr>
              <w:t>ма и схема Кранка-Николсона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Разностные схемы для уравнения Лапласа. Метод конечных элементов. Вариационные методы: метод Ритца, метод Галеркина. Схема типа «крест» для волнового уравнения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Вычислительный эксперимент. Принципы проведения вычислитель</w:t>
            </w:r>
            <w:r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</w:tbl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Модуль 3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Алгоритмические языки и программные средства.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языках программирования высокого уровня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пакеты прикладных программ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модели, средства их построения и реализации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пакетов программ в научных исследованиях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Имитационное моделирование, средства создания имитационных моделей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Вычислительный эксперимент, основы и правила проведения. Статистическое моделирование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Принятие решений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проблема решения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Функция потерь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есовский и минимаксный подходы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последовательного принятия решения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операций и задачи искусственного интеллекта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Экспертизы и неформальные процедуры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Автоматизация проектирова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  <w:tr w:rsidR="00577B9A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Распознавание образов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ПК-2; ПК-3; ПК-4; ПК-6</w:t>
            </w:r>
          </w:p>
        </w:tc>
      </w:tr>
    </w:tbl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577B9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577B9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выступление по вопросам практических  занятий, выполнение практических заданий.</w:t>
      </w:r>
    </w:p>
    <w:p w:rsidR="00577B9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577B9A" w:rsidRDefault="00C02EC9" w:rsidP="00C02EC9">
      <w:pPr>
        <w:numPr>
          <w:ilvl w:val="0"/>
          <w:numId w:val="14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577B9A" w:rsidRDefault="00C02EC9" w:rsidP="00C02EC9">
      <w:pPr>
        <w:numPr>
          <w:ilvl w:val="0"/>
          <w:numId w:val="14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577B9A" w:rsidRDefault="00C02EC9" w:rsidP="00C02EC9">
      <w:pPr>
        <w:numPr>
          <w:ilvl w:val="0"/>
          <w:numId w:val="14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577B9A" w:rsidRDefault="00C02EC9" w:rsidP="00C02EC9">
      <w:pPr>
        <w:numPr>
          <w:ilvl w:val="0"/>
          <w:numId w:val="14"/>
        </w:numPr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577B9A" w:rsidRDefault="00C02EC9" w:rsidP="00C02EC9">
      <w:pPr>
        <w:numPr>
          <w:ilvl w:val="0"/>
          <w:numId w:val="14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577B9A" w:rsidRDefault="00577B9A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</w:p>
    <w:p w:rsidR="00577B9A" w:rsidRDefault="00C02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577B9A" w:rsidRDefault="00577B9A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</w:p>
    <w:p w:rsidR="00577B9A" w:rsidRDefault="00C02EC9">
      <w:pPr>
        <w:pStyle w:val="31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3" w:name="_Toc532204253"/>
      <w:bookmarkStart w:id="4" w:name="_Toc532204217"/>
      <w:r>
        <w:rPr>
          <w:rFonts w:ascii="Times New Roman" w:hAnsi="Times New Roman"/>
          <w:sz w:val="24"/>
          <w:szCs w:val="24"/>
        </w:rPr>
        <w:t>Модуль 1 «Математические основы моделирования».</w:t>
      </w:r>
      <w:bookmarkEnd w:id="3"/>
      <w:bookmarkEnd w:id="4"/>
    </w:p>
    <w:p w:rsidR="00577B9A" w:rsidRDefault="00577B9A">
      <w:pPr>
        <w:pStyle w:val="aa"/>
        <w:spacing w:beforeAutospacing="0" w:after="0" w:afterAutospacing="0"/>
        <w:jc w:val="both"/>
        <w:rPr>
          <w:color w:val="000000"/>
          <w:highlight w:val="yellow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bookmarkStart w:id="5" w:name="_Toc532204254"/>
      <w:bookmarkStart w:id="6" w:name="_Toc532204218"/>
      <w:r>
        <w:rPr>
          <w:rFonts w:ascii="Times New Roman" w:hAnsi="Times New Roman"/>
          <w:sz w:val="24"/>
          <w:szCs w:val="24"/>
        </w:rPr>
        <w:t>Практическое занятие № 1-2.</w:t>
      </w:r>
      <w:bookmarkEnd w:id="5"/>
      <w:bookmarkEnd w:id="6"/>
    </w:p>
    <w:p w:rsidR="00577B9A" w:rsidRDefault="00C02EC9">
      <w:pPr>
        <w:pStyle w:val="a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Численные методы и их применение в научных исследованиях</w:t>
      </w:r>
      <w:r>
        <w:rPr>
          <w:sz w:val="24"/>
          <w:szCs w:val="24"/>
        </w:rPr>
        <w:t>.</w:t>
      </w:r>
    </w:p>
    <w:p w:rsidR="00577B9A" w:rsidRDefault="00577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Сплайн-аппроксимация, примеры решения задач.</w:t>
      </w:r>
    </w:p>
    <w:p w:rsidR="00577B9A" w:rsidRDefault="00C02EC9" w:rsidP="00C02EC9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вейвлет-преобразования: кратномасштабный анализ, алгоритм быстрого вейвлет-разложения, вейвлет-пакеты, выбор численного алгоритма и его сходимость.</w:t>
      </w:r>
    </w:p>
    <w:p w:rsidR="00577B9A" w:rsidRDefault="00C02EC9" w:rsidP="00C02EC9">
      <w:pPr>
        <w:pStyle w:val="af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применения численных методов при математическом моделировании.</w:t>
      </w:r>
    </w:p>
    <w:p w:rsidR="00577B9A" w:rsidRDefault="00577B9A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3. </w:t>
      </w:r>
    </w:p>
    <w:p w:rsidR="00577B9A" w:rsidRDefault="00C02EC9">
      <w:pPr>
        <w:pStyle w:val="a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Спектральные методы, примеры применения методов</w:t>
      </w:r>
      <w:r>
        <w:rPr>
          <w:sz w:val="24"/>
          <w:szCs w:val="24"/>
        </w:rPr>
        <w:t>.</w:t>
      </w:r>
    </w:p>
    <w:p w:rsidR="00577B9A" w:rsidRDefault="00577B9A">
      <w:pPr>
        <w:pStyle w:val="a8"/>
        <w:jc w:val="center"/>
        <w:rPr>
          <w:sz w:val="24"/>
          <w:szCs w:val="24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Преобразования Фурье, Лапласа, Хаара.</w:t>
      </w:r>
    </w:p>
    <w:p w:rsidR="00577B9A" w:rsidRDefault="00C02EC9" w:rsidP="00C02EC9">
      <w:pPr>
        <w:pStyle w:val="a8"/>
        <w:widowControl w:val="0"/>
        <w:numPr>
          <w:ilvl w:val="0"/>
          <w:numId w:val="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Вейвлет-преобразование: непрерывное и дискретное вейвлет-преобразование, типы вейвлет-базисов и критерии его выбора.</w:t>
      </w:r>
    </w:p>
    <w:p w:rsidR="00577B9A" w:rsidRDefault="00C02EC9" w:rsidP="00C02EC9">
      <w:pPr>
        <w:pStyle w:val="a8"/>
        <w:widowControl w:val="0"/>
        <w:numPr>
          <w:ilvl w:val="0"/>
          <w:numId w:val="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Применение спектральных методов при решении практических задач.</w:t>
      </w:r>
    </w:p>
    <w:p w:rsidR="00577B9A" w:rsidRDefault="00577B9A">
      <w:pPr>
        <w:pStyle w:val="a8"/>
        <w:widowControl w:val="0"/>
        <w:rPr>
          <w:sz w:val="24"/>
          <w:szCs w:val="24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Практическое занятие № 4.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Экстремальные задачи и методы их решения.</w:t>
      </w:r>
    </w:p>
    <w:p w:rsidR="00577B9A" w:rsidRDefault="00577B9A">
      <w:pPr>
        <w:pStyle w:val="a8"/>
        <w:jc w:val="center"/>
        <w:rPr>
          <w:sz w:val="24"/>
          <w:szCs w:val="24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15"/>
        </w:numPr>
        <w:tabs>
          <w:tab w:val="clear" w:pos="72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Общая характеристика экстремальных задач и методов их решения. Виды экстремальных задач.</w:t>
      </w:r>
    </w:p>
    <w:p w:rsidR="00577B9A" w:rsidRDefault="00C02EC9" w:rsidP="00C02EC9">
      <w:pPr>
        <w:pStyle w:val="a8"/>
        <w:widowControl w:val="0"/>
        <w:numPr>
          <w:ilvl w:val="0"/>
          <w:numId w:val="15"/>
        </w:numPr>
        <w:tabs>
          <w:tab w:val="clear" w:pos="72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Постановка задачи линейного программирования, ее различные формы.</w:t>
      </w:r>
    </w:p>
    <w:p w:rsidR="00577B9A" w:rsidRDefault="00C02EC9" w:rsidP="00C02EC9">
      <w:pPr>
        <w:pStyle w:val="a8"/>
        <w:widowControl w:val="0"/>
        <w:numPr>
          <w:ilvl w:val="0"/>
          <w:numId w:val="15"/>
        </w:numPr>
        <w:tabs>
          <w:tab w:val="clear" w:pos="72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Минимаксный подход и его применение в научных исследованиях.</w:t>
      </w: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5-6.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Теория случайных процессов, основные подходы и методы.</w:t>
      </w:r>
    </w:p>
    <w:p w:rsidR="00577B9A" w:rsidRDefault="00577B9A">
      <w:pPr>
        <w:pStyle w:val="a8"/>
        <w:jc w:val="center"/>
        <w:rPr>
          <w:sz w:val="24"/>
          <w:szCs w:val="24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16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Регрессионный анализ, основные подходы и области применения.</w:t>
      </w:r>
    </w:p>
    <w:p w:rsidR="00577B9A" w:rsidRDefault="00C02EC9" w:rsidP="00C02EC9">
      <w:pPr>
        <w:pStyle w:val="a8"/>
        <w:widowControl w:val="0"/>
        <w:numPr>
          <w:ilvl w:val="0"/>
          <w:numId w:val="16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Класс моделей авторегрессии-проинтегрированного скользящего среднего.</w:t>
      </w:r>
    </w:p>
    <w:p w:rsidR="00577B9A" w:rsidRDefault="00C02EC9" w:rsidP="00C02EC9">
      <w:pPr>
        <w:pStyle w:val="a8"/>
        <w:widowControl w:val="0"/>
        <w:numPr>
          <w:ilvl w:val="0"/>
          <w:numId w:val="16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Диагностические проверки авторегрессионных моделей на примере реальных временных рядов.</w:t>
      </w:r>
    </w:p>
    <w:p w:rsidR="00577B9A" w:rsidRDefault="00577B9A">
      <w:pPr>
        <w:pStyle w:val="a8"/>
        <w:widowControl w:val="0"/>
        <w:rPr>
          <w:sz w:val="24"/>
          <w:szCs w:val="24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7-8.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Проверка статистических гипотез.</w:t>
      </w:r>
    </w:p>
    <w:p w:rsidR="00577B9A" w:rsidRDefault="00577B9A">
      <w:pPr>
        <w:pStyle w:val="a8"/>
        <w:jc w:val="center"/>
        <w:rPr>
          <w:sz w:val="24"/>
          <w:szCs w:val="24"/>
        </w:rPr>
      </w:pPr>
    </w:p>
    <w:p w:rsidR="00577B9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Статистические гипотезы: основные понятия, ошибки 1- и 2-рода, шаги проверки гипотез, вывод о принятии или отвержении основной гипотезы.</w:t>
      </w:r>
    </w:p>
    <w:p w:rsidR="00577B9A" w:rsidRDefault="00C02EC9" w:rsidP="00C02EC9">
      <w:pPr>
        <w:pStyle w:val="a8"/>
        <w:widowControl w:val="0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Критерии проверки статистических гипотез: t-критерий Стьюдента, F-критерий Фишера, хи-квадрат Пирсона.</w:t>
      </w:r>
    </w:p>
    <w:p w:rsidR="00577B9A" w:rsidRDefault="00C02EC9" w:rsidP="00C02EC9">
      <w:pPr>
        <w:pStyle w:val="a8"/>
        <w:widowControl w:val="0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Рассмотрение примеров проверки статистических гипотез.</w:t>
      </w:r>
    </w:p>
    <w:p w:rsidR="00577B9A" w:rsidRDefault="00577B9A">
      <w:pPr>
        <w:shd w:val="clear" w:color="auto" w:fill="FFFFFF"/>
        <w:tabs>
          <w:tab w:val="left" w:pos="54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77B9A" w:rsidRDefault="00C02EC9">
      <w:pPr>
        <w:pStyle w:val="3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2 «Методы математического моделирования».</w:t>
      </w:r>
    </w:p>
    <w:p w:rsidR="00577B9A" w:rsidRDefault="00577B9A">
      <w:pPr>
        <w:pStyle w:val="aa"/>
        <w:spacing w:beforeAutospacing="0" w:after="0" w:afterAutospacing="0"/>
        <w:jc w:val="both"/>
        <w:rPr>
          <w:color w:val="000000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9-10.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Методы построения математических моделей.</w:t>
      </w:r>
    </w:p>
    <w:p w:rsidR="00577B9A" w:rsidRDefault="00577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7B9A" w:rsidRDefault="00C02E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1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Построение элементарных математических моделей.</w:t>
      </w:r>
    </w:p>
    <w:p w:rsidR="00577B9A" w:rsidRDefault="00C02EC9" w:rsidP="00C02EC9">
      <w:pPr>
        <w:pStyle w:val="a8"/>
        <w:widowControl w:val="0"/>
        <w:numPr>
          <w:ilvl w:val="0"/>
          <w:numId w:val="1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Построение стохастических моделей: идентификация, начальные оценки, оценивание.</w:t>
      </w:r>
    </w:p>
    <w:p w:rsidR="00577B9A" w:rsidRDefault="00C02EC9" w:rsidP="00C02EC9">
      <w:pPr>
        <w:pStyle w:val="a8"/>
        <w:widowControl w:val="0"/>
        <w:numPr>
          <w:ilvl w:val="0"/>
          <w:numId w:val="1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Идентификация и оценка параметров авторегрессионной модели на примере реальных временных рядов.</w:t>
      </w:r>
    </w:p>
    <w:p w:rsidR="00577B9A" w:rsidRDefault="00577B9A">
      <w:pPr>
        <w:pStyle w:val="af9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11-13.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Исследование математических моделей.</w:t>
      </w:r>
    </w:p>
    <w:p w:rsidR="00577B9A" w:rsidRDefault="00577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7B9A" w:rsidRDefault="00C02E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1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Методы диагностических проверок стохастических моделей: введение избыточных параметров, совокупный критерий согласия, кумулятивная периодограмма.</w:t>
      </w:r>
    </w:p>
    <w:p w:rsidR="00577B9A" w:rsidRDefault="00C02EC9" w:rsidP="00C02EC9">
      <w:pPr>
        <w:pStyle w:val="a8"/>
        <w:widowControl w:val="0"/>
        <w:numPr>
          <w:ilvl w:val="0"/>
          <w:numId w:val="1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Методы системного анализа для исследования моделей объектов в условиях </w:t>
      </w:r>
      <w:r>
        <w:rPr>
          <w:sz w:val="24"/>
          <w:szCs w:val="24"/>
        </w:rPr>
        <w:lastRenderedPageBreak/>
        <w:t>неполной априорной определенности.</w:t>
      </w:r>
    </w:p>
    <w:p w:rsidR="00577B9A" w:rsidRDefault="00C02EC9" w:rsidP="00C02EC9">
      <w:pPr>
        <w:pStyle w:val="a8"/>
        <w:widowControl w:val="0"/>
        <w:numPr>
          <w:ilvl w:val="0"/>
          <w:numId w:val="1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Методы системного анализа для изучения существенно нестационарных объектов и систем.</w:t>
      </w:r>
    </w:p>
    <w:p w:rsidR="00577B9A" w:rsidRDefault="00577B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14-16.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подходы и методы математического моделирования.</w:t>
      </w:r>
    </w:p>
    <w:p w:rsidR="00577B9A" w:rsidRDefault="00577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7B9A" w:rsidRDefault="00C02E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Современные подходы к построению моделей, основанные на совмещении традиционных методов анализа временных рядов и современных методов цифровой обработки сигналов.</w:t>
      </w:r>
    </w:p>
    <w:p w:rsidR="00577B9A" w:rsidRDefault="00C02EC9" w:rsidP="00C02EC9">
      <w:pPr>
        <w:pStyle w:val="a8"/>
        <w:widowControl w:val="0"/>
        <w:numPr>
          <w:ilvl w:val="0"/>
          <w:numId w:val="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Многокомпонентные модели временных рядов сложной структуры: идентификация, оценка, диагностика.</w:t>
      </w:r>
    </w:p>
    <w:p w:rsidR="00577B9A" w:rsidRDefault="00577B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Default="00C02EC9">
      <w:pPr>
        <w:pStyle w:val="3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3 «Компьютерные технологии в моделировании».</w:t>
      </w:r>
    </w:p>
    <w:p w:rsidR="00577B9A" w:rsidRDefault="00577B9A">
      <w:pPr>
        <w:pStyle w:val="aa"/>
        <w:spacing w:beforeAutospacing="0" w:after="0" w:afterAutospacing="0"/>
        <w:jc w:val="both"/>
        <w:rPr>
          <w:color w:val="000000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17-20.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Имитационное моделирование, средства создания имитационных моделей.</w:t>
      </w:r>
    </w:p>
    <w:p w:rsidR="00577B9A" w:rsidRDefault="00577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7B9A" w:rsidRDefault="00C02E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20"/>
        </w:numPr>
        <w:tabs>
          <w:tab w:val="clear" w:pos="72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Построение имитационных моделей сложных объектов и систем.</w:t>
      </w:r>
    </w:p>
    <w:p w:rsidR="00577B9A" w:rsidRDefault="00C02EC9" w:rsidP="00C02EC9">
      <w:pPr>
        <w:pStyle w:val="a8"/>
        <w:widowControl w:val="0"/>
        <w:numPr>
          <w:ilvl w:val="0"/>
          <w:numId w:val="20"/>
        </w:numPr>
        <w:tabs>
          <w:tab w:val="clear" w:pos="72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Современные средства создания и реализации имитационных моделей.</w:t>
      </w:r>
    </w:p>
    <w:p w:rsidR="00577B9A" w:rsidRDefault="00577B9A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</w:p>
    <w:p w:rsidR="00577B9A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занятие № 21-24. 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Вычислительный эксперимент, основы и правила проведения.</w:t>
      </w:r>
    </w:p>
    <w:p w:rsidR="00577B9A" w:rsidRDefault="00C02EC9">
      <w:pPr>
        <w:pStyle w:val="a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Статистическое моделирование.</w:t>
      </w:r>
    </w:p>
    <w:p w:rsidR="00577B9A" w:rsidRDefault="00577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7B9A" w:rsidRDefault="00C02E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План.</w:t>
      </w:r>
    </w:p>
    <w:p w:rsidR="00577B9A" w:rsidRDefault="00C02EC9" w:rsidP="00C02EC9">
      <w:pPr>
        <w:pStyle w:val="a8"/>
        <w:widowControl w:val="0"/>
        <w:numPr>
          <w:ilvl w:val="0"/>
          <w:numId w:val="2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Принципы проведения вычислительного эксперимента.</w:t>
      </w:r>
    </w:p>
    <w:p w:rsidR="00577B9A" w:rsidRDefault="00C02EC9" w:rsidP="00C02EC9">
      <w:pPr>
        <w:pStyle w:val="a8"/>
        <w:widowControl w:val="0"/>
        <w:numPr>
          <w:ilvl w:val="0"/>
          <w:numId w:val="2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Модель, алгоритм, программа.</w:t>
      </w:r>
    </w:p>
    <w:p w:rsidR="00577B9A" w:rsidRDefault="00C02EC9" w:rsidP="00C02EC9">
      <w:pPr>
        <w:pStyle w:val="a8"/>
        <w:widowControl w:val="0"/>
        <w:numPr>
          <w:ilvl w:val="0"/>
          <w:numId w:val="2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Построение и реализация статистических моделей.</w:t>
      </w:r>
    </w:p>
    <w:p w:rsidR="00577B9A" w:rsidRDefault="00577B9A">
      <w:pPr>
        <w:pStyle w:val="a8"/>
        <w:widowControl w:val="0"/>
        <w:ind w:left="284"/>
        <w:rPr>
          <w:sz w:val="24"/>
          <w:szCs w:val="24"/>
          <w:highlight w:val="yellow"/>
        </w:rPr>
      </w:pPr>
    </w:p>
    <w:p w:rsidR="00577B9A" w:rsidRDefault="00C02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576"/>
        <w:gridCol w:w="1374"/>
        <w:gridCol w:w="5190"/>
        <w:gridCol w:w="2400"/>
      </w:tblGrid>
      <w:tr w:rsidR="00577B9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</w:tr>
      <w:tr w:rsidR="00577B9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основы моделирования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меры и интеграла Лебега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C02EC9" w:rsidP="00C02EC9">
            <w:pPr>
              <w:widowControl w:val="0"/>
              <w:numPr>
                <w:ilvl w:val="0"/>
                <w:numId w:val="52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577B9A" w:rsidRDefault="00C02EC9" w:rsidP="00C02EC9">
            <w:pPr>
              <w:widowControl w:val="0"/>
              <w:numPr>
                <w:ilvl w:val="0"/>
                <w:numId w:val="53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577B9A" w:rsidRDefault="00C02EC9" w:rsidP="00C02EC9">
            <w:pPr>
              <w:widowControl w:val="0"/>
              <w:numPr>
                <w:ilvl w:val="0"/>
                <w:numId w:val="54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обработка текста (конспектирование, реферирование);</w:t>
            </w:r>
          </w:p>
          <w:p w:rsidR="00577B9A" w:rsidRDefault="00C02EC9" w:rsidP="00C02EC9">
            <w:pPr>
              <w:widowControl w:val="0"/>
              <w:numPr>
                <w:ilvl w:val="0"/>
                <w:numId w:val="55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577B9A" w:rsidRDefault="00C02EC9" w:rsidP="00C02EC9">
            <w:pPr>
              <w:widowControl w:val="0"/>
              <w:numPr>
                <w:ilvl w:val="0"/>
                <w:numId w:val="56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577B9A" w:rsidRDefault="00C02EC9" w:rsidP="00C02EC9">
            <w:pPr>
              <w:widowControl w:val="0"/>
              <w:numPr>
                <w:ilvl w:val="0"/>
                <w:numId w:val="57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577B9A" w:rsidRDefault="00577B9A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Метрические и нормированные пространства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интегрируемых функций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Соболева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непрерывные функционалы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Хана-Банаха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операторы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спектральной теории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Дифференциальные и интегральные операторы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Выпуклые задачи на минимум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Выпуклое программирование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вариационного исчисления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оптимального управления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динамического программирования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динамических систем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точки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Бифуркации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хаос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Эргодичность и перемешивание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самоорганизации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Диссипативные структуры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rPr>
          <w:trHeight w:val="35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с обострением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rPr>
          <w:trHeight w:val="10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Численные методы линейной алгебры. Прямые методы решения сис</w:t>
            </w:r>
            <w:r>
              <w:rPr>
                <w:rFonts w:ascii="Times New Roman" w:hAnsi="Times New Roman"/>
                <w:sz w:val="24"/>
                <w:szCs w:val="24"/>
              </w:rPr>
              <w:t>тем линейных алгебраических уравнений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Итерационные методы. Метод простых итераций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Зейделя. Плохо обусловленные системы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Решение нелинейных уравнений. Метод Ньютона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Методы гради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ентного спуска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Итерационные методы решения систем нелинейных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Численные методы оптимизации. Метод координатного спуска.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 наискорейшего спуска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Хука и Дживса. Метод Розенброка.</w:t>
            </w:r>
          </w:p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Интерполяция и аппроксимация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Интерполяционный многочлен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Лагранжа. Интерполяционный многочлен Эрмита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Интерполяционные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сплайны. Кубические сплайны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Полиномиальная аппроксимация функций </w:t>
            </w:r>
            <w:r>
              <w:rPr>
                <w:rFonts w:ascii="Times New Roman" w:hAnsi="Times New Roman"/>
                <w:sz w:val="24"/>
                <w:szCs w:val="24"/>
              </w:rPr>
              <w:t>методом наименьших квадратов. Численные методы вейвлет-анализа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Численное интегрирование. Квадратурные формулы Ньютона-Котеса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Гаусса. Интегрирование быстро осциллирующих функций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Численные методы решения задачи Коши для обыкновенных дифференциальных уравнений. Метод Эйлера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Рунге-Кутты 4-го порядка. Метод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Адамса. Метод Милна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Численные методы решения краевых задач для обыкновенных диф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ференциальных уравнений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Метод пристрелки. Метод коллокации.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 чных разностей. Метод Галеркина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Численные методы решения краевых задач для дифференциальных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уравнений в частных производных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Устойчивость разностных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схем. Спектральный признак устойчивости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Сходимость. Теорема Лакса.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Разностные схемы для уравнения теплопроводности. Явная, неявная схе</w:t>
            </w:r>
            <w:r>
              <w:rPr>
                <w:rFonts w:ascii="Times New Roman" w:hAnsi="Times New Roman"/>
                <w:sz w:val="24"/>
                <w:szCs w:val="24"/>
              </w:rPr>
              <w:t>ма и схема Кранка-Николсона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Разностные схемы для уравнения Лапласа. Метод конечных элементов. Вариационные методы: метод Ритца, метод Галеркина. Схема типа «крест» для волнового уравнения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9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rPr>
          <w:trHeight w:val="72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Вычислительный эксперимент. Принципы проведения вычислитель</w:t>
            </w:r>
            <w:r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C02EC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технологии в моделировании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Принятие решений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проблема решения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Функция потерь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есовский и минимаксный подходы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последовательного принятия решения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операций и задачи искусственного интеллекта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24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Экспертизы и неформальные процедуры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Автоматизация проектирова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0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Распознавание образов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Алгоритмиче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языки.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Представление о языках программирования высокого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9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Default="00C02EC9">
            <w:pPr>
              <w:pStyle w:val="ac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9A" w:rsidRDefault="00577B9A" w:rsidP="00C02EC9">
            <w:pPr>
              <w:widowControl w:val="0"/>
              <w:numPr>
                <w:ilvl w:val="0"/>
                <w:numId w:val="1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77B9A" w:rsidRDefault="00C02EC9">
      <w:pPr>
        <w:pStyle w:val="ac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Промежуточное тестирование</w:t>
      </w:r>
    </w:p>
    <w:p w:rsidR="00577B9A" w:rsidRDefault="00C02EC9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Единственный объективный источник описания объекта...</w:t>
      </w:r>
    </w:p>
    <w:p w:rsidR="00577B9A" w:rsidRDefault="00C02EC9" w:rsidP="00C02EC9">
      <w:pPr>
        <w:pStyle w:val="af9"/>
        <w:widowControl w:val="0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интуиция и здравый смысл</w:t>
      </w:r>
    </w:p>
    <w:p w:rsidR="00577B9A" w:rsidRDefault="00C02EC9" w:rsidP="00C02EC9">
      <w:pPr>
        <w:pStyle w:val="af9"/>
        <w:widowControl w:val="0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божественное откровение</w:t>
      </w:r>
    </w:p>
    <w:p w:rsidR="00577B9A" w:rsidRDefault="00C02EC9" w:rsidP="00C02EC9">
      <w:pPr>
        <w:pStyle w:val="af9"/>
        <w:widowControl w:val="0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проектная и эксплуатационная документация</w:t>
      </w:r>
    </w:p>
    <w:p w:rsidR="00577B9A" w:rsidRDefault="00C02EC9" w:rsidP="00C02EC9">
      <w:pPr>
        <w:pStyle w:val="af9"/>
        <w:widowControl w:val="0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умозрительный эксперимент</w:t>
      </w:r>
    </w:p>
    <w:p w:rsidR="00577B9A" w:rsidRDefault="00C02EC9" w:rsidP="00C02EC9">
      <w:pPr>
        <w:pStyle w:val="af9"/>
        <w:widowControl w:val="0"/>
        <w:numPr>
          <w:ilvl w:val="0"/>
          <w:numId w:val="2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 объект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Степень соответствия матмодели оригиналу зависит от...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примененной методологии имитационного моделирования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 сложности моделируемой системы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совершенства использованного математического аппарата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полноты и безошибочности исходных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количества и значимости учтенных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Адекватность созданной матмодели определяется...</w:t>
      </w:r>
    </w:p>
    <w:p w:rsidR="00577B9A" w:rsidRDefault="00C02EC9" w:rsidP="00C02EC9">
      <w:pPr>
        <w:pStyle w:val="af9"/>
        <w:widowControl w:val="0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волевым решением заказчика</w:t>
      </w:r>
    </w:p>
    <w:p w:rsidR="00577B9A" w:rsidRDefault="00C02EC9" w:rsidP="00C02EC9">
      <w:pPr>
        <w:pStyle w:val="af9"/>
        <w:widowControl w:val="0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целями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отпущенными на это средствами</w:t>
      </w:r>
    </w:p>
    <w:p w:rsidR="00577B9A" w:rsidRDefault="00C02EC9" w:rsidP="00C02EC9">
      <w:pPr>
        <w:pStyle w:val="af9"/>
        <w:widowControl w:val="0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сроками разработки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Адекватность матмодели устанавливается...</w:t>
      </w:r>
    </w:p>
    <w:p w:rsidR="00577B9A" w:rsidRDefault="00C02EC9" w:rsidP="00C02EC9">
      <w:pPr>
        <w:pStyle w:val="af9"/>
        <w:widowControl w:val="0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априори, на основании некоторых теоретических рассуждений</w:t>
      </w:r>
    </w:p>
    <w:p w:rsidR="00577B9A" w:rsidRDefault="00C02EC9" w:rsidP="00C02EC9">
      <w:pPr>
        <w:pStyle w:val="af9"/>
        <w:widowControl w:val="0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экспериментально, на основе нескольких типичных вариантов исходных данных</w:t>
      </w:r>
    </w:p>
    <w:p w:rsidR="00577B9A" w:rsidRDefault="00C02EC9" w:rsidP="00C02EC9">
      <w:pPr>
        <w:pStyle w:val="af9"/>
        <w:widowControl w:val="0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обоюдному согласию разработчика и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нормативными документами</w:t>
      </w:r>
    </w:p>
    <w:p w:rsidR="00577B9A" w:rsidRDefault="00C02EC9" w:rsidP="00C02EC9">
      <w:pPr>
        <w:pStyle w:val="af9"/>
        <w:widowControl w:val="0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проверкой для нее основных законов предметной области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Имитационное моделирование -</w:t>
      </w:r>
    </w:p>
    <w:p w:rsidR="00577B9A" w:rsidRDefault="00C02EC9" w:rsidP="00C02EC9">
      <w:pPr>
        <w:pStyle w:val="af9"/>
        <w:widowControl w:val="0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ЭВМ для прогнозирования поведения системы по методу Монте-Карло</w:t>
      </w:r>
    </w:p>
    <w:p w:rsidR="00577B9A" w:rsidRDefault="00C02EC9" w:rsidP="00C02EC9">
      <w:pPr>
        <w:pStyle w:val="af9"/>
        <w:widowControl w:val="0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на ЭВМ экспериментов с моделью системы, наблюдая за поведением модели при заданных допущениях и условиях</w:t>
      </w:r>
    </w:p>
    <w:p w:rsidR="00577B9A" w:rsidRDefault="00C02EC9" w:rsidP="00C02EC9">
      <w:pPr>
        <w:pStyle w:val="af9"/>
        <w:widowControl w:val="0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 создания модели системы и постановки экспериментов на этой модели с целью понять поведение системы</w:t>
      </w:r>
    </w:p>
    <w:p w:rsidR="00577B9A" w:rsidRDefault="00C02EC9" w:rsidP="00C02EC9">
      <w:pPr>
        <w:pStyle w:val="af9"/>
        <w:widowControl w:val="0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ЭВМ для численных расчетов в процессе решения эконометрических задач</w:t>
      </w:r>
    </w:p>
    <w:p w:rsidR="00577B9A" w:rsidRDefault="00C02EC9" w:rsidP="00C02EC9">
      <w:pPr>
        <w:pStyle w:val="af9"/>
        <w:widowControl w:val="0"/>
        <w:numPr>
          <w:ilvl w:val="0"/>
          <w:numId w:val="26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при экспериментировании моделей вместо реальных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Главная цель имитационного моделирования -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различных стратегий, обеспечивающих функционирование систем массового обслуживания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теорий, объясняющих наблюдаемое поведение таких систем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поведения кибернетических систем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созданных теорий для предсказания будущего поведения систем</w:t>
      </w:r>
    </w:p>
    <w:p w:rsidR="00577B9A" w:rsidRDefault="00C02EC9" w:rsidP="00C02EC9">
      <w:pPr>
        <w:pStyle w:val="af9"/>
        <w:widowControl w:val="0"/>
        <w:numPr>
          <w:ilvl w:val="0"/>
          <w:numId w:val="2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описание поведения сложных динамических стохастических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Экономическая модель нуждается в имитационном исследовании,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уравнения модели нелинейны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количество параметров подозрительно невелико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когда на выходную переменную системы влияют случайные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она не содержит управляющих переменных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присутствуют временные задержки и ускорения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Преимущество имитационного моделирования в том, что...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можно проводить управляемые эксперименты с моделями реальных систем, а не с самими системами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это более дешевый способ исследования с точки зрения затрат времени и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без проблем интерпретируются применительно к системе-оригиналу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нужно беспокоиться о планировании экспериментов и обработке их результатов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это зачастую единственно пригодный метод исследования при отсутствии аналитических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Разрабатывая модель системы массового обслуживания, надо...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выяснить распределения вероятностей промежутков времени между поступлениями заявок и продолжительности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указать, какие данные не нужно собирать во время процесса имитации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 свойства моделируемых очередей (наличие приоритетов, поведение нетерпеливых клиентов и т.п.)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точно задать продолжительность процесса имитации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указать, каким датчиком случайных чисел и как пользоваться для получения случайных промежутков времени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Число редких событий на интервале времени описывается...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треугольным распределением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гамма-распределением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бета-распределением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распределением Пуассона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распределением Вейбулла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Интервалы между поломками, ремонтами, перерывами и т.п.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моделируются с помощью нормального распределения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распределения Пирсона типа V 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нормального распределения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 Вейбулла</w:t>
      </w:r>
    </w:p>
    <w:p w:rsidR="00577B9A" w:rsidRDefault="00C02EC9" w:rsidP="00C02EC9">
      <w:pPr>
        <w:pStyle w:val="af9"/>
        <w:widowControl w:val="0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показательного распределения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При отсутствии данных о распределении может применяться</w:t>
      </w:r>
    </w:p>
    <w:p w:rsidR="00577B9A" w:rsidRDefault="00C02EC9" w:rsidP="00C02EC9">
      <w:pPr>
        <w:pStyle w:val="af9"/>
        <w:widowControl w:val="0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нормальное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Вейбулла</w:t>
      </w:r>
    </w:p>
    <w:p w:rsidR="00577B9A" w:rsidRDefault="00C02EC9" w:rsidP="00C02EC9">
      <w:pPr>
        <w:pStyle w:val="af9"/>
        <w:widowControl w:val="0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треугольное распределение</w:t>
      </w:r>
    </w:p>
    <w:p w:rsidR="00577B9A" w:rsidRDefault="00C02EC9" w:rsidP="00C02EC9">
      <w:pPr>
        <w:pStyle w:val="af9"/>
        <w:widowControl w:val="0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равномерное распределение</w:t>
      </w:r>
    </w:p>
    <w:p w:rsidR="00577B9A" w:rsidRDefault="00C02EC9" w:rsidP="00C02EC9">
      <w:pPr>
        <w:pStyle w:val="af9"/>
        <w:widowControl w:val="0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бета-распределение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Время выполнения работы (ремонта) моделируется с помощью</w:t>
      </w:r>
    </w:p>
    <w:p w:rsidR="00577B9A" w:rsidRDefault="00C02EC9" w:rsidP="00C02EC9">
      <w:pPr>
        <w:pStyle w:val="af9"/>
        <w:widowControl w:val="0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 Вейбулла</w:t>
      </w:r>
    </w:p>
    <w:p w:rsidR="00577B9A" w:rsidRDefault="00C02EC9" w:rsidP="00C02EC9">
      <w:pPr>
        <w:pStyle w:val="af9"/>
        <w:widowControl w:val="0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логистического распределения</w:t>
      </w:r>
    </w:p>
    <w:p w:rsidR="00577B9A" w:rsidRDefault="00C02EC9" w:rsidP="00C02EC9">
      <w:pPr>
        <w:pStyle w:val="af9"/>
        <w:widowControl w:val="0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 Пуассона</w:t>
      </w:r>
    </w:p>
    <w:p w:rsidR="00577B9A" w:rsidRDefault="00C02EC9" w:rsidP="00C02EC9">
      <w:pPr>
        <w:pStyle w:val="af9"/>
        <w:widowControl w:val="0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гамма-распределения</w:t>
      </w:r>
    </w:p>
    <w:p w:rsidR="00577B9A" w:rsidRDefault="00C02EC9" w:rsidP="00C02EC9">
      <w:pPr>
        <w:pStyle w:val="af9"/>
        <w:widowControl w:val="0"/>
        <w:numPr>
          <w:ilvl w:val="0"/>
          <w:numId w:val="29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биномиального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Показательное распределение используют для моделирования</w:t>
      </w:r>
    </w:p>
    <w:p w:rsidR="00577B9A" w:rsidRDefault="00C02EC9" w:rsidP="00C02EC9">
      <w:pPr>
        <w:pStyle w:val="af9"/>
        <w:widowControl w:val="0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интервалов времени между поступлениями требований с постоянной интенсивностью</w:t>
      </w:r>
    </w:p>
    <w:p w:rsidR="00577B9A" w:rsidRDefault="00C02EC9" w:rsidP="00C02EC9">
      <w:pPr>
        <w:pStyle w:val="af9"/>
        <w:widowControl w:val="0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величин, представляющих собой произведение большого числа других величин в т.ч. складских запасов</w:t>
      </w:r>
    </w:p>
    <w:p w:rsidR="00577B9A" w:rsidRDefault="00C02EC9" w:rsidP="00C02EC9">
      <w:pPr>
        <w:pStyle w:val="af9"/>
        <w:widowControl w:val="0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интервалов времени между поступлениями требований с переменной интенсивностью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величин, представляющих собой сумму большого числа других величин.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Системная динамика в настоящее время - это...</w:t>
      </w:r>
    </w:p>
    <w:p w:rsidR="00577B9A" w:rsidRDefault="00C02EC9" w:rsidP="00C02EC9">
      <w:pPr>
        <w:pStyle w:val="af9"/>
        <w:widowControl w:val="0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дальнейшее развитие методологии системного анализа</w:t>
      </w:r>
    </w:p>
    <w:p w:rsidR="00577B9A" w:rsidRDefault="00C02EC9" w:rsidP="00C02EC9">
      <w:pPr>
        <w:pStyle w:val="af9"/>
        <w:widowControl w:val="0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методология, лежащая в основе систем имитационного моделирования Vensim, Powersim, iThink и т.п.</w:t>
      </w:r>
    </w:p>
    <w:p w:rsidR="00577B9A" w:rsidRDefault="00C02EC9" w:rsidP="00C02EC9">
      <w:pPr>
        <w:pStyle w:val="af9"/>
        <w:widowControl w:val="0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симбиоз теории систем с обратной связью, исследования операций и экспериментирования с моделями на ЭВМ</w:t>
      </w:r>
    </w:p>
    <w:p w:rsidR="00577B9A" w:rsidRDefault="00C02EC9" w:rsidP="00C02EC9">
      <w:pPr>
        <w:pStyle w:val="af9"/>
        <w:widowControl w:val="0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один из инструментов моделирования непрерывных социально-экономических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методология анализа исследуемой системы путем описания в виде схемы потоков с выявлением всех обратных связей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Имитационная модель считается пригодной, если...</w:t>
      </w:r>
    </w:p>
    <w:p w:rsidR="00577B9A" w:rsidRDefault="00C02EC9" w:rsidP="00C02EC9">
      <w:pPr>
        <w:pStyle w:val="af9"/>
        <w:widowControl w:val="0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математически строго доказано, что она верна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она дает хотя бы незначительные возможности лучше понять главные причины успехов и неудач моделируемого бизнеса</w:t>
      </w:r>
    </w:p>
    <w:p w:rsidR="00577B9A" w:rsidRDefault="00C02EC9" w:rsidP="00C02EC9">
      <w:pPr>
        <w:pStyle w:val="af9"/>
        <w:widowControl w:val="0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она работает в пределах области применения с удовлетворительной точностью, совместимой с целью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она не противоречит экономическим законам, оценкам экспертов и здравому смыслу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руководство исследуемого объекта считает результаты моделирования правильными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Непрерывная модель может быть описана математически :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системой разностных уравнений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системой дифференциальных уравнений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помощью одной матрицы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Уравнение теплопроводности является уравнением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параболического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смешанного типа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гиперболического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эллиптического типа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Дискриминант уравнения параболического типа является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равным нулю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комплексным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положительным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отрицательным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Решение Даламбера является моделью для: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колебаний мембраны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колебаний ограниченной струны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колебаний неограниченной струны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тепла в ограниченном стержне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тепла в бесконечном стержне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Уравнение эллиптического типа имеет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одну комплексную характеристику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одну вещественную характеристику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две комплексные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две вещественные характеристики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22. Решение Даламбера описывает процесс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колебаний мембраны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тепла в ограниченном стержне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тепла в бесконечном стержне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колебаний ограниченной струны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колебаний неограниченной струны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Уравнение неразрывности является следствием закона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 полной энергии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 количества движения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 импульса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сохранения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 кинетической энергии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Кинематические свойства струны определяются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свойством свободного изгибания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принципом Даламбера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свойством нерастяжимости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Гука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Уравнение колебаний струны выводится на основании</w:t>
      </w:r>
    </w:p>
    <w:p w:rsidR="00577B9A" w:rsidRDefault="00C02EC9" w:rsidP="00C02EC9">
      <w:pPr>
        <w:pStyle w:val="af9"/>
        <w:widowControl w:val="0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сохранения массы</w:t>
      </w:r>
    </w:p>
    <w:p w:rsidR="00577B9A" w:rsidRDefault="00C02EC9" w:rsidP="00C02EC9">
      <w:pPr>
        <w:pStyle w:val="af9"/>
        <w:widowControl w:val="0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Гука</w:t>
      </w:r>
    </w:p>
    <w:p w:rsidR="00577B9A" w:rsidRDefault="00C02EC9" w:rsidP="00C02EC9">
      <w:pPr>
        <w:pStyle w:val="af9"/>
        <w:widowControl w:val="0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Фурье</w:t>
      </w:r>
    </w:p>
    <w:p w:rsidR="00577B9A" w:rsidRDefault="00C02EC9" w:rsidP="00C02EC9">
      <w:pPr>
        <w:pStyle w:val="af9"/>
        <w:widowControl w:val="0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сохранения энергии</w:t>
      </w:r>
    </w:p>
    <w:p w:rsidR="00577B9A" w:rsidRDefault="00C02EC9" w:rsidP="00C02EC9">
      <w:pPr>
        <w:pStyle w:val="af9"/>
        <w:widowControl w:val="0"/>
        <w:numPr>
          <w:ilvl w:val="0"/>
          <w:numId w:val="34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принципа Даламбера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Уравнение распространения тепла выводится на основании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закона Фурье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сохранения кинетической энергии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Гука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принципа Даламбера</w:t>
      </w:r>
    </w:p>
    <w:p w:rsidR="00577B9A" w:rsidRDefault="00C02EC9" w:rsidP="00C02EC9">
      <w:pPr>
        <w:pStyle w:val="af9"/>
        <w:widowControl w:val="0"/>
        <w:numPr>
          <w:ilvl w:val="0"/>
          <w:numId w:val="3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сохранения массы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Уравнение колебаний мембраны выводится на основании</w:t>
      </w:r>
    </w:p>
    <w:p w:rsidR="00577B9A" w:rsidRDefault="00C02EC9" w:rsidP="00C02EC9">
      <w:pPr>
        <w:pStyle w:val="af9"/>
        <w:widowControl w:val="0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сохранения энергии</w:t>
      </w:r>
    </w:p>
    <w:p w:rsidR="00577B9A" w:rsidRDefault="00C02EC9" w:rsidP="00C02EC9">
      <w:pPr>
        <w:pStyle w:val="af9"/>
        <w:widowControl w:val="0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принципа Даламбера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Гука</w:t>
      </w:r>
    </w:p>
    <w:p w:rsidR="00577B9A" w:rsidRDefault="00C02EC9" w:rsidP="00C02EC9">
      <w:pPr>
        <w:pStyle w:val="af9"/>
        <w:widowControl w:val="0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сохранения массы</w:t>
      </w:r>
    </w:p>
    <w:p w:rsidR="00577B9A" w:rsidRDefault="00C02EC9" w:rsidP="00C02EC9">
      <w:pPr>
        <w:pStyle w:val="af9"/>
        <w:widowControl w:val="0"/>
        <w:numPr>
          <w:ilvl w:val="0"/>
          <w:numId w:val="3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Фурье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Жидкость называется идеальной, если все действующие на нее силы</w:t>
      </w:r>
    </w:p>
    <w:p w:rsidR="00577B9A" w:rsidRDefault="00C02EC9" w:rsidP="00C02EC9">
      <w:pPr>
        <w:pStyle w:val="af9"/>
        <w:widowControl w:val="0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определяются внутренним трением</w:t>
      </w:r>
    </w:p>
    <w:p w:rsidR="00577B9A" w:rsidRDefault="00C02EC9" w:rsidP="00C02EC9">
      <w:pPr>
        <w:pStyle w:val="af9"/>
        <w:widowControl w:val="0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уравновешиваются силами инерции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приводятся к нормальному давлению</w:t>
      </w:r>
    </w:p>
    <w:p w:rsidR="00577B9A" w:rsidRDefault="00C02EC9" w:rsidP="00C02EC9">
      <w:pPr>
        <w:pStyle w:val="af9"/>
        <w:widowControl w:val="0"/>
        <w:numPr>
          <w:ilvl w:val="0"/>
          <w:numId w:val="3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равны нулю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Телеграфное уравнение является уравнением</w:t>
      </w:r>
    </w:p>
    <w:p w:rsidR="00577B9A" w:rsidRDefault="00C02EC9" w:rsidP="00C02EC9">
      <w:pPr>
        <w:pStyle w:val="af9"/>
        <w:widowControl w:val="0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параболического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гиперболического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эллиптического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3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смешанного типа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Уравнение 4u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>-4u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color w:val="000000"/>
          <w:sz w:val="24"/>
          <w:szCs w:val="24"/>
        </w:rPr>
        <w:t>-13u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yy</w:t>
      </w:r>
      <w:r>
        <w:rPr>
          <w:rFonts w:ascii="Times New Roman" w:hAnsi="Times New Roman" w:cs="Times New Roman"/>
          <w:color w:val="000000"/>
          <w:sz w:val="24"/>
          <w:szCs w:val="24"/>
        </w:rPr>
        <w:t>-xu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-u=0 является уравнением</w:t>
      </w:r>
    </w:p>
    <w:p w:rsidR="00577B9A" w:rsidRDefault="00C02EC9" w:rsidP="00C02EC9">
      <w:pPr>
        <w:pStyle w:val="af9"/>
        <w:widowControl w:val="0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гиперболического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параболического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эллиптического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смешанного типа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Уравнение x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>-y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yy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=0 является уравнением</w:t>
      </w:r>
    </w:p>
    <w:p w:rsidR="00577B9A" w:rsidRDefault="00C02EC9" w:rsidP="00C02EC9">
      <w:pPr>
        <w:pStyle w:val="af9"/>
        <w:widowControl w:val="0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эллиптического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гиперболического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смешанного типа</w:t>
      </w:r>
    </w:p>
    <w:p w:rsidR="00577B9A" w:rsidRDefault="00C02EC9" w:rsidP="00C02EC9">
      <w:pPr>
        <w:pStyle w:val="af9"/>
        <w:widowControl w:val="0"/>
        <w:numPr>
          <w:ilvl w:val="0"/>
          <w:numId w:val="3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параболического типа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Уравнения Эйлера описывают</w:t>
      </w:r>
    </w:p>
    <w:p w:rsidR="00577B9A" w:rsidRDefault="00C02EC9" w:rsidP="00C02EC9">
      <w:pPr>
        <w:pStyle w:val="af9"/>
        <w:widowControl w:val="0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 колебаний в упругой среде</w:t>
      </w:r>
    </w:p>
    <w:p w:rsidR="00577B9A" w:rsidRDefault="00C02EC9" w:rsidP="00C02EC9">
      <w:pPr>
        <w:pStyle w:val="af9"/>
        <w:widowControl w:val="0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 распространения тепла</w:t>
      </w:r>
    </w:p>
    <w:p w:rsidR="00577B9A" w:rsidRDefault="00C02EC9" w:rsidP="00C02EC9">
      <w:pPr>
        <w:pStyle w:val="af9"/>
        <w:widowControl w:val="0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движение идеальной жидкости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вязкой несжимаемой жидкости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Колебания ограниченной струны однозначно определяются заданием только уравнения</w:t>
      </w:r>
    </w:p>
    <w:p w:rsidR="00577B9A" w:rsidRDefault="00C02EC9" w:rsidP="00C02EC9">
      <w:pPr>
        <w:pStyle w:val="af9"/>
        <w:widowControl w:val="0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уравнения</w:t>
      </w:r>
    </w:p>
    <w:p w:rsidR="00577B9A" w:rsidRDefault="00C02EC9" w:rsidP="00C02EC9">
      <w:pPr>
        <w:pStyle w:val="af9"/>
        <w:widowControl w:val="0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уравнения и граничных условий</w:t>
      </w:r>
    </w:p>
    <w:p w:rsidR="00577B9A" w:rsidRDefault="00C02EC9" w:rsidP="00C02EC9">
      <w:pPr>
        <w:pStyle w:val="af9"/>
        <w:widowControl w:val="0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уравнения с граничными и начальными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уравнения и начальных условий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Телеграфное уравнение описывает процесс распространения электрических колебаний в</w:t>
      </w:r>
    </w:p>
    <w:p w:rsidR="00577B9A" w:rsidRDefault="00C02EC9" w:rsidP="00C02EC9">
      <w:pPr>
        <w:pStyle w:val="af9"/>
        <w:widowControl w:val="0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длинном проводе</w:t>
      </w:r>
    </w:p>
    <w:p w:rsidR="00577B9A" w:rsidRDefault="00C02EC9" w:rsidP="00C02EC9">
      <w:pPr>
        <w:pStyle w:val="af9"/>
        <w:widowControl w:val="0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колебательном контуре</w:t>
      </w:r>
    </w:p>
    <w:p w:rsidR="00577B9A" w:rsidRDefault="00C02EC9" w:rsidP="00C02EC9">
      <w:pPr>
        <w:pStyle w:val="af9"/>
        <w:widowControl w:val="0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проводнике</w:t>
      </w:r>
    </w:p>
    <w:p w:rsidR="00577B9A" w:rsidRDefault="00C02EC9" w:rsidP="00C02EC9">
      <w:pPr>
        <w:pStyle w:val="af9"/>
        <w:widowControl w:val="0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полупроводнике</w:t>
      </w:r>
    </w:p>
    <w:p w:rsidR="00577B9A" w:rsidRDefault="00C02EC9" w:rsidP="00C02EC9">
      <w:pPr>
        <w:pStyle w:val="af9"/>
        <w:widowControl w:val="0"/>
        <w:numPr>
          <w:ilvl w:val="0"/>
          <w:numId w:val="42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длинной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35. Теплообмен по закону Ньютона описывается граничным условием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первого рода</w:t>
      </w:r>
    </w:p>
    <w:p w:rsidR="00577B9A" w:rsidRDefault="00C02EC9" w:rsidP="00C02EC9">
      <w:pPr>
        <w:pStyle w:val="af9"/>
        <w:widowControl w:val="0"/>
        <w:numPr>
          <w:ilvl w:val="0"/>
          <w:numId w:val="4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условием согласования</w:t>
      </w:r>
    </w:p>
    <w:p w:rsidR="00577B9A" w:rsidRDefault="00C02EC9" w:rsidP="00C02EC9">
      <w:pPr>
        <w:pStyle w:val="af9"/>
        <w:widowControl w:val="0"/>
        <w:numPr>
          <w:ilvl w:val="0"/>
          <w:numId w:val="4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смешанного рода</w:t>
      </w:r>
    </w:p>
    <w:p w:rsidR="00577B9A" w:rsidRDefault="00C02EC9" w:rsidP="00C02EC9">
      <w:pPr>
        <w:pStyle w:val="af9"/>
        <w:widowControl w:val="0"/>
        <w:numPr>
          <w:ilvl w:val="0"/>
          <w:numId w:val="4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третьего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второго рода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Задание теплового потока на границе области описывается граничным условием</w:t>
      </w:r>
    </w:p>
    <w:p w:rsidR="00577B9A" w:rsidRDefault="00C02EC9" w:rsidP="00C02EC9">
      <w:pPr>
        <w:pStyle w:val="af9"/>
        <w:widowControl w:val="0"/>
        <w:numPr>
          <w:ilvl w:val="0"/>
          <w:numId w:val="4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смешанного рода</w:t>
      </w:r>
    </w:p>
    <w:p w:rsidR="00577B9A" w:rsidRDefault="00C02EC9" w:rsidP="00C02EC9">
      <w:pPr>
        <w:pStyle w:val="af9"/>
        <w:widowControl w:val="0"/>
        <w:numPr>
          <w:ilvl w:val="0"/>
          <w:numId w:val="44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первого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третьего рода</w:t>
      </w:r>
    </w:p>
    <w:p w:rsidR="00577B9A" w:rsidRDefault="00C02EC9" w:rsidP="00C02EC9">
      <w:pPr>
        <w:pStyle w:val="af9"/>
        <w:widowControl w:val="0"/>
        <w:numPr>
          <w:ilvl w:val="0"/>
          <w:numId w:val="44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второго рода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Уравнение 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>+U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yy</w:t>
      </w:r>
      <w:r>
        <w:rPr>
          <w:rFonts w:ascii="Times New Roman" w:hAnsi="Times New Roman" w:cs="Times New Roman"/>
          <w:color w:val="000000"/>
          <w:sz w:val="24"/>
          <w:szCs w:val="24"/>
        </w:rPr>
        <w:t>=f(x,y,U,U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,U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) является канонической формой записи уравнения</w:t>
      </w:r>
    </w:p>
    <w:p w:rsidR="00577B9A" w:rsidRDefault="00C02EC9" w:rsidP="00C02EC9">
      <w:pPr>
        <w:pStyle w:val="af9"/>
        <w:widowControl w:val="0"/>
        <w:numPr>
          <w:ilvl w:val="0"/>
          <w:numId w:val="4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гиперболического типа</w:t>
      </w:r>
    </w:p>
    <w:p w:rsidR="00577B9A" w:rsidRDefault="00C02EC9" w:rsidP="00C02EC9">
      <w:pPr>
        <w:pStyle w:val="af9"/>
        <w:widowControl w:val="0"/>
        <w:numPr>
          <w:ilvl w:val="0"/>
          <w:numId w:val="45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эллиптического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смешанного типа</w:t>
      </w:r>
    </w:p>
    <w:p w:rsidR="00577B9A" w:rsidRDefault="00C02EC9" w:rsidP="00C02EC9">
      <w:pPr>
        <w:pStyle w:val="af9"/>
        <w:widowControl w:val="0"/>
        <w:numPr>
          <w:ilvl w:val="0"/>
          <w:numId w:val="45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параболического типа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Преобразование Фурье обобщенных функций переводит</w:t>
      </w:r>
    </w:p>
    <w:p w:rsidR="00577B9A" w:rsidRDefault="00C02EC9" w:rsidP="00C02EC9">
      <w:pPr>
        <w:pStyle w:val="af9"/>
        <w:widowControl w:val="0"/>
        <w:numPr>
          <w:ilvl w:val="0"/>
          <w:numId w:val="4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D` в D</w:t>
      </w:r>
    </w:p>
    <w:p w:rsidR="00577B9A" w:rsidRDefault="00C02EC9" w:rsidP="00C02EC9">
      <w:pPr>
        <w:pStyle w:val="af9"/>
        <w:widowControl w:val="0"/>
        <w:numPr>
          <w:ilvl w:val="0"/>
          <w:numId w:val="46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S` в S`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D` в D`</w:t>
      </w:r>
    </w:p>
    <w:p w:rsidR="00577B9A" w:rsidRDefault="00C02EC9" w:rsidP="00C02EC9">
      <w:pPr>
        <w:pStyle w:val="af9"/>
        <w:widowControl w:val="0"/>
        <w:numPr>
          <w:ilvl w:val="0"/>
          <w:numId w:val="46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S` в D`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 Задачей Неймана называется</w:t>
      </w:r>
    </w:p>
    <w:p w:rsidR="00577B9A" w:rsidRDefault="00C02EC9" w:rsidP="00C02EC9">
      <w:pPr>
        <w:pStyle w:val="af9"/>
        <w:widowControl w:val="0"/>
        <w:numPr>
          <w:ilvl w:val="0"/>
          <w:numId w:val="4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однородная задача Дирихле</w:t>
      </w:r>
    </w:p>
    <w:p w:rsidR="00577B9A" w:rsidRDefault="00C02EC9" w:rsidP="00C02EC9">
      <w:pPr>
        <w:pStyle w:val="af9"/>
        <w:widowControl w:val="0"/>
        <w:numPr>
          <w:ilvl w:val="0"/>
          <w:numId w:val="47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вторая краевая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неоднородная задача Дирихле</w:t>
      </w:r>
    </w:p>
    <w:p w:rsidR="00577B9A" w:rsidRDefault="00C02EC9" w:rsidP="00C02EC9">
      <w:pPr>
        <w:pStyle w:val="af9"/>
        <w:widowControl w:val="0"/>
        <w:numPr>
          <w:ilvl w:val="0"/>
          <w:numId w:val="47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смешанная краевая задача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 Функция называется гармонической, если она</w:t>
      </w:r>
    </w:p>
    <w:p w:rsidR="00577B9A" w:rsidRDefault="00C02EC9" w:rsidP="00C02EC9">
      <w:pPr>
        <w:pStyle w:val="af9"/>
        <w:widowControl w:val="0"/>
        <w:numPr>
          <w:ilvl w:val="0"/>
          <w:numId w:val="4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решением уравнения теплопроводности</w:t>
      </w:r>
    </w:p>
    <w:p w:rsidR="00577B9A" w:rsidRDefault="00C02EC9" w:rsidP="00C02EC9">
      <w:pPr>
        <w:pStyle w:val="af9"/>
        <w:widowControl w:val="0"/>
        <w:numPr>
          <w:ilvl w:val="0"/>
          <w:numId w:val="4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решением уравнения колебаний струны</w:t>
      </w:r>
    </w:p>
    <w:p w:rsidR="00577B9A" w:rsidRDefault="00C02EC9" w:rsidP="00C02EC9">
      <w:pPr>
        <w:pStyle w:val="af9"/>
        <w:widowControl w:val="0"/>
        <w:numPr>
          <w:ilvl w:val="0"/>
          <w:numId w:val="48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является решением уравнения Лапласа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производные любого порядка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Гармоническая функция, достигающая во внутренней точке некоторой области Т своего максимального и/или минимального значения</w:t>
      </w:r>
    </w:p>
    <w:p w:rsidR="00577B9A" w:rsidRDefault="00C02EC9" w:rsidP="00C02EC9">
      <w:pPr>
        <w:pStyle w:val="af9"/>
        <w:widowControl w:val="0"/>
        <w:numPr>
          <w:ilvl w:val="0"/>
          <w:numId w:val="4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потенциалом простого слоя</w:t>
      </w:r>
    </w:p>
    <w:p w:rsidR="00577B9A" w:rsidRDefault="00C02EC9" w:rsidP="00C02EC9">
      <w:pPr>
        <w:pStyle w:val="af9"/>
        <w:widowControl w:val="0"/>
        <w:numPr>
          <w:ilvl w:val="0"/>
          <w:numId w:val="49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постоянна в этой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4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потенциалом двойного слоя</w:t>
      </w:r>
    </w:p>
    <w:p w:rsidR="00577B9A" w:rsidRDefault="00C02EC9" w:rsidP="00C02EC9">
      <w:pPr>
        <w:pStyle w:val="af9"/>
        <w:widowControl w:val="0"/>
        <w:numPr>
          <w:ilvl w:val="0"/>
          <w:numId w:val="4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равна нулю в этой области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42. Решение первой краевой задачи для уравнения Пуассона</w:t>
      </w:r>
    </w:p>
    <w:p w:rsidR="00577B9A" w:rsidRDefault="00C02EC9" w:rsidP="00C02EC9">
      <w:pPr>
        <w:pStyle w:val="af9"/>
        <w:widowControl w:val="0"/>
        <w:numPr>
          <w:ilvl w:val="0"/>
          <w:numId w:val="5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однозначно определяется начальными условиями</w:t>
      </w:r>
    </w:p>
    <w:p w:rsidR="00577B9A" w:rsidRDefault="00C02EC9" w:rsidP="00C02EC9">
      <w:pPr>
        <w:pStyle w:val="af9"/>
        <w:widowControl w:val="0"/>
        <w:numPr>
          <w:ilvl w:val="0"/>
          <w:numId w:val="5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 зависит от начальных данных</w:t>
      </w:r>
    </w:p>
    <w:p w:rsidR="00577B9A" w:rsidRDefault="00C02EC9" w:rsidP="00C02EC9">
      <w:pPr>
        <w:pStyle w:val="af9"/>
        <w:widowControl w:val="0"/>
        <w:numPr>
          <w:ilvl w:val="0"/>
          <w:numId w:val="50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единственно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5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определено с точностью до произвольной постоянной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 Решение первой краевой задачи для уравнения Лапласа</w:t>
      </w:r>
    </w:p>
    <w:p w:rsidR="00577B9A" w:rsidRDefault="00C02EC9" w:rsidP="00C02EC9">
      <w:pPr>
        <w:pStyle w:val="af9"/>
        <w:widowControl w:val="0"/>
        <w:numPr>
          <w:ilvl w:val="0"/>
          <w:numId w:val="5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 зависит от начальных данных</w:t>
      </w:r>
    </w:p>
    <w:p w:rsidR="00577B9A" w:rsidRDefault="00C02EC9" w:rsidP="00C02EC9">
      <w:pPr>
        <w:pStyle w:val="af9"/>
        <w:widowControl w:val="0"/>
        <w:numPr>
          <w:ilvl w:val="0"/>
          <w:numId w:val="51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единственно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5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определено с точностью до произвольной постоянной</w:t>
      </w:r>
    </w:p>
    <w:p w:rsidR="00577B9A" w:rsidRDefault="00C02EC9" w:rsidP="00C02EC9">
      <w:pPr>
        <w:pStyle w:val="af9"/>
        <w:widowControl w:val="0"/>
        <w:numPr>
          <w:ilvl w:val="0"/>
          <w:numId w:val="5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однозначно определяется начальными условиями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Решение краевой задачи Неймана для уравнения Лапласа</w:t>
      </w:r>
    </w:p>
    <w:p w:rsidR="00577B9A" w:rsidRDefault="00C02EC9" w:rsidP="00C02EC9">
      <w:pPr>
        <w:pStyle w:val="af9"/>
        <w:widowControl w:val="0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 зависит от начальных данных</w:t>
      </w:r>
    </w:p>
    <w:p w:rsidR="00577B9A" w:rsidRDefault="00C02EC9" w:rsidP="00C02EC9">
      <w:pPr>
        <w:pStyle w:val="af9"/>
        <w:widowControl w:val="0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определено с точностью до произвольной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единственно</w:t>
      </w:r>
    </w:p>
    <w:p w:rsidR="00577B9A" w:rsidRDefault="00C02EC9" w:rsidP="00C02EC9">
      <w:pPr>
        <w:pStyle w:val="af9"/>
        <w:widowControl w:val="0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однозначно определяется начальными условиями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Прямые методы решения задач вариационного исчисления основаны на</w:t>
      </w:r>
    </w:p>
    <w:p w:rsidR="00577B9A" w:rsidRDefault="00C02EC9" w:rsidP="00C02EC9">
      <w:pPr>
        <w:pStyle w:val="af9"/>
        <w:widowControl w:val="0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представлении экстремалей в виде ломанной линии</w:t>
      </w:r>
    </w:p>
    <w:p w:rsidR="00577B9A" w:rsidRDefault="00C02EC9" w:rsidP="00C02EC9">
      <w:pPr>
        <w:pStyle w:val="af9"/>
        <w:widowControl w:val="0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замене вариационной задачи дифференциальным уравнением</w:t>
      </w:r>
    </w:p>
    <w:p w:rsidR="00577B9A" w:rsidRDefault="00C02EC9" w:rsidP="00C02EC9">
      <w:pPr>
        <w:pStyle w:val="af9"/>
        <w:widowControl w:val="0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замене вариационной задачи задачей на экстремум функции нескольких переменных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представлении экстремалей в виде семейства прямых линий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Метод Ритца заключается приближенном представлении экстремали функционала в виде</w:t>
      </w:r>
    </w:p>
    <w:p w:rsidR="00577B9A" w:rsidRDefault="00C02EC9" w:rsidP="00C02EC9">
      <w:pPr>
        <w:pStyle w:val="af9"/>
        <w:widowControl w:val="0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многочлена с неизвестными коэффициентами по степеням независимой переменной</w:t>
      </w:r>
    </w:p>
    <w:p w:rsidR="00577B9A" w:rsidRDefault="00C02EC9" w:rsidP="00C02EC9">
      <w:pPr>
        <w:pStyle w:val="af9"/>
        <w:widowControl w:val="0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подходящей дробно-рацинальной функции</w:t>
      </w:r>
    </w:p>
    <w:p w:rsidR="00577B9A" w:rsidRDefault="00C02EC9" w:rsidP="00C02EC9">
      <w:pPr>
        <w:pStyle w:val="af9"/>
        <w:widowControl w:val="0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линейной комбинации базисных функций с неизвестными коэффициентами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9A" w:rsidRDefault="00C02EC9" w:rsidP="00C02EC9">
      <w:pPr>
        <w:pStyle w:val="af9"/>
        <w:widowControl w:val="0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отрезка тригонометрического ряда Фурье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 Производная обобщенной функции</w:t>
      </w:r>
    </w:p>
    <w:p w:rsidR="00577B9A" w:rsidRDefault="00C02EC9">
      <w:pPr>
        <w:pStyle w:val="af9"/>
        <w:widowControl w:val="0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- существует, если обобщенная функция гладкая</w:t>
      </w:r>
    </w:p>
    <w:p w:rsidR="00577B9A" w:rsidRDefault="00C02EC9">
      <w:pPr>
        <w:pStyle w:val="af9"/>
        <w:widowControl w:val="0"/>
        <w:spacing w:after="0" w:line="240" w:lineRule="auto"/>
        <w:ind w:left="0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всегда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>
      <w:pPr>
        <w:pStyle w:val="af9"/>
        <w:widowControl w:val="0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- в общем случае не существует</w:t>
      </w:r>
    </w:p>
    <w:p w:rsidR="00577B9A" w:rsidRDefault="00C02EC9">
      <w:pPr>
        <w:pStyle w:val="af9"/>
        <w:widowControl w:val="0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- существует только для обобщенных функций медленного роста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 Прямое произведение обобщенных функций</w:t>
      </w:r>
    </w:p>
    <w:p w:rsidR="00577B9A" w:rsidRDefault="00C02EC9" w:rsidP="00C02EC9">
      <w:pPr>
        <w:pStyle w:val="af9"/>
        <w:widowControl w:val="0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определено только для обобщенных функций с финитным носителем</w:t>
      </w:r>
    </w:p>
    <w:p w:rsidR="00577B9A" w:rsidRDefault="00C02EC9" w:rsidP="00C02EC9">
      <w:pPr>
        <w:pStyle w:val="af9"/>
        <w:widowControl w:val="0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определено, если носители сомножителей лежат вне отрицательной полуоси</w:t>
      </w:r>
    </w:p>
    <w:p w:rsidR="00577B9A" w:rsidRDefault="00C02EC9" w:rsidP="00C02EC9">
      <w:pPr>
        <w:pStyle w:val="af9"/>
        <w:widowControl w:val="0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определено для любых обобщенных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10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определено, если хотя бы одна из обобщенных функций имеет финитный носитель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 В сверточной алгебре D`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роль операции играет</w:t>
      </w:r>
    </w:p>
    <w:p w:rsidR="00577B9A" w:rsidRDefault="00C02EC9" w:rsidP="00C02EC9">
      <w:pPr>
        <w:pStyle w:val="af9"/>
        <w:widowControl w:val="0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преобразование Фурье</w:t>
      </w:r>
    </w:p>
    <w:p w:rsidR="00577B9A" w:rsidRDefault="00C02EC9" w:rsidP="00C02EC9">
      <w:pPr>
        <w:pStyle w:val="af9"/>
        <w:widowControl w:val="0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</w:p>
    <w:p w:rsidR="00577B9A" w:rsidRDefault="00C02EC9" w:rsidP="00C02EC9">
      <w:pPr>
        <w:pStyle w:val="af9"/>
        <w:widowControl w:val="0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свертка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C02EC9" w:rsidP="00C02EC9">
      <w:pPr>
        <w:pStyle w:val="af9"/>
        <w:widowControl w:val="0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прямое произведение</w:t>
      </w:r>
    </w:p>
    <w:p w:rsidR="00577B9A" w:rsidRDefault="00C02E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 В сверточной алгебре D`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роль операции играет</w:t>
      </w:r>
    </w:p>
    <w:p w:rsidR="00577B9A" w:rsidRDefault="00C02EC9" w:rsidP="00C02EC9">
      <w:pPr>
        <w:pStyle w:val="af9"/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единичная функция</w:t>
      </w:r>
    </w:p>
    <w:p w:rsidR="00577B9A" w:rsidRDefault="00C02EC9" w:rsidP="00C02EC9">
      <w:pPr>
        <w:pStyle w:val="af9"/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функция Хевисайда</w:t>
      </w:r>
    </w:p>
    <w:p w:rsidR="00577B9A" w:rsidRDefault="00C02EC9" w:rsidP="00C02EC9">
      <w:pPr>
        <w:pStyle w:val="af9"/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нуль</w:t>
      </w:r>
    </w:p>
    <w:p w:rsidR="00577B9A" w:rsidRDefault="00C02EC9" w:rsidP="00C02EC9">
      <w:pPr>
        <w:pStyle w:val="af9"/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0" cy="190500"/>
            <wp:effectExtent l="0" t="0" r="0" b="0"/>
            <wp:docPr id="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Перечень вопросов к экзамену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Элементы теории случайных процессов.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Распознавание образов.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Интегральные преобразования Фурье, Лапласа, Хаара и их приложения.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Вероятность, условная вероятность. Независимость.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Представление о языках программирования высокого уровня.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Интерполяция и аппроксимация функциональных зависимостей.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Математическое программирование, линейное программирование, выпуклое программирование.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Случайные величины и векторы.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Некоторые аспекты математического моделирования. Свойства и классификация.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Численное дифференцирование и интегрирование.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Методы анализа временных рядов.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Анализ размерностей. Пи-теорема. Примеры.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Задачи оптимального управления.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Искусственный интеллект. Распознавание образов.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Вычислительные методы линейной алгебры.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Понятие меры и интеграла Лебега.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Точечное и интервальное оценивание параметров распределения.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lastRenderedPageBreak/>
        <w:t xml:space="preserve">Элементарные математические модели в механике, гидродинамике, электродинамике.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Основы теории информации.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Элементы корреляционной теории случайных векторов.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Качественный анализ нелинейных дифференциальных уравнений и их систем. Устойчивость по Ляпунову. Асимптотическая устойчивость. Критерии устойчивости. Классификация точек покоя. Фазовые траектории.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Численные методы решения систем дифференциальных уравнений.  Вопросы аппроксимации, устойчивости и сходимости.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Принципы проведения вычислительного эксперимента.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Метрические и нормированные пространства.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Пакеты прикладных программ.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Экстремальные задачи в евклидовых пространствах.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Принятие решений. Общая проблема решения.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Проверка адекватности математических моделей.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Аксиоматика теории вероятностей.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Численные методы вейвлет-анализа.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Модель, алгоритм, программа. Общая схема построения математической модели.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Универсальность математических моделей. Примеры универсальных моделей.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Принцип динамического программирования.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 xml:space="preserve">Динамический хаос.  Бифуркационные диаграммы. 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Методы решения интегро-дифференциальных уравнений.</w:t>
      </w:r>
    </w:p>
    <w:p w:rsidR="00577B9A" w:rsidRDefault="00C02EC9" w:rsidP="00C02EC9">
      <w:pPr>
        <w:pStyle w:val="a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kern w:val="0"/>
        </w:rPr>
      </w:pPr>
      <w:r>
        <w:rPr>
          <w:rFonts w:ascii="Times New Roman" w:hAnsi="Times New Roman" w:cs="Times New Roman"/>
          <w:b w:val="0"/>
          <w:caps w:val="0"/>
          <w:color w:val="auto"/>
          <w:kern w:val="0"/>
        </w:rPr>
        <w:t>Элементы дробного исчисления и его применение.</w:t>
      </w:r>
    </w:p>
    <w:p w:rsidR="00577B9A" w:rsidRDefault="00577B9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Учебно-методическое и информационное обеспечение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Основная учебная литература: </w:t>
      </w:r>
    </w:p>
    <w:p w:rsidR="00577B9A" w:rsidRDefault="00C02EC9">
      <w:pPr>
        <w:pStyle w:val="ae"/>
        <w:spacing w:before="0" w:after="0"/>
        <w:ind w:left="72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>
        <w:rPr>
          <w:rFonts w:ascii="Times New Roman" w:hAnsi="Times New Roman" w:cs="Times New Roman"/>
          <w:b w:val="0"/>
          <w:caps w:val="0"/>
          <w:color w:val="auto"/>
        </w:rPr>
        <w:t xml:space="preserve">1. Паровик, Р. И. </w:t>
      </w:r>
      <w:hyperlink r:id="rId9">
        <w:r>
          <w:rPr>
            <w:rFonts w:ascii="Times New Roman" w:hAnsi="Times New Roman" w:cs="Times New Roman"/>
            <w:b w:val="0"/>
            <w:caps w:val="0"/>
            <w:color w:val="auto"/>
          </w:rPr>
          <w:t>Хаотические и регулярные режимы дробных осцилляторов</w:t>
        </w:r>
      </w:hyperlink>
      <w:r>
        <w:rPr>
          <w:rFonts w:ascii="Times New Roman" w:hAnsi="Times New Roman" w:cs="Times New Roman"/>
          <w:b w:val="0"/>
          <w:caps w:val="0"/>
          <w:color w:val="auto"/>
        </w:rPr>
        <w:t xml:space="preserve"> – Петропавловск-Камчатский: издательство: Камчатпресс, 2019. – 132 с.</w:t>
      </w:r>
    </w:p>
    <w:p w:rsidR="00577B9A" w:rsidRDefault="00C02EC9">
      <w:pPr>
        <w:pStyle w:val="ae"/>
        <w:spacing w:before="0" w:after="0"/>
        <w:ind w:left="72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>
        <w:rPr>
          <w:rFonts w:ascii="Times New Roman" w:hAnsi="Times New Roman" w:cs="Times New Roman"/>
          <w:b w:val="0"/>
          <w:caps w:val="0"/>
          <w:color w:val="auto"/>
        </w:rPr>
        <w:t xml:space="preserve">2. Паровик, Р. И. Математическое моделирование нелинейных эредитарных осцилляторов : – Петропавловск-Камчатский : КамГУ им. Витуса Беринга, 2017. – 132 с. </w:t>
      </w:r>
    </w:p>
    <w:p w:rsidR="00577B9A" w:rsidRDefault="00C02EC9">
      <w:pPr>
        <w:pStyle w:val="ae"/>
        <w:spacing w:before="0" w:after="0"/>
        <w:ind w:left="72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>
        <w:rPr>
          <w:rFonts w:ascii="Times New Roman" w:hAnsi="Times New Roman" w:cs="Times New Roman"/>
          <w:b w:val="0"/>
          <w:caps w:val="0"/>
          <w:color w:val="auto"/>
        </w:rPr>
        <w:t xml:space="preserve">3. Паровик, Р. И. Математическое моделирование линейных эредитарных осцилляторов – Петропавловск-Камчатский : КамГУ им. Витуса Беринга, 2015. – 175 с. </w:t>
      </w:r>
    </w:p>
    <w:p w:rsidR="00577B9A" w:rsidRDefault="00C02EC9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4. Лобанов,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А. И. 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нелинейных процессов : учебник для вузов / А. И. Лобанов, И. Б. Петров. — Москва : Издательство Юрайт, 2020. — 255 с. — (Высшее образование). — ISBN 978-5-9916-8897-0. — URL : </w:t>
      </w:r>
      <w:hyperlink r:id="rId10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https://urait.ru/bcode/452200</w:t>
        </w:r>
      </w:hyperlink>
    </w:p>
    <w:p w:rsidR="00577B9A" w:rsidRDefault="00C02EC9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Зализняк, В. Е. </w:t>
      </w:r>
      <w:r>
        <w:rPr>
          <w:rFonts w:ascii="Times New Roman" w:hAnsi="Times New Roman" w:cs="Times New Roman"/>
          <w:sz w:val="24"/>
          <w:szCs w:val="24"/>
        </w:rPr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2020. — 133 с. — (Высшее образование). — ISBN 978-5-534-12249-7. — URL : </w:t>
      </w:r>
      <w:hyperlink r:id="rId1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https://urait.ru/bcode/447100</w:t>
        </w:r>
      </w:hyperlink>
    </w:p>
    <w:p w:rsidR="00577B9A" w:rsidRDefault="00C02EC9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Рейзлин, В. И. 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 : учебное пособие для вузов / В. И. Рейзлин. — 2-е изд., перераб. и доп. — Москва : Издательство Юрайт, 2020. — 126 с. — (Высшее образование). — ISBN 978-5-534-08475-7. — URL : </w:t>
      </w:r>
      <w:hyperlink r:id="rId12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https://urait.ru/bcode/451402</w:t>
        </w:r>
      </w:hyperlink>
    </w:p>
    <w:p w:rsidR="00577B9A" w:rsidRDefault="00577B9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77B9A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9.2. Дополнительная учебная литература:</w:t>
      </w:r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2020. — 321 с. — (Высшее образование). — ISBN 978-5-534-01698-7. — URL : </w:t>
      </w:r>
      <w:hyperlink r:id="rId13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https://urait.ru/bcode/451559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процессов. Практикум : учебное пособие для вузов / В. Н. Волкова [и др.] ; под редакцией В. Н. Волковой. — Москва : Издательство Юрайт, 2020. — 295 с. — (Высшее образование). — ISBN 978-5-534-01442-6. — URL : </w:t>
      </w:r>
      <w:hyperlink r:id="rId14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https://urait.ru/bcode/451288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 : учебник для вузов / В. Н. Волкова [и др.] ; под редакцией В. Н. Волковой, В. Н. Козлова. — Москва : Издательство Юрайт, 2020. — 450 с. — (Высшее образование). — ISBN 978-5-9916-7322-8. — URL : </w:t>
      </w:r>
      <w:hyperlink r:id="rId15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https://urait.ru/bcode/450218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Древс, Ю. Г. </w:t>
      </w:r>
      <w:r>
        <w:rPr>
          <w:rFonts w:ascii="Times New Roman" w:hAnsi="Times New Roman" w:cs="Times New Roman"/>
          <w:sz w:val="24"/>
          <w:szCs w:val="24"/>
        </w:rPr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2020. — 142 с. — (Высшее образование). — ISBN 978-5-534-11385-3. — URL : </w:t>
      </w:r>
      <w:hyperlink r:id="rId16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https://urait.ru/bcode/456381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Орел, Е. Н. </w:t>
      </w:r>
      <w:r>
        <w:rPr>
          <w:rFonts w:ascii="Times New Roman" w:hAnsi="Times New Roman" w:cs="Times New Roman"/>
          <w:sz w:val="24"/>
          <w:szCs w:val="24"/>
        </w:rPr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2020. — 120 с. — (Высшее образование). — ISBN 978-5-534-08079-7. — URL : </w:t>
      </w:r>
      <w:hyperlink r:id="rId17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https://urait.ru/bcode/455111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Стружкин, Н. П. </w:t>
      </w:r>
      <w:r>
        <w:rPr>
          <w:rFonts w:ascii="Times New Roman" w:hAnsi="Times New Roman" w:cs="Times New Roman"/>
          <w:sz w:val="24"/>
          <w:szCs w:val="24"/>
        </w:rPr>
        <w:t xml:space="preserve">Базы данных: проектирование. Практикум : учебное пособие для вузов / Н. П. Стружкин, В. В. Годин. — Москва : Издательство Юрайт, 2020. — 291 с. — (Высшее образование). — ISBN 978-5-534-00739-8. — URL : </w:t>
      </w:r>
      <w:hyperlink r:id="rId18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https://urait.ru/bcode/451246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Гостев, И. М. </w:t>
      </w:r>
      <w:r>
        <w:rPr>
          <w:rFonts w:ascii="Times New Roman" w:hAnsi="Times New Roman" w:cs="Times New Roman"/>
          <w:sz w:val="24"/>
          <w:szCs w:val="24"/>
        </w:rPr>
        <w:t xml:space="preserve">Операционные системы : учебник и практикум для вузов / И. М. Гостев. — 2-е изд., испр. и доп. — Москва : Издательство Юрайт, 2020. — 164 с. — (Высшее образование). — ISBN 978-5-534-04520-8. — URL : </w:t>
      </w:r>
      <w:hyperlink r:id="rId19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https://urait.ru/bcode/451231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Емельянов, В. Н. </w:t>
      </w:r>
      <w:r>
        <w:rPr>
          <w:rFonts w:ascii="Times New Roman" w:hAnsi="Times New Roman" w:cs="Times New Roman"/>
          <w:sz w:val="24"/>
          <w:szCs w:val="24"/>
        </w:rPr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2020. — 188 с. — (Высшее образование). — ISBN 978-5-534-06617-3. — URL : </w:t>
      </w:r>
      <w:hyperlink r:id="rId20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https://urait.ru/bcode/453264</w:t>
        </w:r>
      </w:hyperlink>
    </w:p>
    <w:p w:rsidR="00577B9A" w:rsidRDefault="00C02EC9" w:rsidP="00C02EC9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Мойзес, О. Е. 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Углубленный курс : учебное пособие для вузов / О. Е. Мойзес, Е. А. Кузьменко. — Москва : Издательство Юрайт, 2020. — 157 с. — (Высшее образование). — ISBN 978-5-9916-7051-7. — URL : </w:t>
      </w:r>
      <w:hyperlink r:id="rId2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https://urait.ru/bcode/451401</w:t>
        </w:r>
      </w:hyperlink>
    </w:p>
    <w:p w:rsidR="00577B9A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7B9A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7"/>
        <w:gridCol w:w="5713"/>
        <w:gridCol w:w="2001"/>
      </w:tblGrid>
      <w:tr w:rsidR="00577B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577B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eLibrary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Научная электронная библиотека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563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>
              <w:r w:rsidR="00C02EC9">
                <w:rPr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577B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pStyle w:val="aa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577B9A" w:rsidRDefault="00C02EC9">
            <w:pPr>
              <w:pStyle w:val="aa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577B9A" w:rsidRDefault="00C02EC9">
            <w:pPr>
              <w:pStyle w:val="aa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577B9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pStyle w:val="aa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</w:pP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577B9A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9.4. Информационные технологии: </w:t>
      </w:r>
    </w:p>
    <w:p w:rsidR="00577B9A" w:rsidRDefault="00C02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577B9A" w:rsidRDefault="00C02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577B9A" w:rsidRDefault="00577B9A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B9A" w:rsidRDefault="00C02EC9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Формы и критерии оценивания учебной деятельности аспиранта</w:t>
      </w:r>
    </w:p>
    <w:p w:rsidR="00577B9A" w:rsidRDefault="00C02E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577B9A" w:rsidRDefault="00C02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материала, ориентирование в научной и специальной литературе.</w:t>
      </w:r>
    </w:p>
    <w:p w:rsidR="00577B9A" w:rsidRDefault="00577B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77B9A" w:rsidRDefault="00C02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7088"/>
      </w:tblGrid>
      <w:tr w:rsidR="00577B9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577B9A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7B9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77B9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77B9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77B9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577B9A" w:rsidRDefault="00577B9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9A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Материально-техническая база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577B9A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29" w:rsidRDefault="00563129">
      <w:pPr>
        <w:spacing w:after="0" w:line="240" w:lineRule="auto"/>
      </w:pPr>
      <w:r>
        <w:separator/>
      </w:r>
    </w:p>
  </w:endnote>
  <w:endnote w:type="continuationSeparator" w:id="0">
    <w:p w:rsidR="00563129" w:rsidRDefault="005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9A" w:rsidRDefault="00577B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577B9A" w:rsidRDefault="00C02EC9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3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B9A" w:rsidRDefault="00577B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577B9A" w:rsidRDefault="00C02EC9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B9A" w:rsidRDefault="00577B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29" w:rsidRDefault="00563129">
      <w:pPr>
        <w:spacing w:after="0" w:line="240" w:lineRule="auto"/>
      </w:pPr>
      <w:r>
        <w:separator/>
      </w:r>
    </w:p>
  </w:footnote>
  <w:footnote w:type="continuationSeparator" w:id="0">
    <w:p w:rsidR="00563129" w:rsidRDefault="005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9A" w:rsidRDefault="00577B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9A" w:rsidRDefault="00577B9A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77B9A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C02EC9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577B9A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C02EC9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77B9A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C02EC9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77B9A" w:rsidRDefault="00577B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9A" w:rsidRDefault="00577B9A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77B9A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C02EC9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577B9A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C02EC9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77B9A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B9A" w:rsidRDefault="00C02EC9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77B9A" w:rsidRDefault="00577B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3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8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3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49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8"/>
  </w:num>
  <w:num w:numId="3">
    <w:abstractNumId w:val="37"/>
  </w:num>
  <w:num w:numId="4">
    <w:abstractNumId w:val="28"/>
  </w:num>
  <w:num w:numId="5">
    <w:abstractNumId w:val="26"/>
  </w:num>
  <w:num w:numId="6">
    <w:abstractNumId w:val="19"/>
  </w:num>
  <w:num w:numId="7">
    <w:abstractNumId w:val="2"/>
  </w:num>
  <w:num w:numId="8">
    <w:abstractNumId w:val="15"/>
  </w:num>
  <w:num w:numId="9">
    <w:abstractNumId w:val="32"/>
  </w:num>
  <w:num w:numId="10">
    <w:abstractNumId w:val="18"/>
  </w:num>
  <w:num w:numId="11">
    <w:abstractNumId w:val="29"/>
  </w:num>
  <w:num w:numId="12">
    <w:abstractNumId w:val="36"/>
  </w:num>
  <w:num w:numId="13">
    <w:abstractNumId w:val="40"/>
  </w:num>
  <w:num w:numId="14">
    <w:abstractNumId w:val="27"/>
  </w:num>
  <w:num w:numId="15">
    <w:abstractNumId w:val="6"/>
  </w:num>
  <w:num w:numId="16">
    <w:abstractNumId w:val="41"/>
  </w:num>
  <w:num w:numId="17">
    <w:abstractNumId w:val="11"/>
  </w:num>
  <w:num w:numId="18">
    <w:abstractNumId w:val="7"/>
  </w:num>
  <w:num w:numId="19">
    <w:abstractNumId w:val="44"/>
  </w:num>
  <w:num w:numId="20">
    <w:abstractNumId w:val="24"/>
  </w:num>
  <w:num w:numId="21">
    <w:abstractNumId w:val="31"/>
  </w:num>
  <w:num w:numId="22">
    <w:abstractNumId w:val="50"/>
  </w:num>
  <w:num w:numId="23">
    <w:abstractNumId w:val="23"/>
  </w:num>
  <w:num w:numId="24">
    <w:abstractNumId w:val="34"/>
  </w:num>
  <w:num w:numId="25">
    <w:abstractNumId w:val="38"/>
  </w:num>
  <w:num w:numId="26">
    <w:abstractNumId w:val="14"/>
  </w:num>
  <w:num w:numId="27">
    <w:abstractNumId w:val="12"/>
  </w:num>
  <w:num w:numId="28">
    <w:abstractNumId w:val="17"/>
  </w:num>
  <w:num w:numId="29">
    <w:abstractNumId w:val="43"/>
  </w:num>
  <w:num w:numId="30">
    <w:abstractNumId w:val="39"/>
  </w:num>
  <w:num w:numId="31">
    <w:abstractNumId w:val="5"/>
  </w:num>
  <w:num w:numId="32">
    <w:abstractNumId w:val="10"/>
  </w:num>
  <w:num w:numId="33">
    <w:abstractNumId w:val="46"/>
  </w:num>
  <w:num w:numId="34">
    <w:abstractNumId w:val="8"/>
  </w:num>
  <w:num w:numId="35">
    <w:abstractNumId w:val="25"/>
  </w:num>
  <w:num w:numId="36">
    <w:abstractNumId w:val="20"/>
  </w:num>
  <w:num w:numId="37">
    <w:abstractNumId w:val="1"/>
  </w:num>
  <w:num w:numId="38">
    <w:abstractNumId w:val="0"/>
  </w:num>
  <w:num w:numId="39">
    <w:abstractNumId w:val="49"/>
  </w:num>
  <w:num w:numId="40">
    <w:abstractNumId w:val="3"/>
  </w:num>
  <w:num w:numId="41">
    <w:abstractNumId w:val="4"/>
  </w:num>
  <w:num w:numId="42">
    <w:abstractNumId w:val="16"/>
  </w:num>
  <w:num w:numId="43">
    <w:abstractNumId w:val="13"/>
  </w:num>
  <w:num w:numId="44">
    <w:abstractNumId w:val="30"/>
  </w:num>
  <w:num w:numId="45">
    <w:abstractNumId w:val="47"/>
  </w:num>
  <w:num w:numId="46">
    <w:abstractNumId w:val="21"/>
  </w:num>
  <w:num w:numId="47">
    <w:abstractNumId w:val="42"/>
  </w:num>
  <w:num w:numId="48">
    <w:abstractNumId w:val="33"/>
  </w:num>
  <w:num w:numId="49">
    <w:abstractNumId w:val="9"/>
  </w:num>
  <w:num w:numId="50">
    <w:abstractNumId w:val="45"/>
  </w:num>
  <w:num w:numId="51">
    <w:abstractNumId w:val="35"/>
  </w:num>
  <w:num w:numId="5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2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563129"/>
    <w:rsid w:val="00577B9A"/>
    <w:rsid w:val="00C02EC9"/>
    <w:rsid w:val="00E64867"/>
    <w:rsid w:val="00F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4717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51559" TargetMode="External"/><Relationship Id="rId18" Type="http://schemas.openxmlformats.org/officeDocument/2006/relationships/hyperlink" Target="https://urait.ru/bcode/45124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urait.ru/bcode/4514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402" TargetMode="External"/><Relationship Id="rId17" Type="http://schemas.openxmlformats.org/officeDocument/2006/relationships/hyperlink" Target="https://urait.ru/bcode/45511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6381" TargetMode="External"/><Relationship Id="rId20" Type="http://schemas.openxmlformats.org/officeDocument/2006/relationships/hyperlink" Target="https://urait.ru/bcode/4532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710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21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urait.ru/bcode/452200" TargetMode="External"/><Relationship Id="rId19" Type="http://schemas.openxmlformats.org/officeDocument/2006/relationships/hyperlink" Target="https://urait.ru/bcode/451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653839" TargetMode="External"/><Relationship Id="rId14" Type="http://schemas.openxmlformats.org/officeDocument/2006/relationships/hyperlink" Target="https://urait.ru/bcode/451288" TargetMode="External"/><Relationship Id="rId22" Type="http://schemas.openxmlformats.org/officeDocument/2006/relationships/hyperlink" Target="http://fulltext/fulltextdb_redirect.php?fulltextdb_id=1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4F87-5FB4-4ECD-B785-E4C2F7ED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26</Pages>
  <Words>6607</Words>
  <Characters>37660</Characters>
  <Application>Microsoft Office Word</Application>
  <DocSecurity>0</DocSecurity>
  <Lines>313</Lines>
  <Paragraphs>88</Paragraphs>
  <ScaleCrop>false</ScaleCrop>
  <Company/>
  <LinksUpToDate>false</LinksUpToDate>
  <CharactersWithSpaces>44179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92</cp:revision>
  <dcterms:created xsi:type="dcterms:W3CDTF">2019-11-28T00:16:00Z</dcterms:created>
  <dcterms:modified xsi:type="dcterms:W3CDTF">2023-05-31T04:05:00Z</dcterms:modified>
  <dc:language>ru-RU</dc:language>
</cp:coreProperties>
</file>